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34" w:rsidRPr="00D32934" w:rsidRDefault="00D32934" w:rsidP="00D329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</w:pPr>
      <w:r w:rsidRPr="00D32934"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  <w:t xml:space="preserve">       </w:t>
      </w:r>
      <w:bookmarkStart w:id="0" w:name="_GoBack"/>
      <w:bookmarkEnd w:id="0"/>
      <w:r w:rsidRPr="00D32934">
        <w:rPr>
          <w:rFonts w:ascii="Times New Roman" w:eastAsia="Times New Roman" w:hAnsi="Times New Roman" w:cs="Times New Roman"/>
          <w:color w:val="2F71A2"/>
          <w:kern w:val="36"/>
          <w:sz w:val="32"/>
          <w:szCs w:val="32"/>
          <w:lang w:eastAsia="ru-RU"/>
        </w:rPr>
        <w:t xml:space="preserve">  Правила дорожного движения на весенние каникулы</w:t>
      </w:r>
    </w:p>
    <w:p w:rsidR="00D32934" w:rsidRPr="00D32934" w:rsidRDefault="00D32934" w:rsidP="00D32934">
      <w:pPr>
        <w:spacing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noProof/>
          <w:color w:val="535353"/>
          <w:sz w:val="24"/>
          <w:szCs w:val="24"/>
          <w:lang w:eastAsia="ru-RU"/>
        </w:rPr>
        <w:drawing>
          <wp:inline distT="0" distB="0" distL="0" distR="0" wp14:anchorId="78D7BB09" wp14:editId="072F457A">
            <wp:extent cx="1428750" cy="1238250"/>
            <wp:effectExtent l="0" t="0" r="0" b="0"/>
            <wp:docPr id="1" name="Рисунок 1" descr="http://konshor.ru/sites/default/files/pictures/ostorozhnost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hor.ru/sites/default/files/pictures/ostorozhnost-na-doro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Наконец-то пришли солнечные деньки!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</w:t>
      </w:r>
    </w:p>
    <w:p w:rsidR="00D32934" w:rsidRPr="00D32934" w:rsidRDefault="00D32934" w:rsidP="00D32934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Весна – время сезонного всплеска ДТП. На дорогах появляются дополнительные транспортные средства: мопеды, мотоциклы, скутеры.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 такие дни старайтесь быть очень бдительными.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3. Когда переходишь дорогу, смотри сначала налево, потом направо.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Пересекать улицу надо прямо, а не наискосок.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6. На проезжей части игры строго запрещены.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7. Не выезжай на проезжую часть на велосипеде.</w:t>
      </w:r>
    </w:p>
    <w:p w:rsidR="00D32934" w:rsidRPr="00D32934" w:rsidRDefault="00D32934" w:rsidP="00D32934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гололёд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После тёплых дней может наступить похолодание. Дорога покроется ледяной коркой, станет скользко. В этих условиях появляться перед близко идущим транспортом очень опасно: на скользкой дороге машину остановить трудно. По этому, по пути домой будьте особенно осторожны! Не спешите, т. к. можно неожиданно упасть и оказаться под колёсами.</w:t>
      </w:r>
    </w:p>
    <w:p w:rsidR="00D32934" w:rsidRPr="00D32934" w:rsidRDefault="00D32934" w:rsidP="00D32934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3293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Всегда помните, что знание и соблюдение Правил дорожного движения — гарантия безопасности вашей жизни!</w:t>
      </w:r>
    </w:p>
    <w:sectPr w:rsidR="00D32934" w:rsidRPr="00D3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ED5"/>
    <w:multiLevelType w:val="multilevel"/>
    <w:tmpl w:val="BF90A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5"/>
    <w:rsid w:val="00C05E15"/>
    <w:rsid w:val="00D32934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9897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35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1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Kabinet21</dc:creator>
  <cp:keywords/>
  <dc:description/>
  <cp:lastModifiedBy>Kabinet21</cp:lastModifiedBy>
  <cp:revision>3</cp:revision>
  <dcterms:created xsi:type="dcterms:W3CDTF">2020-03-16T05:35:00Z</dcterms:created>
  <dcterms:modified xsi:type="dcterms:W3CDTF">2020-03-16T05:37:00Z</dcterms:modified>
</cp:coreProperties>
</file>