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8B6" w:rsidRDefault="003E07D7" w:rsidP="009F7DF2">
      <w:pPr>
        <w:pStyle w:val="a5"/>
        <w:spacing w:before="0" w:beforeAutospacing="0" w:after="0" w:afterAutospacing="0"/>
        <w:jc w:val="right"/>
        <w:rPr>
          <w:bCs/>
          <w:sz w:val="28"/>
          <w:szCs w:val="28"/>
        </w:rPr>
      </w:pPr>
      <w:r>
        <w:t xml:space="preserve">                                                                             </w:t>
      </w:r>
      <w:r w:rsidR="00D70DA5">
        <w:t xml:space="preserve">                                                         </w:t>
      </w:r>
      <w:r w:rsidR="006878B6">
        <w:rPr>
          <w:b/>
          <w:bCs/>
          <w:sz w:val="28"/>
          <w:szCs w:val="28"/>
        </w:rPr>
        <w:t xml:space="preserve">                                                                                </w:t>
      </w:r>
      <w:r w:rsidR="006878B6">
        <w:rPr>
          <w:bCs/>
          <w:sz w:val="28"/>
          <w:szCs w:val="28"/>
        </w:rPr>
        <w:t>Приложение</w:t>
      </w:r>
    </w:p>
    <w:p w:rsidR="006878B6" w:rsidRPr="006878B6" w:rsidRDefault="006878B6" w:rsidP="009F7DF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bCs/>
          <w:sz w:val="28"/>
          <w:szCs w:val="28"/>
        </w:rPr>
      </w:pPr>
      <w:r>
        <w:rPr>
          <w:bCs/>
          <w:sz w:val="28"/>
          <w:szCs w:val="28"/>
        </w:rPr>
        <w:t xml:space="preserve">                                          к </w:t>
      </w:r>
      <w:r w:rsidR="00762604">
        <w:rPr>
          <w:bCs/>
          <w:sz w:val="28"/>
          <w:szCs w:val="28"/>
        </w:rPr>
        <w:t xml:space="preserve">приказу </w:t>
      </w:r>
      <w:r>
        <w:rPr>
          <w:bCs/>
          <w:sz w:val="28"/>
          <w:szCs w:val="28"/>
        </w:rPr>
        <w:t xml:space="preserve"> № </w:t>
      </w:r>
      <w:r w:rsidR="00844EF6">
        <w:rPr>
          <w:bCs/>
          <w:sz w:val="28"/>
          <w:szCs w:val="28"/>
        </w:rPr>
        <w:t>452</w:t>
      </w:r>
      <w:r w:rsidR="00A56CCF">
        <w:rPr>
          <w:bCs/>
          <w:sz w:val="28"/>
          <w:szCs w:val="28"/>
        </w:rPr>
        <w:t xml:space="preserve"> </w:t>
      </w:r>
      <w:r>
        <w:rPr>
          <w:bCs/>
          <w:sz w:val="28"/>
          <w:szCs w:val="28"/>
        </w:rPr>
        <w:t xml:space="preserve"> от</w:t>
      </w:r>
      <w:r w:rsidR="009F7DF2">
        <w:rPr>
          <w:bCs/>
          <w:sz w:val="28"/>
          <w:szCs w:val="28"/>
        </w:rPr>
        <w:t xml:space="preserve">  </w:t>
      </w:r>
      <w:r w:rsidR="00844EF6">
        <w:rPr>
          <w:bCs/>
          <w:sz w:val="28"/>
          <w:szCs w:val="28"/>
        </w:rPr>
        <w:t>22</w:t>
      </w:r>
      <w:r w:rsidR="009F7DF2">
        <w:rPr>
          <w:bCs/>
          <w:sz w:val="28"/>
          <w:szCs w:val="28"/>
        </w:rPr>
        <w:t>.12.</w:t>
      </w:r>
      <w:r>
        <w:rPr>
          <w:bCs/>
          <w:sz w:val="28"/>
          <w:szCs w:val="28"/>
        </w:rPr>
        <w:t>201</w:t>
      </w:r>
      <w:r w:rsidR="00777643">
        <w:rPr>
          <w:bCs/>
          <w:sz w:val="28"/>
          <w:szCs w:val="28"/>
        </w:rPr>
        <w:t>7</w:t>
      </w:r>
      <w:r>
        <w:rPr>
          <w:bCs/>
          <w:sz w:val="28"/>
          <w:szCs w:val="28"/>
        </w:rPr>
        <w:t>г</w:t>
      </w:r>
      <w:r w:rsidR="009F7DF2">
        <w:rPr>
          <w:bCs/>
          <w:sz w:val="28"/>
          <w:szCs w:val="28"/>
        </w:rPr>
        <w:t>.</w:t>
      </w:r>
    </w:p>
    <w:p w:rsidR="006878B6" w:rsidRDefault="006878B6" w:rsidP="006A58B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8"/>
          <w:szCs w:val="28"/>
        </w:rPr>
      </w:pPr>
    </w:p>
    <w:p w:rsidR="006F0DA3" w:rsidRPr="00554EB6" w:rsidRDefault="00E457AE" w:rsidP="006A58B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554EB6">
        <w:rPr>
          <w:b/>
          <w:bCs/>
          <w:sz w:val="28"/>
          <w:szCs w:val="28"/>
        </w:rPr>
        <w:t>Учетная политика для целей б</w:t>
      </w:r>
      <w:r w:rsidR="00643B8E">
        <w:rPr>
          <w:b/>
          <w:bCs/>
          <w:sz w:val="28"/>
          <w:szCs w:val="28"/>
        </w:rPr>
        <w:t>ухгалтерского</w:t>
      </w:r>
      <w:r w:rsidRPr="00554EB6">
        <w:rPr>
          <w:b/>
          <w:bCs/>
          <w:sz w:val="28"/>
          <w:szCs w:val="28"/>
        </w:rPr>
        <w:t xml:space="preserve"> учета</w:t>
      </w:r>
    </w:p>
    <w:p w:rsidR="006F0DA3" w:rsidRPr="00554EB6" w:rsidRDefault="00E457AE" w:rsidP="006A58B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554EB6">
        <w:rPr>
          <w:b/>
          <w:bCs/>
          <w:sz w:val="28"/>
          <w:szCs w:val="28"/>
        </w:rPr>
        <w:t> </w:t>
      </w:r>
    </w:p>
    <w:p w:rsidR="00954F7B" w:rsidRPr="00554EB6" w:rsidRDefault="00954F7B" w:rsidP="00554EB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554EB6">
        <w:rPr>
          <w:sz w:val="28"/>
          <w:szCs w:val="28"/>
        </w:rPr>
        <w:t>Уч</w:t>
      </w:r>
      <w:r w:rsidR="00483990">
        <w:rPr>
          <w:sz w:val="28"/>
          <w:szCs w:val="28"/>
        </w:rPr>
        <w:t>ё</w:t>
      </w:r>
      <w:r w:rsidRPr="00554EB6">
        <w:rPr>
          <w:sz w:val="28"/>
          <w:szCs w:val="28"/>
        </w:rPr>
        <w:t xml:space="preserve">тная политика </w:t>
      </w:r>
      <w:r w:rsidR="00762604">
        <w:rPr>
          <w:sz w:val="28"/>
          <w:szCs w:val="28"/>
        </w:rPr>
        <w:t xml:space="preserve">Муниципального </w:t>
      </w:r>
      <w:r w:rsidR="00643B8E">
        <w:rPr>
          <w:sz w:val="28"/>
          <w:szCs w:val="28"/>
        </w:rPr>
        <w:t>бюджет</w:t>
      </w:r>
      <w:r w:rsidR="000D2699">
        <w:rPr>
          <w:sz w:val="28"/>
          <w:szCs w:val="28"/>
        </w:rPr>
        <w:t>ного обще</w:t>
      </w:r>
      <w:r w:rsidR="00C14FFB">
        <w:rPr>
          <w:sz w:val="28"/>
          <w:szCs w:val="28"/>
        </w:rPr>
        <w:t>образовательного</w:t>
      </w:r>
      <w:r w:rsidR="00643B8E">
        <w:rPr>
          <w:sz w:val="28"/>
          <w:szCs w:val="28"/>
        </w:rPr>
        <w:t xml:space="preserve"> </w:t>
      </w:r>
      <w:r w:rsidR="00762604">
        <w:rPr>
          <w:sz w:val="28"/>
          <w:szCs w:val="28"/>
        </w:rPr>
        <w:t>учреждения «</w:t>
      </w:r>
      <w:r w:rsidR="00844EF6">
        <w:rPr>
          <w:sz w:val="28"/>
          <w:szCs w:val="28"/>
        </w:rPr>
        <w:t>Лицей</w:t>
      </w:r>
      <w:r w:rsidR="00643B8E">
        <w:rPr>
          <w:sz w:val="28"/>
          <w:szCs w:val="28"/>
        </w:rPr>
        <w:t xml:space="preserve"> № </w:t>
      </w:r>
      <w:r w:rsidR="00CD5E7C">
        <w:rPr>
          <w:sz w:val="28"/>
          <w:szCs w:val="28"/>
        </w:rPr>
        <w:t>1</w:t>
      </w:r>
      <w:r w:rsidR="00762604">
        <w:rPr>
          <w:sz w:val="28"/>
          <w:szCs w:val="28"/>
        </w:rPr>
        <w:t>»</w:t>
      </w:r>
      <w:r w:rsidR="00483990">
        <w:rPr>
          <w:sz w:val="28"/>
          <w:szCs w:val="28"/>
        </w:rPr>
        <w:t xml:space="preserve"> </w:t>
      </w:r>
      <w:r w:rsidRPr="00554EB6">
        <w:rPr>
          <w:sz w:val="28"/>
          <w:szCs w:val="28"/>
        </w:rPr>
        <w:t xml:space="preserve">(далее – учреждение) разработана </w:t>
      </w:r>
      <w:r w:rsidR="00E457AE" w:rsidRPr="00554EB6">
        <w:rPr>
          <w:sz w:val="28"/>
          <w:szCs w:val="28"/>
        </w:rPr>
        <w:t>в соответствии с</w:t>
      </w:r>
      <w:r w:rsidRPr="00554EB6">
        <w:rPr>
          <w:sz w:val="28"/>
          <w:szCs w:val="28"/>
        </w:rPr>
        <w:t xml:space="preserve"> приказами Минфина России:</w:t>
      </w:r>
    </w:p>
    <w:p w:rsidR="003159EF" w:rsidRDefault="00554EB6" w:rsidP="003159EF">
      <w:pPr>
        <w:jc w:val="both"/>
      </w:pPr>
      <w:r>
        <w:rPr>
          <w:sz w:val="28"/>
          <w:szCs w:val="28"/>
        </w:rPr>
        <w:t xml:space="preserve">- </w:t>
      </w:r>
      <w:r w:rsidR="00E457AE" w:rsidRPr="00554EB6">
        <w:rPr>
          <w:sz w:val="28"/>
          <w:szCs w:val="28"/>
        </w:rPr>
        <w:t xml:space="preserve">от 1 декабря 2010 г. № 157н </w:t>
      </w:r>
      <w:r w:rsidR="00E457AE" w:rsidRPr="00F90D55">
        <w:rPr>
          <w:sz w:val="28"/>
          <w:szCs w:val="28"/>
        </w:rPr>
        <w:t>«</w:t>
      </w:r>
      <w:r w:rsidR="00E457AE" w:rsidRPr="00F90D55">
        <w:rPr>
          <w:iCs/>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E457AE" w:rsidRPr="00554EB6">
        <w:rPr>
          <w:sz w:val="28"/>
          <w:szCs w:val="28"/>
        </w:rPr>
        <w:t>» (далее – Инструкции к Единому плану счетов № 157н)</w:t>
      </w:r>
      <w:r w:rsidR="002202AB">
        <w:rPr>
          <w:sz w:val="28"/>
          <w:szCs w:val="28"/>
        </w:rPr>
        <w:t>;</w:t>
      </w:r>
      <w:r w:rsidR="003159EF" w:rsidRPr="003159EF">
        <w:t xml:space="preserve"> </w:t>
      </w:r>
    </w:p>
    <w:p w:rsidR="00F90D55" w:rsidRPr="003159EF" w:rsidRDefault="003159EF" w:rsidP="003159EF">
      <w:pPr>
        <w:jc w:val="both"/>
        <w:rPr>
          <w:sz w:val="28"/>
          <w:szCs w:val="28"/>
        </w:rPr>
      </w:pPr>
      <w:r>
        <w:t xml:space="preserve">-   </w:t>
      </w:r>
      <w:hyperlink r:id="rId8" w:anchor="/document/99/902254660/" w:history="1">
        <w:r w:rsidRPr="003159EF">
          <w:rPr>
            <w:sz w:val="28"/>
            <w:szCs w:val="28"/>
          </w:rPr>
          <w:t>от</w:t>
        </w:r>
        <w:r>
          <w:rPr>
            <w:sz w:val="28"/>
            <w:szCs w:val="28"/>
          </w:rPr>
          <w:t xml:space="preserve"> 16.12.2010г. №</w:t>
        </w:r>
        <w:r>
          <w:rPr>
            <w:rStyle w:val="a3"/>
            <w:color w:val="147900"/>
            <w:sz w:val="28"/>
            <w:szCs w:val="28"/>
          </w:rPr>
          <w:t xml:space="preserve"> 174н</w:t>
        </w:r>
      </w:hyperlink>
      <w:r w:rsidRPr="003159EF">
        <w:rPr>
          <w:color w:val="000000"/>
          <w:sz w:val="28"/>
          <w:szCs w:val="28"/>
          <w:shd w:val="clear" w:color="auto" w:fill="FFFFFF"/>
        </w:rPr>
        <w:t> «Об </w:t>
      </w:r>
      <w:r w:rsidRPr="003159EF">
        <w:rPr>
          <w:rStyle w:val="sfwc"/>
          <w:color w:val="000000"/>
          <w:sz w:val="28"/>
          <w:szCs w:val="28"/>
        </w:rPr>
        <w:t>утверждении </w:t>
      </w:r>
      <w:r w:rsidRPr="003159EF">
        <w:rPr>
          <w:color w:val="000000"/>
          <w:sz w:val="28"/>
          <w:szCs w:val="28"/>
          <w:shd w:val="clear" w:color="auto" w:fill="FFFFFF"/>
        </w:rPr>
        <w:t>Плана счетов бухгалтерского учета бюджетных учреждений и Инструкции по его применению»</w:t>
      </w:r>
      <w:r>
        <w:rPr>
          <w:color w:val="000000"/>
          <w:sz w:val="28"/>
          <w:szCs w:val="28"/>
          <w:shd w:val="clear" w:color="auto" w:fill="FFFFFF"/>
        </w:rPr>
        <w:t xml:space="preserve"> </w:t>
      </w:r>
      <w:r w:rsidRPr="003159EF">
        <w:rPr>
          <w:color w:val="000000"/>
          <w:sz w:val="28"/>
          <w:szCs w:val="28"/>
          <w:shd w:val="clear" w:color="auto" w:fill="FFFFFF"/>
        </w:rPr>
        <w:t>(</w:t>
      </w:r>
      <w:r>
        <w:rPr>
          <w:color w:val="000000"/>
          <w:sz w:val="28"/>
          <w:szCs w:val="28"/>
          <w:shd w:val="clear" w:color="auto" w:fill="FFFFFF"/>
        </w:rPr>
        <w:t>далее -</w:t>
      </w:r>
      <w:r w:rsidRPr="003159EF">
        <w:rPr>
          <w:color w:val="000000"/>
          <w:sz w:val="28"/>
          <w:szCs w:val="28"/>
          <w:shd w:val="clear" w:color="auto" w:fill="FFFFFF"/>
        </w:rPr>
        <w:t>Инструкция № 174н);</w:t>
      </w:r>
    </w:p>
    <w:p w:rsidR="00F90D55" w:rsidRDefault="00F90D55" w:rsidP="00F90D5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00E457AE" w:rsidRPr="00554EB6">
        <w:rPr>
          <w:sz w:val="28"/>
          <w:szCs w:val="28"/>
        </w:rPr>
        <w:t>от 1 июля 2013 г. № 65н «</w:t>
      </w:r>
      <w:r w:rsidR="00E457AE" w:rsidRPr="00F90D55">
        <w:rPr>
          <w:iCs/>
          <w:sz w:val="28"/>
          <w:szCs w:val="28"/>
        </w:rPr>
        <w:t>Об утверждении Указаний о порядке применения бюджетной классификации</w:t>
      </w:r>
      <w:r w:rsidR="00E457AE" w:rsidRPr="00554EB6">
        <w:rPr>
          <w:i/>
          <w:iCs/>
          <w:sz w:val="28"/>
          <w:szCs w:val="28"/>
        </w:rPr>
        <w:t xml:space="preserve"> </w:t>
      </w:r>
      <w:r w:rsidR="00E457AE" w:rsidRPr="00F90D55">
        <w:rPr>
          <w:iCs/>
          <w:sz w:val="28"/>
          <w:szCs w:val="28"/>
        </w:rPr>
        <w:t>Российской Федерации</w:t>
      </w:r>
      <w:r w:rsidR="00E457AE" w:rsidRPr="00554EB6">
        <w:rPr>
          <w:sz w:val="28"/>
          <w:szCs w:val="28"/>
        </w:rPr>
        <w:t>» (далее – приказ № 65н)</w:t>
      </w:r>
      <w:r w:rsidR="00787BFC" w:rsidRPr="00554EB6">
        <w:rPr>
          <w:sz w:val="28"/>
          <w:szCs w:val="28"/>
        </w:rPr>
        <w:t>;</w:t>
      </w:r>
    </w:p>
    <w:p w:rsidR="00787BFC" w:rsidRDefault="00F90D55" w:rsidP="00F90D5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00E457AE" w:rsidRPr="00554EB6">
        <w:rPr>
          <w:sz w:val="28"/>
          <w:szCs w:val="28"/>
        </w:rPr>
        <w:t>от 30 марта 2015 г. № 52н «</w:t>
      </w:r>
      <w:r w:rsidR="00E457AE" w:rsidRPr="00F90D55">
        <w:rPr>
          <w:iCs/>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787BFC" w:rsidRPr="00F90D55">
        <w:rPr>
          <w:sz w:val="28"/>
          <w:szCs w:val="28"/>
        </w:rPr>
        <w:t>» (далее – приказ № 52н).</w:t>
      </w:r>
    </w:p>
    <w:p w:rsidR="003159EF" w:rsidRDefault="00375C2A" w:rsidP="003159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федеральными стандартами бухгалтерского учета для организаций государственного сектора, утверждёнными приказами Минфина России от 31 декабря 2016г №256н, №257н, №258н, №259н, №260н (далее</w:t>
      </w:r>
      <w:r w:rsidR="00BC113D">
        <w:rPr>
          <w:sz w:val="28"/>
          <w:szCs w:val="28"/>
        </w:rPr>
        <w:t xml:space="preserve"> </w:t>
      </w:r>
      <w:r>
        <w:rPr>
          <w:sz w:val="28"/>
          <w:szCs w:val="28"/>
        </w:rPr>
        <w:t xml:space="preserve">- соответственно Стандарт «Концептуальные основы бухучёта и отчётности», Стандарт «Основные средства», Стандарт «Аренда», Стандарт </w:t>
      </w:r>
      <w:r w:rsidR="006150C7">
        <w:rPr>
          <w:sz w:val="28"/>
          <w:szCs w:val="28"/>
        </w:rPr>
        <w:t>«Обесценение активов», Стандарт «Представление бухгалтерской (финансовой) отчётности»</w:t>
      </w:r>
      <w:r>
        <w:rPr>
          <w:sz w:val="28"/>
          <w:szCs w:val="28"/>
        </w:rPr>
        <w:t>)</w:t>
      </w:r>
      <w:r w:rsidR="006150C7">
        <w:rPr>
          <w:sz w:val="28"/>
          <w:szCs w:val="28"/>
        </w:rPr>
        <w:t>.</w:t>
      </w:r>
    </w:p>
    <w:p w:rsidR="00375C2A" w:rsidRPr="00F90D55" w:rsidRDefault="003159EF" w:rsidP="00F90D5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В части исполнения полномочий получателя бюджетных средств Учреждение ведет учёт в соответствии с приказом Минфина России  </w:t>
      </w:r>
      <w:r w:rsidRPr="00554EB6">
        <w:rPr>
          <w:sz w:val="28"/>
          <w:szCs w:val="28"/>
        </w:rPr>
        <w:t>от 6 декабря 2010 г. № 162н «</w:t>
      </w:r>
      <w:r w:rsidRPr="00F90D55">
        <w:rPr>
          <w:iCs/>
          <w:sz w:val="28"/>
          <w:szCs w:val="28"/>
        </w:rPr>
        <w:t>Об утверждении Плана счетов бюджетного учета и Инструкции по его применению</w:t>
      </w:r>
      <w:r w:rsidRPr="00F90D55">
        <w:rPr>
          <w:sz w:val="28"/>
          <w:szCs w:val="28"/>
        </w:rPr>
        <w:t>» (далее – Инструкция № 162н);</w:t>
      </w:r>
    </w:p>
    <w:p w:rsidR="006F0DA3" w:rsidRPr="00554EB6" w:rsidRDefault="00E457AE" w:rsidP="006A58B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554EB6">
        <w:rPr>
          <w:sz w:val="28"/>
          <w:szCs w:val="28"/>
        </w:rPr>
        <w:t> </w:t>
      </w:r>
    </w:p>
    <w:p w:rsidR="006F0DA3" w:rsidRDefault="00E457AE" w:rsidP="000542EB">
      <w:pPr>
        <w:pStyle w:val="a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8"/>
          <w:szCs w:val="28"/>
        </w:rPr>
      </w:pPr>
      <w:r w:rsidRPr="00554EB6">
        <w:rPr>
          <w:b/>
          <w:bCs/>
          <w:sz w:val="28"/>
          <w:szCs w:val="28"/>
        </w:rPr>
        <w:t>Общие положения</w:t>
      </w:r>
    </w:p>
    <w:p w:rsidR="000542EB" w:rsidRDefault="000542EB" w:rsidP="000542E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jc w:val="center"/>
        <w:rPr>
          <w:b/>
          <w:bCs/>
          <w:sz w:val="28"/>
          <w:szCs w:val="28"/>
        </w:rPr>
      </w:pPr>
    </w:p>
    <w:p w:rsidR="000665B6" w:rsidRDefault="00342AC6" w:rsidP="00342AC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1. </w:t>
      </w:r>
      <w:r w:rsidR="00E457AE" w:rsidRPr="00554EB6">
        <w:rPr>
          <w:sz w:val="28"/>
          <w:szCs w:val="28"/>
        </w:rPr>
        <w:t>Б</w:t>
      </w:r>
      <w:r w:rsidR="00672419">
        <w:rPr>
          <w:sz w:val="28"/>
          <w:szCs w:val="28"/>
        </w:rPr>
        <w:t>ухгалтерский</w:t>
      </w:r>
      <w:r w:rsidR="00E457AE" w:rsidRPr="00554EB6">
        <w:rPr>
          <w:sz w:val="28"/>
          <w:szCs w:val="28"/>
        </w:rPr>
        <w:t xml:space="preserve"> учет ведется</w:t>
      </w:r>
      <w:r w:rsidR="007D1CF4">
        <w:rPr>
          <w:sz w:val="28"/>
          <w:szCs w:val="28"/>
        </w:rPr>
        <w:t xml:space="preserve"> Муниципальным казённым учреждением «Централизованная</w:t>
      </w:r>
      <w:r w:rsidR="00F90D55">
        <w:rPr>
          <w:sz w:val="28"/>
          <w:szCs w:val="28"/>
        </w:rPr>
        <w:t xml:space="preserve"> бухгалтери</w:t>
      </w:r>
      <w:r w:rsidR="007D1CF4">
        <w:rPr>
          <w:sz w:val="28"/>
          <w:szCs w:val="28"/>
        </w:rPr>
        <w:t>я города «Усолье - Сибирское»</w:t>
      </w:r>
      <w:r w:rsidR="00E457AE" w:rsidRPr="00554EB6">
        <w:rPr>
          <w:sz w:val="28"/>
          <w:szCs w:val="28"/>
        </w:rPr>
        <w:t>,</w:t>
      </w:r>
      <w:r w:rsidR="007D1CF4">
        <w:rPr>
          <w:sz w:val="28"/>
          <w:szCs w:val="28"/>
        </w:rPr>
        <w:t xml:space="preserve"> на основании заключенного договора о бухгалтерском обслуживании, </w:t>
      </w:r>
      <w:r w:rsidR="00E457AE" w:rsidRPr="00554EB6">
        <w:rPr>
          <w:sz w:val="28"/>
          <w:szCs w:val="28"/>
        </w:rPr>
        <w:t>возглавляемо</w:t>
      </w:r>
      <w:r w:rsidR="00BC113D">
        <w:rPr>
          <w:sz w:val="28"/>
          <w:szCs w:val="28"/>
        </w:rPr>
        <w:t>е</w:t>
      </w:r>
      <w:r w:rsidR="00E457AE" w:rsidRPr="00554EB6">
        <w:rPr>
          <w:sz w:val="28"/>
          <w:szCs w:val="28"/>
        </w:rPr>
        <w:t xml:space="preserve"> </w:t>
      </w:r>
      <w:r w:rsidR="00F90D55">
        <w:rPr>
          <w:sz w:val="28"/>
          <w:szCs w:val="28"/>
        </w:rPr>
        <w:t>директором</w:t>
      </w:r>
      <w:r w:rsidR="00E457AE" w:rsidRPr="00554EB6">
        <w:rPr>
          <w:sz w:val="28"/>
          <w:szCs w:val="28"/>
        </w:rPr>
        <w:t>.</w:t>
      </w:r>
      <w:r w:rsidR="008A038C">
        <w:rPr>
          <w:sz w:val="28"/>
          <w:szCs w:val="28"/>
        </w:rPr>
        <w:t xml:space="preserve"> Централизованная бухгалтерия создана для осуществления финансово-экономических функций и обеспечения бухгалтерского обслуживания учреждений. </w:t>
      </w:r>
      <w:r>
        <w:rPr>
          <w:sz w:val="28"/>
          <w:szCs w:val="28"/>
        </w:rPr>
        <w:t xml:space="preserve">Деятельность </w:t>
      </w:r>
      <w:r>
        <w:rPr>
          <w:sz w:val="28"/>
          <w:szCs w:val="28"/>
        </w:rPr>
        <w:lastRenderedPageBreak/>
        <w:t>централизованной бухгалтерии регламентируется уставом</w:t>
      </w:r>
      <w:r w:rsidR="00063C36">
        <w:rPr>
          <w:sz w:val="28"/>
          <w:szCs w:val="28"/>
        </w:rPr>
        <w:t xml:space="preserve"> централизованной бухгалтерии</w:t>
      </w:r>
      <w:r w:rsidR="008A038C">
        <w:rPr>
          <w:sz w:val="28"/>
          <w:szCs w:val="28"/>
        </w:rPr>
        <w:t>. С</w:t>
      </w:r>
      <w:r w:rsidR="00E457AE" w:rsidRPr="00554EB6">
        <w:rPr>
          <w:sz w:val="28"/>
          <w:szCs w:val="28"/>
        </w:rPr>
        <w:t xml:space="preserve">отрудники бухгалтерии руководствуются в </w:t>
      </w:r>
      <w:r w:rsidR="00787BFC" w:rsidRPr="00554EB6">
        <w:rPr>
          <w:sz w:val="28"/>
          <w:szCs w:val="28"/>
        </w:rPr>
        <w:t>работе</w:t>
      </w:r>
      <w:r w:rsidR="00E457AE" w:rsidRPr="00554EB6">
        <w:rPr>
          <w:sz w:val="28"/>
          <w:szCs w:val="28"/>
        </w:rPr>
        <w:t xml:space="preserve"> должностными инструкциями</w:t>
      </w:r>
      <w:r w:rsidR="00063C36">
        <w:rPr>
          <w:sz w:val="28"/>
          <w:szCs w:val="28"/>
        </w:rPr>
        <w:t xml:space="preserve"> работников бухгалтерии</w:t>
      </w:r>
      <w:r w:rsidR="00E457AE" w:rsidRPr="00554EB6">
        <w:rPr>
          <w:sz w:val="28"/>
          <w:szCs w:val="28"/>
        </w:rPr>
        <w:t>.</w:t>
      </w:r>
    </w:p>
    <w:p w:rsidR="007D2DC3" w:rsidRPr="007D2DC3" w:rsidRDefault="007D2DC3" w:rsidP="00342AC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Основание: часть 3 статьи 7 Закона </w:t>
      </w:r>
      <w:r w:rsidRPr="007D2DC3">
        <w:rPr>
          <w:sz w:val="28"/>
          <w:szCs w:val="28"/>
        </w:rPr>
        <w:t>от 6 декабря 2011г. №402-ФЗ</w:t>
      </w:r>
    </w:p>
    <w:p w:rsidR="00F90D55" w:rsidRPr="000665B6" w:rsidRDefault="000665B6" w:rsidP="00342AC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2.</w:t>
      </w:r>
      <w:r w:rsidR="00342AC6">
        <w:rPr>
          <w:sz w:val="28"/>
          <w:szCs w:val="28"/>
        </w:rPr>
        <w:t xml:space="preserve"> </w:t>
      </w:r>
      <w:r w:rsidR="00F90D55" w:rsidRPr="000665B6">
        <w:rPr>
          <w:sz w:val="28"/>
          <w:szCs w:val="28"/>
        </w:rPr>
        <w:t>Ответственным за организацию б</w:t>
      </w:r>
      <w:r w:rsidR="00672419">
        <w:rPr>
          <w:sz w:val="28"/>
          <w:szCs w:val="28"/>
        </w:rPr>
        <w:t xml:space="preserve">ухгалтерского </w:t>
      </w:r>
      <w:r w:rsidR="00F90D55" w:rsidRPr="000665B6">
        <w:rPr>
          <w:sz w:val="28"/>
          <w:szCs w:val="28"/>
        </w:rPr>
        <w:t xml:space="preserve"> учета в учреждении и соблюдение законодательства при выполнении хозяйственных операций является руководитель учреждения.</w:t>
      </w:r>
    </w:p>
    <w:p w:rsidR="00461266" w:rsidRDefault="000665B6" w:rsidP="00461266">
      <w:pPr>
        <w:pStyle w:val="af3"/>
        <w:ind w:firstLine="0"/>
        <w:rPr>
          <w:szCs w:val="28"/>
        </w:rPr>
      </w:pPr>
      <w:r>
        <w:rPr>
          <w:szCs w:val="28"/>
        </w:rPr>
        <w:t>Основание: часть 1 статьи 7 Закона от 6 декабря 2011г. №402-ФЗ</w:t>
      </w:r>
      <w:r w:rsidR="00342AC6">
        <w:rPr>
          <w:szCs w:val="28"/>
        </w:rPr>
        <w:t>.</w:t>
      </w:r>
      <w:r w:rsidR="00461266" w:rsidRPr="0096071C">
        <w:rPr>
          <w:szCs w:val="28"/>
        </w:rPr>
        <w:t xml:space="preserve">  </w:t>
      </w:r>
    </w:p>
    <w:p w:rsidR="008B044C" w:rsidRDefault="00461266" w:rsidP="008B044C">
      <w:pPr>
        <w:pStyle w:val="af3"/>
        <w:ind w:firstLine="0"/>
        <w:rPr>
          <w:szCs w:val="28"/>
        </w:rPr>
      </w:pPr>
      <w:r w:rsidRPr="0096071C">
        <w:rPr>
          <w:szCs w:val="28"/>
        </w:rPr>
        <w:t xml:space="preserve"> </w:t>
      </w:r>
      <w:r w:rsidRPr="00B57E35">
        <w:rPr>
          <w:szCs w:val="28"/>
        </w:rPr>
        <w:t>3.</w:t>
      </w:r>
      <w:r w:rsidR="008B044C">
        <w:rPr>
          <w:szCs w:val="28"/>
        </w:rPr>
        <w:t>Б</w:t>
      </w:r>
      <w:r w:rsidR="00672419">
        <w:rPr>
          <w:szCs w:val="28"/>
        </w:rPr>
        <w:t>ухгалтерский</w:t>
      </w:r>
      <w:r w:rsidR="008B044C">
        <w:rPr>
          <w:szCs w:val="28"/>
        </w:rPr>
        <w:t xml:space="preserve"> учет ведётся с использованием Р</w:t>
      </w:r>
      <w:r w:rsidRPr="006B03E2">
        <w:rPr>
          <w:szCs w:val="28"/>
        </w:rPr>
        <w:t>абоч</w:t>
      </w:r>
      <w:r w:rsidR="008B044C">
        <w:rPr>
          <w:szCs w:val="28"/>
        </w:rPr>
        <w:t>его</w:t>
      </w:r>
      <w:r w:rsidRPr="006B03E2">
        <w:rPr>
          <w:szCs w:val="28"/>
        </w:rPr>
        <w:t xml:space="preserve"> план</w:t>
      </w:r>
      <w:r w:rsidR="008B044C">
        <w:rPr>
          <w:szCs w:val="28"/>
        </w:rPr>
        <w:t>а</w:t>
      </w:r>
      <w:r w:rsidRPr="006B03E2">
        <w:rPr>
          <w:szCs w:val="28"/>
        </w:rPr>
        <w:t xml:space="preserve"> счетов</w:t>
      </w:r>
      <w:r w:rsidR="008B044C">
        <w:rPr>
          <w:szCs w:val="28"/>
        </w:rPr>
        <w:t xml:space="preserve"> </w:t>
      </w:r>
      <w:r w:rsidR="008B044C" w:rsidRPr="007D2DC3">
        <w:rPr>
          <w:szCs w:val="28"/>
        </w:rPr>
        <w:t>(приложение 1),</w:t>
      </w:r>
      <w:r w:rsidRPr="006B03E2">
        <w:rPr>
          <w:szCs w:val="28"/>
        </w:rPr>
        <w:t xml:space="preserve"> </w:t>
      </w:r>
      <w:r w:rsidR="007D1CF4">
        <w:rPr>
          <w:szCs w:val="28"/>
        </w:rPr>
        <w:t>с</w:t>
      </w:r>
      <w:r w:rsidRPr="006B03E2">
        <w:rPr>
          <w:szCs w:val="28"/>
        </w:rPr>
        <w:t>одержащий</w:t>
      </w:r>
      <w:r w:rsidR="007D1CF4">
        <w:rPr>
          <w:szCs w:val="28"/>
        </w:rPr>
        <w:t xml:space="preserve"> </w:t>
      </w:r>
      <w:r w:rsidRPr="006B03E2">
        <w:rPr>
          <w:szCs w:val="28"/>
        </w:rPr>
        <w:t xml:space="preserve"> счета бухгалтерского учета, применяемые для ведения синтетического и аналитического </w:t>
      </w:r>
      <w:r w:rsidRPr="00715254">
        <w:rPr>
          <w:szCs w:val="28"/>
        </w:rPr>
        <w:t>учета</w:t>
      </w:r>
      <w:r w:rsidR="008B044C">
        <w:rPr>
          <w:szCs w:val="28"/>
        </w:rPr>
        <w:t xml:space="preserve"> разработанного в соответствии с Инструкцией к Единому плану счетов №157н, Инструкцией №1</w:t>
      </w:r>
      <w:r w:rsidR="00672419">
        <w:rPr>
          <w:szCs w:val="28"/>
        </w:rPr>
        <w:t>74</w:t>
      </w:r>
      <w:r w:rsidR="008B044C">
        <w:rPr>
          <w:szCs w:val="28"/>
        </w:rPr>
        <w:t>н.</w:t>
      </w:r>
    </w:p>
    <w:p w:rsidR="00B83078" w:rsidRDefault="00B83078" w:rsidP="008B044C">
      <w:pPr>
        <w:pStyle w:val="af3"/>
        <w:ind w:firstLine="0"/>
        <w:rPr>
          <w:szCs w:val="28"/>
        </w:rPr>
      </w:pPr>
      <w:r>
        <w:rPr>
          <w:szCs w:val="28"/>
        </w:rPr>
        <w:t xml:space="preserve"> 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с Инструкцией №162н.</w:t>
      </w:r>
    </w:p>
    <w:p w:rsidR="00461266" w:rsidRPr="006B03E2" w:rsidRDefault="008B044C" w:rsidP="00C27964">
      <w:pPr>
        <w:pStyle w:val="ConsPlusNormal"/>
        <w:ind w:firstLine="540"/>
        <w:jc w:val="both"/>
        <w:rPr>
          <w:szCs w:val="28"/>
        </w:rPr>
      </w:pPr>
      <w:r w:rsidRPr="008B044C">
        <w:rPr>
          <w:rFonts w:ascii="Times New Roman" w:hAnsi="Times New Roman" w:cs="Times New Roman"/>
          <w:sz w:val="28"/>
          <w:szCs w:val="28"/>
        </w:rPr>
        <w:t>Основание: пункты 2 и 6  Инструкции</w:t>
      </w:r>
      <w:r>
        <w:rPr>
          <w:szCs w:val="28"/>
        </w:rPr>
        <w:t xml:space="preserve"> </w:t>
      </w:r>
      <w:r>
        <w:rPr>
          <w:rFonts w:ascii="Times New Roman" w:hAnsi="Times New Roman" w:cs="Times New Roman"/>
          <w:sz w:val="28"/>
          <w:szCs w:val="28"/>
        </w:rPr>
        <w:t>к Единому плану счетов №157н., пункт 19 Стандарта «Концепту</w:t>
      </w:r>
      <w:r w:rsidR="000D68A0">
        <w:rPr>
          <w:rFonts w:ascii="Times New Roman" w:hAnsi="Times New Roman" w:cs="Times New Roman"/>
          <w:sz w:val="28"/>
          <w:szCs w:val="28"/>
        </w:rPr>
        <w:t>а</w:t>
      </w:r>
      <w:r>
        <w:rPr>
          <w:rFonts w:ascii="Times New Roman" w:hAnsi="Times New Roman" w:cs="Times New Roman"/>
          <w:sz w:val="28"/>
          <w:szCs w:val="28"/>
        </w:rPr>
        <w:t>л</w:t>
      </w:r>
      <w:r w:rsidR="000D68A0">
        <w:rPr>
          <w:rFonts w:ascii="Times New Roman" w:hAnsi="Times New Roman" w:cs="Times New Roman"/>
          <w:sz w:val="28"/>
          <w:szCs w:val="28"/>
        </w:rPr>
        <w:t>ь</w:t>
      </w:r>
      <w:r>
        <w:rPr>
          <w:rFonts w:ascii="Times New Roman" w:hAnsi="Times New Roman" w:cs="Times New Roman"/>
          <w:sz w:val="28"/>
          <w:szCs w:val="28"/>
        </w:rPr>
        <w:t>ные основы бухучёта и отчётности»</w:t>
      </w:r>
      <w:r w:rsidR="00C27964">
        <w:rPr>
          <w:rFonts w:ascii="Times New Roman" w:hAnsi="Times New Roman" w:cs="Times New Roman"/>
          <w:sz w:val="28"/>
          <w:szCs w:val="28"/>
        </w:rPr>
        <w:t>.</w:t>
      </w:r>
      <w:r w:rsidR="00461266" w:rsidRPr="00715254">
        <w:rPr>
          <w:szCs w:val="28"/>
        </w:rPr>
        <w:t xml:space="preserve">  </w:t>
      </w:r>
    </w:p>
    <w:p w:rsidR="000665B6" w:rsidRDefault="00B62482" w:rsidP="00461266">
      <w:pPr>
        <w:autoSpaceDE w:val="0"/>
        <w:autoSpaceDN w:val="0"/>
        <w:adjustRightInd w:val="0"/>
        <w:jc w:val="both"/>
        <w:rPr>
          <w:sz w:val="28"/>
          <w:szCs w:val="28"/>
        </w:rPr>
      </w:pPr>
      <w:r>
        <w:rPr>
          <w:sz w:val="28"/>
          <w:szCs w:val="28"/>
        </w:rPr>
        <w:t xml:space="preserve">   </w:t>
      </w:r>
      <w:r w:rsidR="00461266" w:rsidRPr="00AE4057">
        <w:rPr>
          <w:sz w:val="28"/>
          <w:szCs w:val="28"/>
        </w:rPr>
        <w:t>4. Настоящая Учетная политика применяется последовательно из года в год. В нее могут вноситься поправки в случаях изменения законодательства Российской Федерации или нормативных актов органов, осуществляющих регулирование бухгалтерского учета, разработки новых способов ведения бухгалтерского учета или существенного изменения условий деятельности учреждений. В целях обеспечения сопоставимости данных бухгалтерского учета изменения в учетную политику вводятся с начала очередного финансового года.</w:t>
      </w:r>
    </w:p>
    <w:p w:rsidR="006F0DA3" w:rsidRPr="00554EB6" w:rsidRDefault="00461266" w:rsidP="00342AC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5</w:t>
      </w:r>
      <w:r w:rsidR="000665B6">
        <w:rPr>
          <w:sz w:val="28"/>
          <w:szCs w:val="28"/>
        </w:rPr>
        <w:t>.</w:t>
      </w:r>
      <w:r w:rsidR="00342AC6">
        <w:rPr>
          <w:sz w:val="28"/>
          <w:szCs w:val="28"/>
        </w:rPr>
        <w:t xml:space="preserve"> </w:t>
      </w:r>
      <w:r w:rsidR="000665B6">
        <w:rPr>
          <w:sz w:val="28"/>
          <w:szCs w:val="28"/>
        </w:rPr>
        <w:t>В</w:t>
      </w:r>
      <w:r w:rsidR="00787BFC" w:rsidRPr="00554EB6">
        <w:rPr>
          <w:sz w:val="28"/>
          <w:szCs w:val="28"/>
        </w:rPr>
        <w:t xml:space="preserve">едение </w:t>
      </w:r>
      <w:r w:rsidR="00D023F1">
        <w:rPr>
          <w:sz w:val="28"/>
          <w:szCs w:val="28"/>
        </w:rPr>
        <w:t>бухгалтерского</w:t>
      </w:r>
      <w:r w:rsidR="00787BFC" w:rsidRPr="00554EB6">
        <w:rPr>
          <w:sz w:val="28"/>
          <w:szCs w:val="28"/>
        </w:rPr>
        <w:t xml:space="preserve"> учета в</w:t>
      </w:r>
      <w:r w:rsidR="00342AC6">
        <w:rPr>
          <w:sz w:val="28"/>
          <w:szCs w:val="28"/>
        </w:rPr>
        <w:t xml:space="preserve"> централизованной бухгалтерии</w:t>
      </w:r>
      <w:r w:rsidR="00787BFC" w:rsidRPr="00554EB6">
        <w:rPr>
          <w:sz w:val="28"/>
          <w:szCs w:val="28"/>
        </w:rPr>
        <w:t xml:space="preserve"> </w:t>
      </w:r>
      <w:r w:rsidR="00342AC6">
        <w:rPr>
          <w:sz w:val="28"/>
          <w:szCs w:val="28"/>
        </w:rPr>
        <w:t xml:space="preserve">возлагается на </w:t>
      </w:r>
      <w:r w:rsidR="00787BFC" w:rsidRPr="00554EB6">
        <w:rPr>
          <w:sz w:val="28"/>
          <w:szCs w:val="28"/>
        </w:rPr>
        <w:t>главн</w:t>
      </w:r>
      <w:r w:rsidR="00342AC6">
        <w:rPr>
          <w:sz w:val="28"/>
          <w:szCs w:val="28"/>
        </w:rPr>
        <w:t>ого</w:t>
      </w:r>
      <w:r w:rsidR="00F90D55">
        <w:rPr>
          <w:sz w:val="28"/>
          <w:szCs w:val="28"/>
        </w:rPr>
        <w:t xml:space="preserve"> </w:t>
      </w:r>
      <w:r w:rsidR="00787BFC" w:rsidRPr="00554EB6">
        <w:rPr>
          <w:sz w:val="28"/>
          <w:szCs w:val="28"/>
        </w:rPr>
        <w:t>бухгалтер</w:t>
      </w:r>
      <w:r w:rsidR="00342AC6">
        <w:rPr>
          <w:sz w:val="28"/>
          <w:szCs w:val="28"/>
        </w:rPr>
        <w:t>а</w:t>
      </w:r>
      <w:r w:rsidR="00720E4A">
        <w:rPr>
          <w:sz w:val="28"/>
          <w:szCs w:val="28"/>
        </w:rPr>
        <w:t xml:space="preserve"> (далее – главный бухгалтер)</w:t>
      </w:r>
      <w:r w:rsidR="00787BFC" w:rsidRPr="00554EB6">
        <w:rPr>
          <w:sz w:val="28"/>
          <w:szCs w:val="28"/>
        </w:rPr>
        <w:t>.</w:t>
      </w:r>
      <w:r w:rsidR="00E457AE" w:rsidRPr="00554EB6">
        <w:rPr>
          <w:sz w:val="28"/>
          <w:szCs w:val="28"/>
        </w:rPr>
        <w:br/>
        <w:t>Основание: часть 3 статьи 7 Закона от 6 декабря 2011 г. № 402-ФЗ.</w:t>
      </w:r>
    </w:p>
    <w:p w:rsidR="005A42EC" w:rsidRPr="0004724E" w:rsidRDefault="00E457AE" w:rsidP="005A42EC">
      <w:pPr>
        <w:pStyle w:val="ConsPlusNormal"/>
        <w:ind w:firstLine="540"/>
        <w:jc w:val="both"/>
        <w:rPr>
          <w:rFonts w:ascii="Times New Roman" w:hAnsi="Times New Roman" w:cs="Times New Roman"/>
          <w:sz w:val="28"/>
          <w:szCs w:val="28"/>
        </w:rPr>
      </w:pPr>
      <w:r w:rsidRPr="00554EB6">
        <w:rPr>
          <w:sz w:val="28"/>
          <w:szCs w:val="28"/>
        </w:rPr>
        <w:t> </w:t>
      </w:r>
      <w:r w:rsidR="005A42EC" w:rsidRPr="0044336B">
        <w:rPr>
          <w:rFonts w:ascii="Times New Roman" w:hAnsi="Times New Roman" w:cs="Times New Roman"/>
          <w:sz w:val="28"/>
          <w:szCs w:val="28"/>
        </w:rPr>
        <w:t>Главный</w:t>
      </w:r>
      <w:r w:rsidR="005A42EC" w:rsidRPr="0004724E">
        <w:rPr>
          <w:rFonts w:ascii="Times New Roman" w:hAnsi="Times New Roman" w:cs="Times New Roman"/>
          <w:sz w:val="28"/>
          <w:szCs w:val="28"/>
        </w:rPr>
        <w:t xml:space="preserve"> бухгалтер подчиняется непосредственно </w:t>
      </w:r>
      <w:r w:rsidR="005A42EC">
        <w:rPr>
          <w:rFonts w:ascii="Times New Roman" w:hAnsi="Times New Roman" w:cs="Times New Roman"/>
          <w:sz w:val="28"/>
          <w:szCs w:val="28"/>
        </w:rPr>
        <w:t xml:space="preserve">руководителю </w:t>
      </w:r>
      <w:r w:rsidR="006878B6">
        <w:rPr>
          <w:rFonts w:ascii="Times New Roman" w:hAnsi="Times New Roman" w:cs="Times New Roman"/>
          <w:sz w:val="28"/>
          <w:szCs w:val="28"/>
        </w:rPr>
        <w:t>централизованной бухгалтерии</w:t>
      </w:r>
      <w:r w:rsidR="005A42EC" w:rsidRPr="0004724E">
        <w:rPr>
          <w:rFonts w:ascii="Times New Roman" w:hAnsi="Times New Roman" w:cs="Times New Roman"/>
          <w:sz w:val="28"/>
          <w:szCs w:val="28"/>
        </w:rPr>
        <w:t xml:space="preserve"> и обеспечивает соответствие осуществляемых фактов хозяйственной жизни законодательству Российской Федерации, Иркутской области и других, контроль движения активов и выполнение обязательств.</w:t>
      </w:r>
    </w:p>
    <w:p w:rsidR="005A42EC" w:rsidRDefault="005A42EC" w:rsidP="005A42EC">
      <w:pPr>
        <w:pStyle w:val="ConsPlusNormal"/>
        <w:ind w:firstLine="540"/>
        <w:jc w:val="both"/>
        <w:rPr>
          <w:rFonts w:ascii="Times New Roman" w:hAnsi="Times New Roman" w:cs="Times New Roman"/>
          <w:sz w:val="28"/>
          <w:szCs w:val="28"/>
        </w:rPr>
      </w:pPr>
      <w:r w:rsidRPr="0004724E">
        <w:rPr>
          <w:rFonts w:ascii="Times New Roman" w:hAnsi="Times New Roman" w:cs="Times New Roman"/>
          <w:sz w:val="28"/>
          <w:szCs w:val="28"/>
        </w:rPr>
        <w:t>Требования главного бухгалтера по документальному оформлению фактов хозяйственной жизни и представлению в централизованную бухгалтерию необходимых подтверждающих документов и сведений обязательны для всех работников учреждений.</w:t>
      </w:r>
      <w:r w:rsidR="00720E4A">
        <w:rPr>
          <w:rFonts w:ascii="Times New Roman" w:hAnsi="Times New Roman" w:cs="Times New Roman"/>
          <w:sz w:val="28"/>
          <w:szCs w:val="28"/>
        </w:rPr>
        <w:t xml:space="preserve">  </w:t>
      </w:r>
    </w:p>
    <w:p w:rsidR="00720E4A" w:rsidRDefault="00720E4A" w:rsidP="005A42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Основание: пункт 8 Инструкции к Единому плану счетов №157н.</w:t>
      </w:r>
    </w:p>
    <w:p w:rsidR="006F0DA3" w:rsidRDefault="00B62482" w:rsidP="00B62482">
      <w:pPr>
        <w:jc w:val="both"/>
        <w:rPr>
          <w:color w:val="000000" w:themeColor="text1"/>
          <w:sz w:val="28"/>
          <w:szCs w:val="28"/>
        </w:rPr>
      </w:pPr>
      <w:r>
        <w:rPr>
          <w:sz w:val="28"/>
          <w:szCs w:val="28"/>
        </w:rPr>
        <w:t xml:space="preserve">  </w:t>
      </w:r>
      <w:r w:rsidR="000542EB">
        <w:rPr>
          <w:sz w:val="28"/>
          <w:szCs w:val="28"/>
        </w:rPr>
        <w:t>6</w:t>
      </w:r>
      <w:r w:rsidR="00720E4A">
        <w:rPr>
          <w:sz w:val="28"/>
          <w:szCs w:val="28"/>
        </w:rPr>
        <w:t xml:space="preserve">.  </w:t>
      </w:r>
      <w:r w:rsidR="005A42EC">
        <w:rPr>
          <w:sz w:val="28"/>
          <w:szCs w:val="28"/>
        </w:rPr>
        <w:t>Б</w:t>
      </w:r>
      <w:r w:rsidR="00B83078">
        <w:rPr>
          <w:sz w:val="28"/>
          <w:szCs w:val="28"/>
        </w:rPr>
        <w:t>ухгалтерский</w:t>
      </w:r>
      <w:r w:rsidR="005A42EC" w:rsidRPr="0004724E">
        <w:rPr>
          <w:sz w:val="28"/>
          <w:szCs w:val="28"/>
        </w:rPr>
        <w:t xml:space="preserve"> учет  ведут соответствующие </w:t>
      </w:r>
      <w:r w:rsidR="005A42EC" w:rsidRPr="0004724E">
        <w:rPr>
          <w:color w:val="000000" w:themeColor="text1"/>
          <w:sz w:val="28"/>
          <w:szCs w:val="28"/>
        </w:rPr>
        <w:t>работники групп. Работники в соответствии с должностными инструкциями несут ответственность за состояние соответствующего участка б</w:t>
      </w:r>
      <w:r w:rsidR="00B83078">
        <w:rPr>
          <w:color w:val="000000" w:themeColor="text1"/>
          <w:sz w:val="28"/>
          <w:szCs w:val="28"/>
        </w:rPr>
        <w:t>ухгалтерского</w:t>
      </w:r>
      <w:r w:rsidR="005A42EC" w:rsidRPr="0004724E">
        <w:rPr>
          <w:color w:val="000000" w:themeColor="text1"/>
          <w:sz w:val="28"/>
          <w:szCs w:val="28"/>
        </w:rPr>
        <w:t xml:space="preserve"> учета и достоверность контролируемых ими показателей  отчетности, правильность отражения фактов хозяйственной жизни  в регистрах бухгалтерского учета.</w:t>
      </w:r>
    </w:p>
    <w:p w:rsidR="00B83078" w:rsidRPr="00554EB6" w:rsidRDefault="00B83078" w:rsidP="00B62482">
      <w:pPr>
        <w:jc w:val="both"/>
        <w:rPr>
          <w:sz w:val="28"/>
          <w:szCs w:val="28"/>
        </w:rPr>
      </w:pPr>
      <w:r>
        <w:rPr>
          <w:color w:val="000000" w:themeColor="text1"/>
          <w:sz w:val="28"/>
          <w:szCs w:val="28"/>
        </w:rPr>
        <w:t xml:space="preserve">Основание: пункт 3 Инструкции к </w:t>
      </w:r>
      <w:r w:rsidRPr="00B62482">
        <w:rPr>
          <w:sz w:val="28"/>
          <w:szCs w:val="28"/>
        </w:rPr>
        <w:t>Единому плану счетов № 157н</w:t>
      </w:r>
      <w:r>
        <w:rPr>
          <w:sz w:val="28"/>
          <w:szCs w:val="28"/>
        </w:rPr>
        <w:t>, пункт 23 Стандарта  «Концептуальные основы бухучета и отчётности».</w:t>
      </w:r>
    </w:p>
    <w:p w:rsidR="00B62482" w:rsidRPr="00B62482" w:rsidRDefault="00B62482" w:rsidP="00B62482">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542EB">
        <w:rPr>
          <w:rFonts w:ascii="Times New Roman" w:hAnsi="Times New Roman" w:cs="Times New Roman"/>
          <w:sz w:val="28"/>
          <w:szCs w:val="28"/>
        </w:rPr>
        <w:t xml:space="preserve"> 7</w:t>
      </w:r>
      <w:r w:rsidR="00A02DFF" w:rsidRPr="00B62482">
        <w:rPr>
          <w:rFonts w:ascii="Times New Roman" w:hAnsi="Times New Roman" w:cs="Times New Roman"/>
          <w:sz w:val="28"/>
          <w:szCs w:val="28"/>
        </w:rPr>
        <w:t>.</w:t>
      </w:r>
      <w:r w:rsidR="00230C7A" w:rsidRPr="00B62482">
        <w:rPr>
          <w:rFonts w:ascii="Times New Roman" w:hAnsi="Times New Roman" w:cs="Times New Roman"/>
          <w:sz w:val="28"/>
          <w:szCs w:val="28"/>
        </w:rPr>
        <w:t xml:space="preserve"> </w:t>
      </w:r>
      <w:r>
        <w:rPr>
          <w:rFonts w:ascii="Times New Roman" w:hAnsi="Times New Roman" w:cs="Times New Roman"/>
          <w:sz w:val="28"/>
          <w:szCs w:val="28"/>
        </w:rPr>
        <w:t>Б</w:t>
      </w:r>
      <w:r w:rsidR="00B83078">
        <w:rPr>
          <w:rFonts w:ascii="Times New Roman" w:hAnsi="Times New Roman" w:cs="Times New Roman"/>
          <w:sz w:val="28"/>
          <w:szCs w:val="28"/>
        </w:rPr>
        <w:t>ухгалтерски</w:t>
      </w:r>
      <w:r w:rsidR="00A02DFF" w:rsidRPr="00B62482">
        <w:rPr>
          <w:rFonts w:ascii="Times New Roman" w:hAnsi="Times New Roman" w:cs="Times New Roman"/>
          <w:sz w:val="28"/>
          <w:szCs w:val="28"/>
        </w:rPr>
        <w:t>й учет ведется в рублях. Стоимость объектов учета, выраженная в иностранной валюте, подлежит пересчету в валюту Российской Федерации в соответствии с пунктом 13 Инструкции к Единому плану счетов № 157н.</w:t>
      </w:r>
      <w:r w:rsidR="00180534" w:rsidRPr="00B62482">
        <w:rPr>
          <w:rFonts w:ascii="Times New Roman" w:hAnsi="Times New Roman" w:cs="Times New Roman"/>
          <w:sz w:val="28"/>
          <w:szCs w:val="28"/>
        </w:rPr>
        <w:t xml:space="preserve"> </w:t>
      </w:r>
    </w:p>
    <w:p w:rsidR="00180534" w:rsidRPr="008142CB" w:rsidRDefault="00580644" w:rsidP="0058064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6079D">
        <w:rPr>
          <w:rFonts w:ascii="Times New Roman" w:hAnsi="Times New Roman" w:cs="Times New Roman"/>
          <w:sz w:val="28"/>
          <w:szCs w:val="28"/>
        </w:rPr>
        <w:t>8</w:t>
      </w:r>
      <w:r w:rsidR="00180534" w:rsidRPr="008142CB">
        <w:rPr>
          <w:rFonts w:ascii="Times New Roman" w:hAnsi="Times New Roman" w:cs="Times New Roman"/>
          <w:sz w:val="28"/>
          <w:szCs w:val="28"/>
        </w:rPr>
        <w:t>. Расходование бюджетных средств осуществляется в соответствии с утвержденн</w:t>
      </w:r>
      <w:r w:rsidR="00B83078">
        <w:rPr>
          <w:rFonts w:ascii="Times New Roman" w:hAnsi="Times New Roman" w:cs="Times New Roman"/>
          <w:sz w:val="28"/>
          <w:szCs w:val="28"/>
        </w:rPr>
        <w:t>ым планом финансово-хозяйственной деятельности и</w:t>
      </w:r>
      <w:r w:rsidR="00180534" w:rsidRPr="008142CB">
        <w:rPr>
          <w:rFonts w:ascii="Times New Roman" w:hAnsi="Times New Roman" w:cs="Times New Roman"/>
          <w:sz w:val="28"/>
          <w:szCs w:val="28"/>
        </w:rPr>
        <w:t xml:space="preserve"> бюджетной смет</w:t>
      </w:r>
      <w:r w:rsidR="00B62482">
        <w:rPr>
          <w:rFonts w:ascii="Times New Roman" w:hAnsi="Times New Roman" w:cs="Times New Roman"/>
          <w:sz w:val="28"/>
          <w:szCs w:val="28"/>
        </w:rPr>
        <w:t>ой</w:t>
      </w:r>
      <w:r w:rsidR="00180534" w:rsidRPr="008142CB">
        <w:rPr>
          <w:rFonts w:ascii="Times New Roman" w:hAnsi="Times New Roman" w:cs="Times New Roman"/>
          <w:sz w:val="28"/>
          <w:szCs w:val="28"/>
        </w:rPr>
        <w:t>.</w:t>
      </w:r>
    </w:p>
    <w:p w:rsidR="000542EB" w:rsidRDefault="00580644" w:rsidP="0058064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0542EB">
        <w:rPr>
          <w:rFonts w:ascii="Times New Roman" w:hAnsi="Times New Roman" w:cs="Times New Roman"/>
          <w:sz w:val="28"/>
          <w:szCs w:val="28"/>
        </w:rPr>
        <w:t xml:space="preserve"> </w:t>
      </w:r>
      <w:r>
        <w:rPr>
          <w:rFonts w:ascii="Times New Roman" w:hAnsi="Times New Roman" w:cs="Times New Roman"/>
          <w:sz w:val="28"/>
          <w:szCs w:val="28"/>
        </w:rPr>
        <w:t xml:space="preserve"> </w:t>
      </w:r>
      <w:r w:rsidR="00A6079D">
        <w:rPr>
          <w:rFonts w:ascii="Times New Roman" w:hAnsi="Times New Roman" w:cs="Times New Roman"/>
          <w:sz w:val="28"/>
          <w:szCs w:val="28"/>
        </w:rPr>
        <w:t>9</w:t>
      </w:r>
      <w:r w:rsidR="00180534" w:rsidRPr="008142CB">
        <w:rPr>
          <w:rFonts w:ascii="Times New Roman" w:hAnsi="Times New Roman" w:cs="Times New Roman"/>
          <w:sz w:val="28"/>
          <w:szCs w:val="28"/>
        </w:rPr>
        <w:t>.</w:t>
      </w:r>
      <w:r>
        <w:rPr>
          <w:rFonts w:ascii="Times New Roman" w:hAnsi="Times New Roman" w:cs="Times New Roman"/>
          <w:sz w:val="28"/>
          <w:szCs w:val="28"/>
        </w:rPr>
        <w:t xml:space="preserve"> </w:t>
      </w:r>
      <w:r w:rsidR="00180534" w:rsidRPr="008142CB">
        <w:rPr>
          <w:rFonts w:ascii="Times New Roman" w:hAnsi="Times New Roman" w:cs="Times New Roman"/>
          <w:sz w:val="28"/>
          <w:szCs w:val="28"/>
        </w:rPr>
        <w:t>Учет исполнения расходов осуществляется раздельно с учетом источников финансирования.</w:t>
      </w:r>
    </w:p>
    <w:p w:rsidR="006F0DA3" w:rsidRPr="00554EB6" w:rsidRDefault="00E457AE" w:rsidP="00342AC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554EB6">
        <w:rPr>
          <w:sz w:val="28"/>
          <w:szCs w:val="28"/>
        </w:rPr>
        <w:t> </w:t>
      </w:r>
    </w:p>
    <w:p w:rsidR="00DA534C" w:rsidRPr="00554EB6" w:rsidRDefault="00DA534C" w:rsidP="006A58B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554EB6">
        <w:rPr>
          <w:b/>
          <w:bCs/>
          <w:sz w:val="28"/>
          <w:szCs w:val="28"/>
          <w:lang w:val="en-US"/>
        </w:rPr>
        <w:t>II</w:t>
      </w:r>
      <w:r w:rsidRPr="00554EB6">
        <w:rPr>
          <w:b/>
          <w:bCs/>
          <w:sz w:val="28"/>
          <w:szCs w:val="28"/>
        </w:rPr>
        <w:t>. Технология обработки учетной информации</w:t>
      </w:r>
    </w:p>
    <w:p w:rsidR="00DA534C" w:rsidRPr="00554EB6" w:rsidRDefault="00DA534C" w:rsidP="006A58B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554EB6">
        <w:rPr>
          <w:sz w:val="28"/>
          <w:szCs w:val="28"/>
        </w:rPr>
        <w:t> </w:t>
      </w:r>
    </w:p>
    <w:p w:rsidR="001D7B9E" w:rsidRDefault="00DA534C" w:rsidP="001D7B9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554EB6">
        <w:rPr>
          <w:sz w:val="28"/>
          <w:szCs w:val="28"/>
        </w:rPr>
        <w:t xml:space="preserve">1. </w:t>
      </w:r>
      <w:r w:rsidR="003125F6" w:rsidRPr="00554EB6">
        <w:rPr>
          <w:sz w:val="28"/>
          <w:szCs w:val="28"/>
        </w:rPr>
        <w:t>Бух</w:t>
      </w:r>
      <w:r w:rsidR="000819E1" w:rsidRPr="00554EB6">
        <w:rPr>
          <w:sz w:val="28"/>
          <w:szCs w:val="28"/>
        </w:rPr>
        <w:t xml:space="preserve">учет ведется в электронном виде с применением программных </w:t>
      </w:r>
      <w:r w:rsidRPr="00554EB6">
        <w:rPr>
          <w:sz w:val="28"/>
          <w:szCs w:val="28"/>
        </w:rPr>
        <w:t>продукт</w:t>
      </w:r>
      <w:r w:rsidR="000819E1" w:rsidRPr="00554EB6">
        <w:rPr>
          <w:sz w:val="28"/>
          <w:szCs w:val="28"/>
        </w:rPr>
        <w:t>ов</w:t>
      </w:r>
      <w:r w:rsidRPr="00554EB6">
        <w:rPr>
          <w:sz w:val="28"/>
          <w:szCs w:val="28"/>
        </w:rPr>
        <w:t xml:space="preserve"> </w:t>
      </w:r>
      <w:r w:rsidR="00D77FE8">
        <w:rPr>
          <w:sz w:val="28"/>
          <w:szCs w:val="28"/>
        </w:rPr>
        <w:t xml:space="preserve">«1С: </w:t>
      </w:r>
      <w:r w:rsidRPr="00554EB6">
        <w:rPr>
          <w:rStyle w:val="fill"/>
          <w:b w:val="0"/>
          <w:i w:val="0"/>
          <w:color w:val="auto"/>
          <w:sz w:val="28"/>
          <w:szCs w:val="28"/>
        </w:rPr>
        <w:t>Бухгалтерия</w:t>
      </w:r>
      <w:r w:rsidR="00D77FE8">
        <w:rPr>
          <w:rStyle w:val="fill"/>
          <w:b w:val="0"/>
          <w:i w:val="0"/>
          <w:color w:val="auto"/>
          <w:sz w:val="28"/>
          <w:szCs w:val="28"/>
        </w:rPr>
        <w:t xml:space="preserve"> государственного учреждения 8</w:t>
      </w:r>
      <w:r w:rsidRPr="00554EB6">
        <w:rPr>
          <w:rStyle w:val="fill"/>
          <w:b w:val="0"/>
          <w:i w:val="0"/>
          <w:color w:val="auto"/>
          <w:sz w:val="28"/>
          <w:szCs w:val="28"/>
        </w:rPr>
        <w:t>»</w:t>
      </w:r>
      <w:r w:rsidRPr="00554EB6">
        <w:rPr>
          <w:sz w:val="28"/>
          <w:szCs w:val="28"/>
        </w:rPr>
        <w:t xml:space="preserve"> </w:t>
      </w:r>
      <w:r w:rsidR="00104246">
        <w:rPr>
          <w:sz w:val="28"/>
          <w:szCs w:val="28"/>
        </w:rPr>
        <w:t xml:space="preserve">(локальная сеть) </w:t>
      </w:r>
      <w:r w:rsidRPr="00554EB6">
        <w:rPr>
          <w:sz w:val="28"/>
          <w:szCs w:val="28"/>
        </w:rPr>
        <w:t xml:space="preserve">и </w:t>
      </w:r>
      <w:r w:rsidRPr="00554EB6">
        <w:rPr>
          <w:rStyle w:val="fill"/>
          <w:b w:val="0"/>
          <w:i w:val="0"/>
          <w:color w:val="auto"/>
          <w:sz w:val="28"/>
          <w:szCs w:val="28"/>
        </w:rPr>
        <w:t>«</w:t>
      </w:r>
      <w:r w:rsidR="008A038C" w:rsidRPr="006150C7">
        <w:rPr>
          <w:rStyle w:val="fill"/>
          <w:b w:val="0"/>
          <w:i w:val="0"/>
          <w:color w:val="auto"/>
          <w:sz w:val="28"/>
          <w:szCs w:val="28"/>
        </w:rPr>
        <w:t xml:space="preserve">1С: </w:t>
      </w:r>
      <w:r w:rsidRPr="006D0B95">
        <w:rPr>
          <w:rStyle w:val="fill"/>
          <w:b w:val="0"/>
          <w:i w:val="0"/>
          <w:color w:val="auto"/>
          <w:sz w:val="28"/>
          <w:szCs w:val="28"/>
        </w:rPr>
        <w:t>Зарплата</w:t>
      </w:r>
      <w:r w:rsidR="008A038C" w:rsidRPr="006D0B95">
        <w:rPr>
          <w:rStyle w:val="fill"/>
          <w:b w:val="0"/>
          <w:i w:val="0"/>
          <w:color w:val="auto"/>
          <w:sz w:val="28"/>
          <w:szCs w:val="28"/>
        </w:rPr>
        <w:t xml:space="preserve"> и</w:t>
      </w:r>
      <w:r w:rsidR="008A038C">
        <w:rPr>
          <w:rStyle w:val="fill"/>
          <w:b w:val="0"/>
          <w:i w:val="0"/>
          <w:color w:val="auto"/>
          <w:sz w:val="28"/>
          <w:szCs w:val="28"/>
        </w:rPr>
        <w:t xml:space="preserve"> </w:t>
      </w:r>
      <w:r w:rsidR="008A038C" w:rsidRPr="00C27964">
        <w:rPr>
          <w:rStyle w:val="fill"/>
          <w:b w:val="0"/>
          <w:i w:val="0"/>
          <w:color w:val="auto"/>
          <w:sz w:val="28"/>
          <w:szCs w:val="28"/>
        </w:rPr>
        <w:t>кадры государственного учреждения</w:t>
      </w:r>
      <w:r w:rsidRPr="001544AC">
        <w:rPr>
          <w:rStyle w:val="fill"/>
          <w:b w:val="0"/>
          <w:i w:val="0"/>
          <w:color w:val="auto"/>
          <w:sz w:val="28"/>
          <w:szCs w:val="28"/>
        </w:rPr>
        <w:t>»</w:t>
      </w:r>
      <w:r w:rsidR="001D7B9E" w:rsidRPr="001544AC">
        <w:rPr>
          <w:sz w:val="28"/>
          <w:szCs w:val="28"/>
        </w:rPr>
        <w:t>.</w:t>
      </w:r>
      <w:r w:rsidR="001D7B9E">
        <w:rPr>
          <w:sz w:val="28"/>
          <w:szCs w:val="28"/>
        </w:rPr>
        <w:t xml:space="preserve"> </w:t>
      </w:r>
    </w:p>
    <w:p w:rsidR="00DA534C" w:rsidRDefault="001D7B9E" w:rsidP="001D7B9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В условиях автоматизации б</w:t>
      </w:r>
      <w:r w:rsidR="00B83078">
        <w:rPr>
          <w:sz w:val="28"/>
          <w:szCs w:val="28"/>
        </w:rPr>
        <w:t>ухгалтерс</w:t>
      </w:r>
      <w:r w:rsidR="00C174D3">
        <w:rPr>
          <w:sz w:val="28"/>
          <w:szCs w:val="28"/>
        </w:rPr>
        <w:t>к</w:t>
      </w:r>
      <w:r>
        <w:rPr>
          <w:sz w:val="28"/>
          <w:szCs w:val="28"/>
        </w:rPr>
        <w:t>ого учёта в централизованной бухгалтерии операции формируются в базах данных используемого программного комплекса.</w:t>
      </w:r>
      <w:r w:rsidR="00DA534C" w:rsidRPr="00554EB6">
        <w:rPr>
          <w:sz w:val="28"/>
          <w:szCs w:val="28"/>
        </w:rPr>
        <w:br/>
        <w:t>Основание: пункт 6 Инструкции к Единому плану счетов № 157н.</w:t>
      </w:r>
    </w:p>
    <w:p w:rsidR="00DA534C" w:rsidRPr="00554EB6" w:rsidRDefault="00DA534C" w:rsidP="001D7B9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554EB6">
        <w:rPr>
          <w:sz w:val="28"/>
          <w:szCs w:val="28"/>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DA534C" w:rsidRPr="00554EB6" w:rsidRDefault="00DA40CD" w:rsidP="001D7B9E">
      <w:pPr>
        <w:pStyle w:val="HTML"/>
        <w:jc w:val="both"/>
        <w:rPr>
          <w:sz w:val="28"/>
          <w:szCs w:val="28"/>
        </w:rPr>
      </w:pPr>
      <w:r>
        <w:rPr>
          <w:sz w:val="28"/>
          <w:szCs w:val="28"/>
        </w:rPr>
        <w:t>-</w:t>
      </w:r>
      <w:r w:rsidR="00DA534C" w:rsidRPr="00554EB6">
        <w:rPr>
          <w:sz w:val="28"/>
          <w:szCs w:val="28"/>
        </w:rPr>
        <w:t>система электронного документооборота с территориальным органом Казначейства России;</w:t>
      </w:r>
    </w:p>
    <w:p w:rsidR="00DA534C" w:rsidRPr="00554EB6" w:rsidRDefault="00DA40CD" w:rsidP="001D7B9E">
      <w:pPr>
        <w:pStyle w:val="HTML"/>
        <w:jc w:val="both"/>
        <w:rPr>
          <w:sz w:val="28"/>
          <w:szCs w:val="28"/>
        </w:rPr>
      </w:pPr>
      <w:r>
        <w:rPr>
          <w:sz w:val="28"/>
          <w:szCs w:val="28"/>
        </w:rPr>
        <w:t xml:space="preserve">- </w:t>
      </w:r>
      <w:r w:rsidR="001D7B9E">
        <w:rPr>
          <w:sz w:val="28"/>
          <w:szCs w:val="28"/>
        </w:rPr>
        <w:t xml:space="preserve">  </w:t>
      </w:r>
      <w:r w:rsidR="00DA534C" w:rsidRPr="00554EB6">
        <w:rPr>
          <w:sz w:val="28"/>
          <w:szCs w:val="28"/>
        </w:rPr>
        <w:t>передача бухгалтерской отчетности учредителю;</w:t>
      </w:r>
    </w:p>
    <w:p w:rsidR="00DA534C" w:rsidRPr="00554EB6" w:rsidRDefault="00DA40CD" w:rsidP="001D7B9E">
      <w:pPr>
        <w:pStyle w:val="HTML"/>
        <w:jc w:val="both"/>
        <w:rPr>
          <w:sz w:val="28"/>
          <w:szCs w:val="28"/>
        </w:rPr>
      </w:pPr>
      <w:r>
        <w:rPr>
          <w:sz w:val="28"/>
          <w:szCs w:val="28"/>
        </w:rPr>
        <w:t xml:space="preserve">- </w:t>
      </w:r>
      <w:r w:rsidR="001D7B9E">
        <w:rPr>
          <w:sz w:val="28"/>
          <w:szCs w:val="28"/>
        </w:rPr>
        <w:t xml:space="preserve"> </w:t>
      </w:r>
      <w:r w:rsidR="00DA534C" w:rsidRPr="00554EB6">
        <w:rPr>
          <w:sz w:val="28"/>
          <w:szCs w:val="28"/>
        </w:rPr>
        <w:t>передача отчетности по налогам, сборам и иным обязательным платежам в инспекцию Федеральной налоговой службы;</w:t>
      </w:r>
    </w:p>
    <w:p w:rsidR="00DA534C" w:rsidRPr="00554EB6" w:rsidRDefault="00DA40CD" w:rsidP="001D7B9E">
      <w:pPr>
        <w:pStyle w:val="HTML"/>
        <w:jc w:val="both"/>
        <w:rPr>
          <w:sz w:val="28"/>
          <w:szCs w:val="28"/>
        </w:rPr>
      </w:pPr>
      <w:r>
        <w:rPr>
          <w:sz w:val="28"/>
          <w:szCs w:val="28"/>
        </w:rPr>
        <w:t xml:space="preserve">- </w:t>
      </w:r>
      <w:r w:rsidR="00DA534C" w:rsidRPr="00554EB6">
        <w:rPr>
          <w:sz w:val="28"/>
          <w:szCs w:val="28"/>
        </w:rPr>
        <w:t>передача отчетности по страховым взносам и сведениям персонифицированного учета в отделение Пенсионного фонда России;</w:t>
      </w:r>
    </w:p>
    <w:p w:rsidR="00DA534C" w:rsidRPr="00554EB6" w:rsidRDefault="00DA40CD" w:rsidP="001D7B9E">
      <w:pPr>
        <w:pStyle w:val="HTML"/>
        <w:jc w:val="both"/>
        <w:rPr>
          <w:sz w:val="28"/>
          <w:szCs w:val="28"/>
        </w:rPr>
      </w:pPr>
      <w:r>
        <w:rPr>
          <w:sz w:val="28"/>
          <w:szCs w:val="28"/>
        </w:rPr>
        <w:t xml:space="preserve">- </w:t>
      </w:r>
      <w:r w:rsidR="00DA534C" w:rsidRPr="00554EB6">
        <w:rPr>
          <w:sz w:val="28"/>
          <w:szCs w:val="28"/>
        </w:rPr>
        <w:t>размещение информации о деятельности учреждения на официальном сайте bus.gov.ru;</w:t>
      </w:r>
    </w:p>
    <w:p w:rsidR="00DA534C" w:rsidRPr="00554EB6" w:rsidRDefault="00DA534C" w:rsidP="00E86CD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554EB6">
        <w:rPr>
          <w:sz w:val="28"/>
          <w:szCs w:val="28"/>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 </w:t>
      </w:r>
    </w:p>
    <w:p w:rsidR="00DA534C" w:rsidRPr="00554EB6" w:rsidRDefault="00DA534C" w:rsidP="00BE486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554EB6">
        <w:rPr>
          <w:sz w:val="28"/>
          <w:szCs w:val="28"/>
        </w:rPr>
        <w:t>4. В целях обеспечения сохранности электронных данных бухучета и отчетности:</w:t>
      </w:r>
    </w:p>
    <w:p w:rsidR="00DA534C" w:rsidRPr="00554EB6" w:rsidRDefault="00F72AAF" w:rsidP="00BE4868">
      <w:pPr>
        <w:pStyle w:val="HTML"/>
        <w:jc w:val="both"/>
        <w:rPr>
          <w:sz w:val="28"/>
          <w:szCs w:val="28"/>
        </w:rPr>
      </w:pPr>
      <w:r>
        <w:rPr>
          <w:sz w:val="28"/>
          <w:szCs w:val="28"/>
        </w:rPr>
        <w:t xml:space="preserve"> -  </w:t>
      </w:r>
      <w:r w:rsidR="00DA534C" w:rsidRPr="00554EB6">
        <w:rPr>
          <w:sz w:val="28"/>
          <w:szCs w:val="28"/>
        </w:rPr>
        <w:t xml:space="preserve">на сервере </w:t>
      </w:r>
      <w:r w:rsidR="00DA534C" w:rsidRPr="00BE4868">
        <w:rPr>
          <w:sz w:val="28"/>
          <w:szCs w:val="28"/>
        </w:rPr>
        <w:t>ежедневно</w:t>
      </w:r>
      <w:r w:rsidR="00DA534C" w:rsidRPr="00554EB6">
        <w:rPr>
          <w:sz w:val="28"/>
          <w:szCs w:val="28"/>
        </w:rPr>
        <w:t xml:space="preserve"> производится сохранение резервных копий базы </w:t>
      </w:r>
      <w:r w:rsidR="00DA534C" w:rsidRPr="00554EB6">
        <w:rPr>
          <w:rStyle w:val="fill"/>
          <w:b w:val="0"/>
          <w:i w:val="0"/>
          <w:color w:val="auto"/>
          <w:sz w:val="28"/>
          <w:szCs w:val="28"/>
        </w:rPr>
        <w:t>«Бухгалтерия</w:t>
      </w:r>
      <w:r>
        <w:rPr>
          <w:rStyle w:val="fill"/>
          <w:b w:val="0"/>
          <w:i w:val="0"/>
          <w:color w:val="auto"/>
          <w:sz w:val="28"/>
          <w:szCs w:val="28"/>
        </w:rPr>
        <w:t xml:space="preserve"> государственного учреждения</w:t>
      </w:r>
      <w:r w:rsidR="00DA534C" w:rsidRPr="00BE4868">
        <w:rPr>
          <w:rStyle w:val="fill"/>
          <w:b w:val="0"/>
          <w:i w:val="0"/>
          <w:color w:val="auto"/>
          <w:sz w:val="28"/>
          <w:szCs w:val="28"/>
        </w:rPr>
        <w:t>»</w:t>
      </w:r>
      <w:r w:rsidR="00DA534C" w:rsidRPr="00BE4868">
        <w:rPr>
          <w:sz w:val="28"/>
          <w:szCs w:val="28"/>
        </w:rPr>
        <w:t>, еженедельно –</w:t>
      </w:r>
      <w:r w:rsidR="00DA534C" w:rsidRPr="00554EB6">
        <w:rPr>
          <w:sz w:val="28"/>
          <w:szCs w:val="28"/>
        </w:rPr>
        <w:t xml:space="preserve"> </w:t>
      </w:r>
      <w:r w:rsidR="00DA534C" w:rsidRPr="00C27964">
        <w:rPr>
          <w:rStyle w:val="fill"/>
          <w:b w:val="0"/>
          <w:i w:val="0"/>
          <w:color w:val="auto"/>
          <w:sz w:val="28"/>
          <w:szCs w:val="28"/>
        </w:rPr>
        <w:t>«</w:t>
      </w:r>
      <w:r w:rsidR="00DA534C" w:rsidRPr="006D0B95">
        <w:rPr>
          <w:rStyle w:val="fill"/>
          <w:b w:val="0"/>
          <w:i w:val="0"/>
          <w:color w:val="auto"/>
          <w:sz w:val="28"/>
          <w:szCs w:val="28"/>
        </w:rPr>
        <w:t>Зарплата</w:t>
      </w:r>
      <w:r w:rsidRPr="006D0B95">
        <w:rPr>
          <w:rStyle w:val="fill"/>
          <w:b w:val="0"/>
          <w:i w:val="0"/>
          <w:color w:val="auto"/>
          <w:sz w:val="28"/>
          <w:szCs w:val="28"/>
        </w:rPr>
        <w:t xml:space="preserve"> и кадры</w:t>
      </w:r>
      <w:r>
        <w:rPr>
          <w:rStyle w:val="fill"/>
          <w:b w:val="0"/>
          <w:i w:val="0"/>
          <w:color w:val="auto"/>
          <w:sz w:val="28"/>
          <w:szCs w:val="28"/>
        </w:rPr>
        <w:t xml:space="preserve"> </w:t>
      </w:r>
      <w:r w:rsidR="00580644">
        <w:rPr>
          <w:rStyle w:val="fill"/>
          <w:b w:val="0"/>
          <w:i w:val="0"/>
          <w:color w:val="auto"/>
          <w:sz w:val="28"/>
          <w:szCs w:val="28"/>
        </w:rPr>
        <w:t>государственного</w:t>
      </w:r>
      <w:r>
        <w:rPr>
          <w:rStyle w:val="fill"/>
          <w:b w:val="0"/>
          <w:i w:val="0"/>
          <w:color w:val="auto"/>
          <w:sz w:val="28"/>
          <w:szCs w:val="28"/>
        </w:rPr>
        <w:t xml:space="preserve"> учреждения</w:t>
      </w:r>
      <w:r w:rsidR="00DA534C" w:rsidRPr="00554EB6">
        <w:rPr>
          <w:rStyle w:val="fill"/>
          <w:b w:val="0"/>
          <w:i w:val="0"/>
          <w:color w:val="auto"/>
          <w:sz w:val="28"/>
          <w:szCs w:val="28"/>
        </w:rPr>
        <w:t>»</w:t>
      </w:r>
      <w:r w:rsidR="00DA534C" w:rsidRPr="00554EB6">
        <w:rPr>
          <w:sz w:val="28"/>
          <w:szCs w:val="28"/>
        </w:rPr>
        <w:t>;</w:t>
      </w:r>
    </w:p>
    <w:p w:rsidR="00F72AAF" w:rsidRPr="00BE4868" w:rsidRDefault="00F72AAF" w:rsidP="00BE4868">
      <w:pPr>
        <w:pStyle w:val="HTML"/>
        <w:jc w:val="both"/>
        <w:rPr>
          <w:sz w:val="28"/>
          <w:szCs w:val="28"/>
        </w:rPr>
      </w:pPr>
      <w:r w:rsidRPr="00BE4868">
        <w:rPr>
          <w:sz w:val="28"/>
          <w:szCs w:val="28"/>
        </w:rPr>
        <w:t xml:space="preserve">-  </w:t>
      </w:r>
      <w:r w:rsidR="00DA534C" w:rsidRPr="00BE4868">
        <w:rPr>
          <w:sz w:val="28"/>
          <w:szCs w:val="28"/>
        </w:rPr>
        <w:t xml:space="preserve">по итогам квартала и отчетного года после сдачи отчетности производится запись копии базы данных на внешний носитель – CD-диск, который хранится в сейфе </w:t>
      </w:r>
      <w:r w:rsidR="00BE4868">
        <w:rPr>
          <w:sz w:val="28"/>
          <w:szCs w:val="28"/>
        </w:rPr>
        <w:t>программиста;</w:t>
      </w:r>
    </w:p>
    <w:p w:rsidR="00DA534C" w:rsidRPr="00BE4868" w:rsidRDefault="00F72AAF" w:rsidP="00BE4868">
      <w:pPr>
        <w:pStyle w:val="HTML"/>
        <w:jc w:val="both"/>
        <w:rPr>
          <w:sz w:val="28"/>
          <w:szCs w:val="28"/>
        </w:rPr>
      </w:pPr>
      <w:r w:rsidRPr="00BE4868">
        <w:rPr>
          <w:sz w:val="28"/>
          <w:szCs w:val="28"/>
        </w:rPr>
        <w:t xml:space="preserve">-  </w:t>
      </w:r>
      <w:r w:rsidR="00DA534C" w:rsidRPr="00BE4868">
        <w:rPr>
          <w:sz w:val="28"/>
          <w:szCs w:val="28"/>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C174D3" w:rsidRDefault="00DA534C" w:rsidP="00CB41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BE4868">
        <w:rPr>
          <w:sz w:val="28"/>
          <w:szCs w:val="28"/>
        </w:rPr>
        <w:t>Основание: пункт 19 Инструкции к Единому плану счетов № 157н</w:t>
      </w:r>
      <w:r w:rsidR="005E769C">
        <w:rPr>
          <w:sz w:val="28"/>
          <w:szCs w:val="28"/>
        </w:rPr>
        <w:t>,  п</w:t>
      </w:r>
      <w:r w:rsidR="00485405">
        <w:rPr>
          <w:sz w:val="28"/>
          <w:szCs w:val="28"/>
        </w:rPr>
        <w:t xml:space="preserve">ункт </w:t>
      </w:r>
      <w:r w:rsidR="005E769C">
        <w:rPr>
          <w:sz w:val="28"/>
          <w:szCs w:val="28"/>
        </w:rPr>
        <w:t>33 Стандарта «Концептуальные основы бухучёта и отчётности».</w:t>
      </w:r>
    </w:p>
    <w:p w:rsidR="00411EC5" w:rsidRDefault="00DA534C" w:rsidP="00CB41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554EB6">
        <w:rPr>
          <w:sz w:val="28"/>
          <w:szCs w:val="28"/>
        </w:rPr>
        <w:lastRenderedPageBreak/>
        <w:t xml:space="preserve">5. При обнаружении в регистрах учета ошибок сотрудники бухгалтерии анализируют ошибочные данные, вносят исправления в первичные документы и соответствующие базы данных. </w:t>
      </w:r>
    </w:p>
    <w:p w:rsidR="00DA534C" w:rsidRDefault="00411EC5" w:rsidP="00CB41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00DA534C" w:rsidRPr="00554EB6">
        <w:rPr>
          <w:sz w:val="28"/>
          <w:szCs w:val="28"/>
        </w:rPr>
        <w:t>Исправления</w:t>
      </w:r>
      <w:r w:rsidR="00AE001A">
        <w:rPr>
          <w:sz w:val="28"/>
          <w:szCs w:val="28"/>
        </w:rPr>
        <w:t xml:space="preserve"> нужно </w:t>
      </w:r>
      <w:r w:rsidR="00DA534C" w:rsidRPr="00554EB6">
        <w:rPr>
          <w:sz w:val="28"/>
          <w:szCs w:val="28"/>
        </w:rPr>
        <w:t xml:space="preserve"> </w:t>
      </w:r>
      <w:r w:rsidR="00AE001A">
        <w:rPr>
          <w:sz w:val="28"/>
          <w:szCs w:val="28"/>
        </w:rPr>
        <w:t>вноси</w:t>
      </w:r>
      <w:r w:rsidR="00DA534C" w:rsidRPr="00554EB6">
        <w:rPr>
          <w:sz w:val="28"/>
          <w:szCs w:val="28"/>
        </w:rPr>
        <w:t>т</w:t>
      </w:r>
      <w:r w:rsidR="00AE001A">
        <w:rPr>
          <w:sz w:val="28"/>
          <w:szCs w:val="28"/>
        </w:rPr>
        <w:t xml:space="preserve">ь </w:t>
      </w:r>
      <w:r w:rsidR="00DA534C" w:rsidRPr="00554EB6">
        <w:rPr>
          <w:sz w:val="28"/>
          <w:szCs w:val="28"/>
        </w:rPr>
        <w:t>с учетом следующих положений:</w:t>
      </w:r>
      <w:r w:rsidR="00DA534C" w:rsidRPr="00554EB6">
        <w:rPr>
          <w:sz w:val="28"/>
          <w:szCs w:val="28"/>
        </w:rPr>
        <w:br/>
        <w:t>– доначисления или снятие начислений исправлять за счет доходов и расходов текущего года дополнительной бухгалтерской записью или способом «красное сторно»;</w:t>
      </w:r>
      <w:r w:rsidR="00DA534C" w:rsidRPr="00554EB6">
        <w:rPr>
          <w:sz w:val="28"/>
          <w:szCs w:val="28"/>
        </w:rPr>
        <w:br/>
        <w:t>– при восстановлении в учете остатков прошлых лет примен</w:t>
      </w:r>
      <w:r w:rsidR="003122BE">
        <w:rPr>
          <w:sz w:val="28"/>
          <w:szCs w:val="28"/>
        </w:rPr>
        <w:t>я</w:t>
      </w:r>
      <w:r w:rsidR="00DA534C" w:rsidRPr="00554EB6">
        <w:rPr>
          <w:sz w:val="28"/>
          <w:szCs w:val="28"/>
        </w:rPr>
        <w:t>т</w:t>
      </w:r>
      <w:r>
        <w:rPr>
          <w:sz w:val="28"/>
          <w:szCs w:val="28"/>
        </w:rPr>
        <w:t>ся</w:t>
      </w:r>
      <w:r w:rsidR="00DA534C" w:rsidRPr="00554EB6">
        <w:rPr>
          <w:sz w:val="28"/>
          <w:szCs w:val="28"/>
        </w:rPr>
        <w:t xml:space="preserve"> сч</w:t>
      </w:r>
      <w:r w:rsidR="00485405">
        <w:rPr>
          <w:sz w:val="28"/>
          <w:szCs w:val="28"/>
        </w:rPr>
        <w:t>ет 1.401.10.180 «Прочие доходы»;</w:t>
      </w:r>
    </w:p>
    <w:p w:rsidR="00485405" w:rsidRDefault="00485405" w:rsidP="00BC113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ошибки, допущенные в прошлых годах, отражаются на счетах бухучёта обособленно -  с указанием субконто «Исправление ошибок прошлых лет».</w:t>
      </w:r>
    </w:p>
    <w:p w:rsidR="00DA534C" w:rsidRDefault="00485405" w:rsidP="00BC113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Основание: пункт 18 Инструкции к Единому плану счетов  № 157н.</w:t>
      </w:r>
    </w:p>
    <w:p w:rsidR="00034B55" w:rsidRPr="00554EB6" w:rsidRDefault="00034B55" w:rsidP="00BC113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C174D3" w:rsidRDefault="00C174D3" w:rsidP="00BC113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bCs/>
          <w:sz w:val="28"/>
          <w:szCs w:val="28"/>
        </w:rPr>
      </w:pPr>
      <w:r>
        <w:rPr>
          <w:b/>
          <w:bCs/>
          <w:sz w:val="28"/>
          <w:szCs w:val="28"/>
        </w:rPr>
        <w:t xml:space="preserve">        </w:t>
      </w:r>
      <w:r w:rsidR="009E06EB" w:rsidRPr="00554EB6">
        <w:rPr>
          <w:b/>
          <w:bCs/>
          <w:sz w:val="28"/>
          <w:szCs w:val="28"/>
          <w:lang w:val="en-US"/>
        </w:rPr>
        <w:t>III</w:t>
      </w:r>
      <w:r w:rsidR="00E457AE" w:rsidRPr="00554EB6">
        <w:rPr>
          <w:b/>
          <w:bCs/>
          <w:sz w:val="28"/>
          <w:szCs w:val="28"/>
        </w:rPr>
        <w:t>.  План счетов</w:t>
      </w:r>
    </w:p>
    <w:p w:rsidR="006F0DA3" w:rsidRPr="00554EB6" w:rsidRDefault="00E457AE" w:rsidP="00BC113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554EB6">
        <w:rPr>
          <w:sz w:val="28"/>
          <w:szCs w:val="28"/>
        </w:rPr>
        <w:t> </w:t>
      </w:r>
    </w:p>
    <w:p w:rsidR="00656655" w:rsidRDefault="00E457AE" w:rsidP="00BC113D">
      <w:pPr>
        <w:pStyle w:val="a5"/>
        <w:spacing w:before="0" w:beforeAutospacing="0" w:after="120" w:afterAutospacing="0"/>
        <w:jc w:val="both"/>
        <w:rPr>
          <w:color w:val="000000"/>
          <w:sz w:val="33"/>
          <w:szCs w:val="33"/>
        </w:rPr>
      </w:pPr>
      <w:r w:rsidRPr="00BD7274">
        <w:rPr>
          <w:sz w:val="28"/>
          <w:szCs w:val="28"/>
        </w:rPr>
        <w:t>1. Б</w:t>
      </w:r>
      <w:r w:rsidR="00C174D3">
        <w:rPr>
          <w:sz w:val="28"/>
          <w:szCs w:val="28"/>
        </w:rPr>
        <w:t>ухгалтерски</w:t>
      </w:r>
      <w:r w:rsidRPr="00BD7274">
        <w:rPr>
          <w:sz w:val="28"/>
          <w:szCs w:val="28"/>
        </w:rPr>
        <w:t>й</w:t>
      </w:r>
      <w:r w:rsidR="00CB2BEA" w:rsidRPr="00BD7274">
        <w:rPr>
          <w:sz w:val="28"/>
          <w:szCs w:val="28"/>
        </w:rPr>
        <w:t xml:space="preserve"> учет ведется с использованием Рабочего п</w:t>
      </w:r>
      <w:r w:rsidRPr="00BD7274">
        <w:rPr>
          <w:sz w:val="28"/>
          <w:szCs w:val="28"/>
        </w:rPr>
        <w:t xml:space="preserve">лана счетов (приложение </w:t>
      </w:r>
      <w:r w:rsidR="00BD7274" w:rsidRPr="00BD7274">
        <w:rPr>
          <w:sz w:val="28"/>
          <w:szCs w:val="28"/>
        </w:rPr>
        <w:t>1</w:t>
      </w:r>
      <w:r w:rsidRPr="00BD7274">
        <w:rPr>
          <w:sz w:val="28"/>
          <w:szCs w:val="28"/>
        </w:rPr>
        <w:t>), разработанного в соответствии с Инструкцией к Единому плану счетов № 157н, Инструкцией № 1</w:t>
      </w:r>
      <w:r w:rsidR="00C174D3">
        <w:rPr>
          <w:sz w:val="28"/>
          <w:szCs w:val="28"/>
        </w:rPr>
        <w:t>74</w:t>
      </w:r>
      <w:r w:rsidRPr="00BD7274">
        <w:rPr>
          <w:sz w:val="28"/>
          <w:szCs w:val="28"/>
        </w:rPr>
        <w:t>н.</w:t>
      </w:r>
      <w:r w:rsidR="00BD7274" w:rsidRPr="00BD7274">
        <w:rPr>
          <w:color w:val="000000"/>
          <w:sz w:val="33"/>
          <w:szCs w:val="33"/>
        </w:rPr>
        <w:t xml:space="preserve"> </w:t>
      </w:r>
    </w:p>
    <w:p w:rsidR="0070215B" w:rsidRDefault="00656655" w:rsidP="00E97642">
      <w:pPr>
        <w:pStyle w:val="a5"/>
        <w:spacing w:before="0" w:beforeAutospacing="0" w:after="120" w:afterAutospacing="0"/>
        <w:jc w:val="both"/>
        <w:rPr>
          <w:rFonts w:ascii="Arial" w:hAnsi="Arial" w:cs="Arial"/>
          <w:color w:val="000000"/>
          <w:sz w:val="33"/>
          <w:szCs w:val="33"/>
        </w:rPr>
      </w:pPr>
      <w:r w:rsidRPr="00554EB6">
        <w:rPr>
          <w:sz w:val="28"/>
          <w:szCs w:val="28"/>
        </w:rPr>
        <w:t>Основание: пункты 2 и 6 Инструкции к Единому плану счетов № 157н.</w:t>
      </w:r>
      <w:r w:rsidRPr="00485405">
        <w:rPr>
          <w:sz w:val="28"/>
          <w:szCs w:val="28"/>
        </w:rPr>
        <w:t xml:space="preserve"> </w:t>
      </w:r>
      <w:r>
        <w:rPr>
          <w:sz w:val="28"/>
          <w:szCs w:val="28"/>
        </w:rPr>
        <w:t>пункт 19 Стандарта «Концептуальные основы бухучёта и отчётности».</w:t>
      </w:r>
      <w:r w:rsidRPr="00554EB6">
        <w:rPr>
          <w:sz w:val="28"/>
          <w:szCs w:val="28"/>
        </w:rPr>
        <w:t> </w:t>
      </w:r>
    </w:p>
    <w:p w:rsidR="0070215B" w:rsidRPr="00E97642" w:rsidRDefault="00E2406B" w:rsidP="0070215B">
      <w:pPr>
        <w:pStyle w:val="a5"/>
        <w:spacing w:before="0" w:beforeAutospacing="0" w:after="120" w:afterAutospacing="0"/>
        <w:rPr>
          <w:color w:val="000000"/>
          <w:sz w:val="28"/>
          <w:szCs w:val="28"/>
        </w:rPr>
      </w:pPr>
      <w:r>
        <w:rPr>
          <w:color w:val="000000"/>
          <w:sz w:val="28"/>
          <w:szCs w:val="28"/>
        </w:rPr>
        <w:t>Счета бухучета формирую</w:t>
      </w:r>
      <w:r w:rsidR="0070215B" w:rsidRPr="00E97642">
        <w:rPr>
          <w:color w:val="000000"/>
          <w:sz w:val="28"/>
          <w:szCs w:val="28"/>
        </w:rPr>
        <w:t>т</w:t>
      </w:r>
      <w:r>
        <w:rPr>
          <w:color w:val="000000"/>
          <w:sz w:val="28"/>
          <w:szCs w:val="28"/>
        </w:rPr>
        <w:t>ся</w:t>
      </w:r>
      <w:r w:rsidR="0070215B" w:rsidRPr="00E97642">
        <w:rPr>
          <w:color w:val="000000"/>
          <w:sz w:val="28"/>
          <w:szCs w:val="28"/>
        </w:rPr>
        <w:t xml:space="preserve"> по структуре:</w:t>
      </w:r>
    </w:p>
    <w:tbl>
      <w:tblPr>
        <w:tblW w:w="0" w:type="auto"/>
        <w:tblInd w:w="15" w:type="dxa"/>
        <w:tblLayout w:type="fixed"/>
        <w:tblCellMar>
          <w:top w:w="15" w:type="dxa"/>
          <w:left w:w="15" w:type="dxa"/>
          <w:bottom w:w="15" w:type="dxa"/>
          <w:right w:w="15" w:type="dxa"/>
        </w:tblCellMar>
        <w:tblLook w:val="04A0"/>
      </w:tblPr>
      <w:tblGrid>
        <w:gridCol w:w="1366"/>
        <w:gridCol w:w="836"/>
        <w:gridCol w:w="1980"/>
        <w:gridCol w:w="1761"/>
        <w:gridCol w:w="1009"/>
        <w:gridCol w:w="1159"/>
        <w:gridCol w:w="709"/>
        <w:gridCol w:w="1833"/>
      </w:tblGrid>
      <w:tr w:rsidR="0070215B" w:rsidTr="00E97642">
        <w:tc>
          <w:tcPr>
            <w:tcW w:w="10653"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0215B" w:rsidRDefault="0070215B">
            <w:pPr>
              <w:jc w:val="center"/>
              <w:rPr>
                <w:rFonts w:ascii="Arial" w:hAnsi="Arial" w:cs="Arial"/>
                <w:sz w:val="20"/>
                <w:szCs w:val="20"/>
              </w:rPr>
            </w:pPr>
            <w:r>
              <w:rPr>
                <w:rFonts w:ascii="Arial" w:hAnsi="Arial" w:cs="Arial"/>
                <w:b/>
                <w:bCs/>
                <w:sz w:val="20"/>
                <w:szCs w:val="20"/>
              </w:rPr>
              <w:t>Разряды</w:t>
            </w:r>
          </w:p>
        </w:tc>
      </w:tr>
      <w:tr w:rsidR="0070215B" w:rsidTr="00E97642">
        <w:tc>
          <w:tcPr>
            <w:tcW w:w="136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0215B" w:rsidRDefault="0070215B">
            <w:pPr>
              <w:jc w:val="center"/>
              <w:rPr>
                <w:rFonts w:ascii="Arial" w:hAnsi="Arial" w:cs="Arial"/>
                <w:sz w:val="20"/>
                <w:szCs w:val="20"/>
              </w:rPr>
            </w:pPr>
            <w:r>
              <w:rPr>
                <w:rFonts w:ascii="Arial" w:hAnsi="Arial" w:cs="Arial"/>
                <w:b/>
                <w:bCs/>
                <w:sz w:val="20"/>
                <w:szCs w:val="20"/>
              </w:rPr>
              <w:t>1–4</w:t>
            </w:r>
          </w:p>
        </w:tc>
        <w:tc>
          <w:tcPr>
            <w:tcW w:w="83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0215B" w:rsidRDefault="0070215B">
            <w:pPr>
              <w:jc w:val="center"/>
              <w:rPr>
                <w:rFonts w:ascii="Arial" w:hAnsi="Arial" w:cs="Arial"/>
                <w:sz w:val="20"/>
                <w:szCs w:val="20"/>
              </w:rPr>
            </w:pPr>
            <w:r>
              <w:rPr>
                <w:rFonts w:ascii="Arial" w:hAnsi="Arial" w:cs="Arial"/>
                <w:b/>
                <w:bCs/>
                <w:sz w:val="20"/>
                <w:szCs w:val="20"/>
              </w:rPr>
              <w:t>5–14</w:t>
            </w:r>
          </w:p>
        </w:tc>
        <w:tc>
          <w:tcPr>
            <w:tcW w:w="198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0215B" w:rsidRDefault="0070215B">
            <w:pPr>
              <w:jc w:val="center"/>
              <w:rPr>
                <w:rFonts w:ascii="Arial" w:hAnsi="Arial" w:cs="Arial"/>
                <w:sz w:val="20"/>
                <w:szCs w:val="20"/>
              </w:rPr>
            </w:pPr>
            <w:r>
              <w:rPr>
                <w:rFonts w:ascii="Arial" w:hAnsi="Arial" w:cs="Arial"/>
                <w:b/>
                <w:bCs/>
                <w:sz w:val="20"/>
                <w:szCs w:val="20"/>
              </w:rPr>
              <w:t>15–17</w:t>
            </w:r>
          </w:p>
        </w:tc>
        <w:tc>
          <w:tcPr>
            <w:tcW w:w="6471"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0215B" w:rsidRDefault="0070215B">
            <w:pPr>
              <w:jc w:val="center"/>
              <w:rPr>
                <w:rFonts w:ascii="Arial" w:hAnsi="Arial" w:cs="Arial"/>
                <w:sz w:val="20"/>
                <w:szCs w:val="20"/>
              </w:rPr>
            </w:pPr>
            <w:r>
              <w:rPr>
                <w:rFonts w:ascii="Arial" w:hAnsi="Arial" w:cs="Arial"/>
                <w:b/>
                <w:bCs/>
                <w:i/>
                <w:iCs/>
                <w:sz w:val="20"/>
                <w:szCs w:val="20"/>
              </w:rPr>
              <w:t>Код счета бухучета</w:t>
            </w:r>
          </w:p>
        </w:tc>
      </w:tr>
      <w:tr w:rsidR="0070215B" w:rsidTr="00E97642">
        <w:tc>
          <w:tcPr>
            <w:tcW w:w="1366" w:type="dxa"/>
            <w:vMerge/>
            <w:tcBorders>
              <w:top w:val="single" w:sz="6" w:space="0" w:color="000000"/>
              <w:left w:val="single" w:sz="6" w:space="0" w:color="000000"/>
              <w:bottom w:val="single" w:sz="6" w:space="0" w:color="000000"/>
              <w:right w:val="single" w:sz="6" w:space="0" w:color="000000"/>
            </w:tcBorders>
            <w:vAlign w:val="center"/>
            <w:hideMark/>
          </w:tcPr>
          <w:p w:rsidR="0070215B" w:rsidRDefault="0070215B">
            <w:pPr>
              <w:rPr>
                <w:rFonts w:ascii="Arial" w:hAnsi="Arial" w:cs="Arial"/>
                <w:sz w:val="20"/>
                <w:szCs w:val="20"/>
              </w:rPr>
            </w:pPr>
          </w:p>
        </w:tc>
        <w:tc>
          <w:tcPr>
            <w:tcW w:w="836" w:type="dxa"/>
            <w:vMerge/>
            <w:tcBorders>
              <w:top w:val="single" w:sz="6" w:space="0" w:color="000000"/>
              <w:left w:val="single" w:sz="6" w:space="0" w:color="000000"/>
              <w:bottom w:val="single" w:sz="6" w:space="0" w:color="000000"/>
              <w:right w:val="single" w:sz="6" w:space="0" w:color="000000"/>
            </w:tcBorders>
            <w:vAlign w:val="center"/>
            <w:hideMark/>
          </w:tcPr>
          <w:p w:rsidR="0070215B" w:rsidRDefault="0070215B">
            <w:pPr>
              <w:rPr>
                <w:rFonts w:ascii="Arial" w:hAnsi="Arial" w:cs="Arial"/>
                <w:sz w:val="20"/>
                <w:szCs w:val="20"/>
              </w:rPr>
            </w:pPr>
          </w:p>
        </w:tc>
        <w:tc>
          <w:tcPr>
            <w:tcW w:w="1980" w:type="dxa"/>
            <w:vMerge/>
            <w:tcBorders>
              <w:top w:val="single" w:sz="6" w:space="0" w:color="000000"/>
              <w:left w:val="single" w:sz="6" w:space="0" w:color="000000"/>
              <w:bottom w:val="single" w:sz="6" w:space="0" w:color="000000"/>
              <w:right w:val="single" w:sz="6" w:space="0" w:color="000000"/>
            </w:tcBorders>
            <w:vAlign w:val="center"/>
            <w:hideMark/>
          </w:tcPr>
          <w:p w:rsidR="0070215B" w:rsidRDefault="0070215B">
            <w:pPr>
              <w:rPr>
                <w:rFonts w:ascii="Arial" w:hAnsi="Arial" w:cs="Arial"/>
                <w:sz w:val="20"/>
                <w:szCs w:val="20"/>
              </w:rPr>
            </w:pPr>
          </w:p>
        </w:tc>
        <w:tc>
          <w:tcPr>
            <w:tcW w:w="17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0215B" w:rsidRDefault="0070215B">
            <w:pPr>
              <w:jc w:val="center"/>
              <w:rPr>
                <w:rFonts w:ascii="Arial" w:hAnsi="Arial" w:cs="Arial"/>
                <w:sz w:val="20"/>
                <w:szCs w:val="20"/>
              </w:rPr>
            </w:pPr>
            <w:r>
              <w:rPr>
                <w:rFonts w:ascii="Arial" w:hAnsi="Arial" w:cs="Arial"/>
                <w:b/>
                <w:bCs/>
                <w:sz w:val="20"/>
                <w:szCs w:val="20"/>
              </w:rPr>
              <w:t>18</w:t>
            </w:r>
          </w:p>
        </w:tc>
        <w:tc>
          <w:tcPr>
            <w:tcW w:w="10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0215B" w:rsidRDefault="0070215B">
            <w:pPr>
              <w:jc w:val="center"/>
              <w:rPr>
                <w:rFonts w:ascii="Arial" w:hAnsi="Arial" w:cs="Arial"/>
                <w:sz w:val="20"/>
                <w:szCs w:val="20"/>
              </w:rPr>
            </w:pPr>
            <w:r>
              <w:rPr>
                <w:rFonts w:ascii="Arial" w:hAnsi="Arial" w:cs="Arial"/>
                <w:b/>
                <w:bCs/>
                <w:sz w:val="20"/>
                <w:szCs w:val="20"/>
              </w:rPr>
              <w:t>19–21</w:t>
            </w:r>
          </w:p>
        </w:tc>
        <w:tc>
          <w:tcPr>
            <w:tcW w:w="11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0215B" w:rsidRDefault="0070215B">
            <w:pPr>
              <w:jc w:val="center"/>
              <w:rPr>
                <w:rFonts w:ascii="Arial" w:hAnsi="Arial" w:cs="Arial"/>
                <w:sz w:val="20"/>
                <w:szCs w:val="20"/>
              </w:rPr>
            </w:pPr>
            <w:r>
              <w:rPr>
                <w:rFonts w:ascii="Arial" w:hAnsi="Arial" w:cs="Arial"/>
                <w:b/>
                <w:bCs/>
                <w:sz w:val="20"/>
                <w:szCs w:val="20"/>
              </w:rPr>
              <w:t>22</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0215B" w:rsidRDefault="0070215B">
            <w:pPr>
              <w:jc w:val="center"/>
              <w:rPr>
                <w:rFonts w:ascii="Arial" w:hAnsi="Arial" w:cs="Arial"/>
                <w:sz w:val="20"/>
                <w:szCs w:val="20"/>
              </w:rPr>
            </w:pPr>
            <w:r>
              <w:rPr>
                <w:rFonts w:ascii="Arial" w:hAnsi="Arial" w:cs="Arial"/>
                <w:b/>
                <w:bCs/>
                <w:sz w:val="20"/>
                <w:szCs w:val="20"/>
              </w:rPr>
              <w:t>23</w:t>
            </w:r>
          </w:p>
        </w:tc>
        <w:tc>
          <w:tcPr>
            <w:tcW w:w="18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0215B" w:rsidRDefault="0070215B">
            <w:pPr>
              <w:jc w:val="center"/>
              <w:rPr>
                <w:rFonts w:ascii="Arial" w:hAnsi="Arial" w:cs="Arial"/>
                <w:sz w:val="20"/>
                <w:szCs w:val="20"/>
              </w:rPr>
            </w:pPr>
            <w:r>
              <w:rPr>
                <w:rFonts w:ascii="Arial" w:hAnsi="Arial" w:cs="Arial"/>
                <w:b/>
                <w:bCs/>
                <w:sz w:val="20"/>
                <w:szCs w:val="20"/>
              </w:rPr>
              <w:t>24–26</w:t>
            </w:r>
          </w:p>
        </w:tc>
      </w:tr>
      <w:tr w:rsidR="0070215B" w:rsidTr="00E97642">
        <w:tc>
          <w:tcPr>
            <w:tcW w:w="136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0215B" w:rsidRPr="00E97642" w:rsidRDefault="00C87836">
            <w:pPr>
              <w:jc w:val="center"/>
              <w:rPr>
                <w:sz w:val="28"/>
                <w:szCs w:val="28"/>
              </w:rPr>
            </w:pPr>
            <w:hyperlink r:id="rId9" w:anchor="/document/11/44545/qwert5/" w:history="1">
              <w:r w:rsidR="0070215B" w:rsidRPr="00E97642">
                <w:rPr>
                  <w:rStyle w:val="a3"/>
                  <w:color w:val="2B79D9"/>
                  <w:sz w:val="28"/>
                  <w:szCs w:val="28"/>
                </w:rPr>
                <w:t>Код раздела, подраздела</w:t>
              </w:r>
            </w:hyperlink>
          </w:p>
        </w:tc>
        <w:tc>
          <w:tcPr>
            <w:tcW w:w="83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0215B" w:rsidRPr="00E97642" w:rsidRDefault="00C87836">
            <w:pPr>
              <w:jc w:val="center"/>
              <w:rPr>
                <w:sz w:val="28"/>
                <w:szCs w:val="28"/>
              </w:rPr>
            </w:pPr>
            <w:hyperlink r:id="rId10" w:anchor="/document/11/44545/tit5/" w:tooltip="В 5–14 разрядах счета указывайте нули." w:history="1">
              <w:r w:rsidR="0070215B" w:rsidRPr="00E97642">
                <w:rPr>
                  <w:rStyle w:val="a3"/>
                  <w:color w:val="2B79D9"/>
                  <w:sz w:val="28"/>
                  <w:szCs w:val="28"/>
                </w:rPr>
                <w:t>Нули</w:t>
              </w:r>
            </w:hyperlink>
          </w:p>
        </w:tc>
        <w:tc>
          <w:tcPr>
            <w:tcW w:w="198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0215B" w:rsidRPr="00E97642" w:rsidRDefault="00C87836">
            <w:pPr>
              <w:jc w:val="center"/>
              <w:rPr>
                <w:sz w:val="28"/>
                <w:szCs w:val="28"/>
              </w:rPr>
            </w:pPr>
            <w:hyperlink r:id="rId11" w:anchor="/document/11/44545/tig43/" w:history="1">
              <w:r w:rsidR="0070215B" w:rsidRPr="00E97642">
                <w:rPr>
                  <w:rStyle w:val="a3"/>
                  <w:color w:val="2B79D9"/>
                  <w:sz w:val="28"/>
                  <w:szCs w:val="28"/>
                </w:rPr>
                <w:t>Код вида доходов/расходов</w:t>
              </w:r>
            </w:hyperlink>
          </w:p>
        </w:tc>
        <w:tc>
          <w:tcPr>
            <w:tcW w:w="176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0215B" w:rsidRPr="00E97642" w:rsidRDefault="00C87836">
            <w:pPr>
              <w:jc w:val="center"/>
              <w:rPr>
                <w:sz w:val="28"/>
                <w:szCs w:val="28"/>
              </w:rPr>
            </w:pPr>
            <w:hyperlink r:id="rId12" w:anchor="/document/11/44545/tig61/" w:history="1">
              <w:r w:rsidR="0070215B" w:rsidRPr="00E97642">
                <w:rPr>
                  <w:rStyle w:val="a3"/>
                  <w:color w:val="2B79D9"/>
                  <w:sz w:val="28"/>
                  <w:szCs w:val="28"/>
                </w:rPr>
                <w:t>Код вида финансового обеспечения (деятельности)</w:t>
              </w:r>
            </w:hyperlink>
          </w:p>
        </w:tc>
        <w:tc>
          <w:tcPr>
            <w:tcW w:w="287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0215B" w:rsidRPr="00E97642" w:rsidRDefault="00C87836">
            <w:pPr>
              <w:jc w:val="center"/>
              <w:rPr>
                <w:sz w:val="28"/>
                <w:szCs w:val="28"/>
              </w:rPr>
            </w:pPr>
            <w:hyperlink r:id="rId13" w:anchor="/document/11/44545/tig71/" w:history="1">
              <w:r w:rsidR="0070215B" w:rsidRPr="00E97642">
                <w:rPr>
                  <w:rStyle w:val="a3"/>
                  <w:color w:val="2B79D9"/>
                  <w:sz w:val="28"/>
                  <w:szCs w:val="28"/>
                </w:rPr>
                <w:t>Код синтетического счета</w:t>
              </w:r>
            </w:hyperlink>
          </w:p>
        </w:tc>
        <w:tc>
          <w:tcPr>
            <w:tcW w:w="183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0215B" w:rsidRPr="00E97642" w:rsidRDefault="00C87836">
            <w:pPr>
              <w:jc w:val="center"/>
              <w:rPr>
                <w:sz w:val="28"/>
                <w:szCs w:val="28"/>
              </w:rPr>
            </w:pPr>
            <w:hyperlink r:id="rId14" w:anchor="/document/11/44545/tit8/" w:tooltip="24–26 разряды номера счета бюджетные и автономные учреждения формируют по-разному." w:history="1">
              <w:r w:rsidR="0070215B" w:rsidRPr="00E97642">
                <w:rPr>
                  <w:rStyle w:val="a3"/>
                  <w:color w:val="2B79D9"/>
                  <w:sz w:val="28"/>
                  <w:szCs w:val="28"/>
                </w:rPr>
                <w:t>Аналитический код вида поступлений, выбытий объекта учета</w:t>
              </w:r>
            </w:hyperlink>
          </w:p>
        </w:tc>
      </w:tr>
      <w:tr w:rsidR="0070215B" w:rsidTr="00E97642">
        <w:tc>
          <w:tcPr>
            <w:tcW w:w="1366" w:type="dxa"/>
            <w:vMerge/>
            <w:tcBorders>
              <w:top w:val="single" w:sz="6" w:space="0" w:color="000000"/>
              <w:left w:val="single" w:sz="6" w:space="0" w:color="000000"/>
              <w:bottom w:val="single" w:sz="6" w:space="0" w:color="000000"/>
              <w:right w:val="single" w:sz="6" w:space="0" w:color="000000"/>
            </w:tcBorders>
            <w:vAlign w:val="center"/>
            <w:hideMark/>
          </w:tcPr>
          <w:p w:rsidR="0070215B" w:rsidRPr="00E97642" w:rsidRDefault="0070215B">
            <w:pPr>
              <w:rPr>
                <w:sz w:val="28"/>
                <w:szCs w:val="28"/>
              </w:rPr>
            </w:pPr>
          </w:p>
        </w:tc>
        <w:tc>
          <w:tcPr>
            <w:tcW w:w="836" w:type="dxa"/>
            <w:vMerge/>
            <w:tcBorders>
              <w:top w:val="single" w:sz="6" w:space="0" w:color="000000"/>
              <w:left w:val="single" w:sz="6" w:space="0" w:color="000000"/>
              <w:bottom w:val="single" w:sz="6" w:space="0" w:color="000000"/>
              <w:right w:val="single" w:sz="6" w:space="0" w:color="000000"/>
            </w:tcBorders>
            <w:vAlign w:val="center"/>
            <w:hideMark/>
          </w:tcPr>
          <w:p w:rsidR="0070215B" w:rsidRPr="00E97642" w:rsidRDefault="0070215B">
            <w:pPr>
              <w:rPr>
                <w:sz w:val="28"/>
                <w:szCs w:val="28"/>
              </w:rPr>
            </w:pPr>
          </w:p>
        </w:tc>
        <w:tc>
          <w:tcPr>
            <w:tcW w:w="1980" w:type="dxa"/>
            <w:vMerge/>
            <w:tcBorders>
              <w:top w:val="single" w:sz="6" w:space="0" w:color="000000"/>
              <w:left w:val="single" w:sz="6" w:space="0" w:color="000000"/>
              <w:bottom w:val="single" w:sz="6" w:space="0" w:color="000000"/>
              <w:right w:val="single" w:sz="6" w:space="0" w:color="000000"/>
            </w:tcBorders>
            <w:vAlign w:val="center"/>
            <w:hideMark/>
          </w:tcPr>
          <w:p w:rsidR="0070215B" w:rsidRPr="00E97642" w:rsidRDefault="0070215B">
            <w:pPr>
              <w:rPr>
                <w:sz w:val="28"/>
                <w:szCs w:val="28"/>
              </w:rPr>
            </w:pPr>
          </w:p>
        </w:tc>
        <w:tc>
          <w:tcPr>
            <w:tcW w:w="1761" w:type="dxa"/>
            <w:vMerge/>
            <w:tcBorders>
              <w:top w:val="single" w:sz="6" w:space="0" w:color="000000"/>
              <w:left w:val="single" w:sz="6" w:space="0" w:color="000000"/>
              <w:bottom w:val="single" w:sz="6" w:space="0" w:color="000000"/>
              <w:right w:val="single" w:sz="6" w:space="0" w:color="000000"/>
            </w:tcBorders>
            <w:vAlign w:val="center"/>
            <w:hideMark/>
          </w:tcPr>
          <w:p w:rsidR="0070215B" w:rsidRPr="00E97642" w:rsidRDefault="0070215B">
            <w:pPr>
              <w:rPr>
                <w:sz w:val="28"/>
                <w:szCs w:val="28"/>
              </w:rPr>
            </w:pPr>
          </w:p>
        </w:tc>
        <w:tc>
          <w:tcPr>
            <w:tcW w:w="100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0215B" w:rsidRPr="00E97642" w:rsidRDefault="0070215B">
            <w:pPr>
              <w:jc w:val="center"/>
              <w:rPr>
                <w:sz w:val="28"/>
                <w:szCs w:val="28"/>
              </w:rPr>
            </w:pPr>
            <w:r w:rsidRPr="00E97642">
              <w:rPr>
                <w:sz w:val="28"/>
                <w:szCs w:val="28"/>
              </w:rPr>
              <w:t>Код объекта учета</w:t>
            </w:r>
          </w:p>
        </w:tc>
        <w:tc>
          <w:tcPr>
            <w:tcW w:w="186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0215B" w:rsidRPr="00E97642" w:rsidRDefault="0070215B">
            <w:pPr>
              <w:jc w:val="center"/>
              <w:rPr>
                <w:sz w:val="28"/>
                <w:szCs w:val="28"/>
              </w:rPr>
            </w:pPr>
            <w:r w:rsidRPr="00E97642">
              <w:rPr>
                <w:sz w:val="28"/>
                <w:szCs w:val="28"/>
              </w:rPr>
              <w:t>Код аналитического счета</w:t>
            </w:r>
          </w:p>
        </w:tc>
        <w:tc>
          <w:tcPr>
            <w:tcW w:w="1833" w:type="dxa"/>
            <w:vMerge/>
            <w:tcBorders>
              <w:top w:val="single" w:sz="6" w:space="0" w:color="000000"/>
              <w:left w:val="single" w:sz="6" w:space="0" w:color="000000"/>
              <w:bottom w:val="single" w:sz="6" w:space="0" w:color="000000"/>
              <w:right w:val="single" w:sz="6" w:space="0" w:color="000000"/>
            </w:tcBorders>
            <w:hideMark/>
          </w:tcPr>
          <w:p w:rsidR="0070215B" w:rsidRPr="00E97642" w:rsidRDefault="0070215B">
            <w:pPr>
              <w:rPr>
                <w:sz w:val="28"/>
                <w:szCs w:val="28"/>
              </w:rPr>
            </w:pPr>
          </w:p>
        </w:tc>
      </w:tr>
      <w:tr w:rsidR="0070215B" w:rsidTr="00E97642">
        <w:tc>
          <w:tcPr>
            <w:tcW w:w="1366" w:type="dxa"/>
            <w:vMerge/>
            <w:tcBorders>
              <w:top w:val="single" w:sz="6" w:space="0" w:color="000000"/>
              <w:left w:val="single" w:sz="6" w:space="0" w:color="000000"/>
              <w:bottom w:val="single" w:sz="6" w:space="0" w:color="000000"/>
              <w:right w:val="single" w:sz="6" w:space="0" w:color="000000"/>
            </w:tcBorders>
            <w:vAlign w:val="center"/>
            <w:hideMark/>
          </w:tcPr>
          <w:p w:rsidR="0070215B" w:rsidRPr="00E97642" w:rsidRDefault="0070215B">
            <w:pPr>
              <w:rPr>
                <w:sz w:val="28"/>
                <w:szCs w:val="28"/>
              </w:rPr>
            </w:pPr>
          </w:p>
        </w:tc>
        <w:tc>
          <w:tcPr>
            <w:tcW w:w="836" w:type="dxa"/>
            <w:vMerge/>
            <w:tcBorders>
              <w:top w:val="single" w:sz="6" w:space="0" w:color="000000"/>
              <w:left w:val="single" w:sz="6" w:space="0" w:color="000000"/>
              <w:bottom w:val="single" w:sz="6" w:space="0" w:color="000000"/>
              <w:right w:val="single" w:sz="6" w:space="0" w:color="000000"/>
            </w:tcBorders>
            <w:vAlign w:val="center"/>
            <w:hideMark/>
          </w:tcPr>
          <w:p w:rsidR="0070215B" w:rsidRPr="00E97642" w:rsidRDefault="0070215B">
            <w:pPr>
              <w:rPr>
                <w:sz w:val="28"/>
                <w:szCs w:val="28"/>
              </w:rPr>
            </w:pPr>
          </w:p>
        </w:tc>
        <w:tc>
          <w:tcPr>
            <w:tcW w:w="1980" w:type="dxa"/>
            <w:vMerge/>
            <w:tcBorders>
              <w:top w:val="single" w:sz="6" w:space="0" w:color="000000"/>
              <w:left w:val="single" w:sz="6" w:space="0" w:color="000000"/>
              <w:bottom w:val="single" w:sz="6" w:space="0" w:color="000000"/>
              <w:right w:val="single" w:sz="6" w:space="0" w:color="000000"/>
            </w:tcBorders>
            <w:vAlign w:val="center"/>
            <w:hideMark/>
          </w:tcPr>
          <w:p w:rsidR="0070215B" w:rsidRPr="00E97642" w:rsidRDefault="0070215B">
            <w:pPr>
              <w:rPr>
                <w:sz w:val="28"/>
                <w:szCs w:val="28"/>
              </w:rPr>
            </w:pPr>
          </w:p>
        </w:tc>
        <w:tc>
          <w:tcPr>
            <w:tcW w:w="1761" w:type="dxa"/>
            <w:vMerge/>
            <w:tcBorders>
              <w:top w:val="single" w:sz="6" w:space="0" w:color="000000"/>
              <w:left w:val="single" w:sz="6" w:space="0" w:color="000000"/>
              <w:bottom w:val="single" w:sz="6" w:space="0" w:color="000000"/>
              <w:right w:val="single" w:sz="6" w:space="0" w:color="000000"/>
            </w:tcBorders>
            <w:vAlign w:val="center"/>
            <w:hideMark/>
          </w:tcPr>
          <w:p w:rsidR="0070215B" w:rsidRPr="00E97642" w:rsidRDefault="0070215B">
            <w:pPr>
              <w:rPr>
                <w:sz w:val="28"/>
                <w:szCs w:val="28"/>
              </w:rPr>
            </w:pPr>
          </w:p>
        </w:tc>
        <w:tc>
          <w:tcPr>
            <w:tcW w:w="1009" w:type="dxa"/>
            <w:vMerge/>
            <w:tcBorders>
              <w:top w:val="single" w:sz="6" w:space="0" w:color="000000"/>
              <w:left w:val="single" w:sz="6" w:space="0" w:color="000000"/>
              <w:bottom w:val="single" w:sz="6" w:space="0" w:color="000000"/>
              <w:right w:val="single" w:sz="6" w:space="0" w:color="000000"/>
            </w:tcBorders>
            <w:vAlign w:val="center"/>
            <w:hideMark/>
          </w:tcPr>
          <w:p w:rsidR="0070215B" w:rsidRPr="00E97642" w:rsidRDefault="0070215B">
            <w:pPr>
              <w:rPr>
                <w:sz w:val="28"/>
                <w:szCs w:val="28"/>
              </w:rPr>
            </w:pPr>
          </w:p>
        </w:tc>
        <w:tc>
          <w:tcPr>
            <w:tcW w:w="11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0215B" w:rsidRPr="00E97642" w:rsidRDefault="0070215B">
            <w:pPr>
              <w:jc w:val="center"/>
              <w:rPr>
                <w:sz w:val="28"/>
                <w:szCs w:val="28"/>
              </w:rPr>
            </w:pPr>
            <w:r w:rsidRPr="00E97642">
              <w:rPr>
                <w:sz w:val="28"/>
                <w:szCs w:val="28"/>
              </w:rPr>
              <w:t>группа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0215B" w:rsidRPr="00E97642" w:rsidRDefault="0070215B">
            <w:pPr>
              <w:jc w:val="center"/>
              <w:rPr>
                <w:sz w:val="28"/>
                <w:szCs w:val="28"/>
              </w:rPr>
            </w:pPr>
            <w:r w:rsidRPr="00E97642">
              <w:rPr>
                <w:sz w:val="28"/>
                <w:szCs w:val="28"/>
              </w:rPr>
              <w:t>вид</w:t>
            </w:r>
          </w:p>
        </w:tc>
        <w:tc>
          <w:tcPr>
            <w:tcW w:w="1833" w:type="dxa"/>
            <w:vMerge/>
            <w:tcBorders>
              <w:top w:val="single" w:sz="6" w:space="0" w:color="000000"/>
              <w:left w:val="single" w:sz="6" w:space="0" w:color="000000"/>
              <w:bottom w:val="single" w:sz="6" w:space="0" w:color="000000"/>
              <w:right w:val="single" w:sz="6" w:space="0" w:color="000000"/>
            </w:tcBorders>
            <w:hideMark/>
          </w:tcPr>
          <w:p w:rsidR="0070215B" w:rsidRPr="00E97642" w:rsidRDefault="0070215B">
            <w:pPr>
              <w:rPr>
                <w:sz w:val="28"/>
                <w:szCs w:val="28"/>
              </w:rPr>
            </w:pPr>
          </w:p>
        </w:tc>
      </w:tr>
      <w:tr w:rsidR="0070215B" w:rsidTr="00E97642">
        <w:tc>
          <w:tcPr>
            <w:tcW w:w="10653"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0215B" w:rsidRPr="00E97642" w:rsidRDefault="0070215B">
            <w:pPr>
              <w:rPr>
                <w:sz w:val="28"/>
                <w:szCs w:val="28"/>
              </w:rPr>
            </w:pPr>
          </w:p>
        </w:tc>
      </w:tr>
    </w:tbl>
    <w:p w:rsidR="0070215B" w:rsidRDefault="0070215B" w:rsidP="00E2406B">
      <w:pPr>
        <w:rPr>
          <w:rFonts w:ascii="Arial" w:hAnsi="Arial" w:cs="Arial"/>
          <w:color w:val="000000"/>
          <w:sz w:val="21"/>
          <w:szCs w:val="21"/>
        </w:rPr>
      </w:pPr>
      <w:r>
        <w:rPr>
          <w:rFonts w:ascii="Arial" w:hAnsi="Arial" w:cs="Arial"/>
          <w:color w:val="000000"/>
          <w:sz w:val="21"/>
          <w:szCs w:val="21"/>
        </w:rPr>
        <w:br/>
      </w:r>
      <w:r w:rsidR="00E97642" w:rsidRPr="00C174D3">
        <w:rPr>
          <w:color w:val="000000"/>
          <w:sz w:val="28"/>
          <w:szCs w:val="28"/>
        </w:rPr>
        <w:t>При отражении в бухучете хозяйственных операций 1–18 разряды номера счета</w:t>
      </w:r>
      <w:r w:rsidR="00E97642" w:rsidRPr="00E97642">
        <w:rPr>
          <w:color w:val="000000"/>
          <w:sz w:val="28"/>
          <w:szCs w:val="28"/>
        </w:rPr>
        <w:t xml:space="preserve"> </w:t>
      </w:r>
      <w:r w:rsidR="00E97642" w:rsidRPr="00C174D3">
        <w:rPr>
          <w:color w:val="000000"/>
          <w:sz w:val="28"/>
          <w:szCs w:val="28"/>
        </w:rPr>
        <w:t>Рабочего плана счетов формируются следующим образом:</w:t>
      </w:r>
      <w:r w:rsidR="00E97642" w:rsidRPr="00C174D3">
        <w:rPr>
          <w:rFonts w:ascii="Courier New" w:hAnsi="Courier New" w:cs="Courier New"/>
          <w:color w:val="000000"/>
          <w:sz w:val="21"/>
          <w:szCs w:val="21"/>
        </w:rPr>
        <w:t> </w:t>
      </w:r>
    </w:p>
    <w:p w:rsidR="00C174D3" w:rsidRPr="00C174D3" w:rsidRDefault="00C174D3" w:rsidP="00C17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Courier New" w:hAnsi="Courier New" w:cs="Courier New"/>
          <w:color w:val="000000"/>
          <w:sz w:val="21"/>
          <w:szCs w:val="21"/>
        </w:rPr>
      </w:pPr>
    </w:p>
    <w:tbl>
      <w:tblPr>
        <w:tblW w:w="0" w:type="auto"/>
        <w:tblInd w:w="15" w:type="dxa"/>
        <w:tblCellMar>
          <w:top w:w="15" w:type="dxa"/>
          <w:left w:w="15" w:type="dxa"/>
          <w:bottom w:w="15" w:type="dxa"/>
          <w:right w:w="15" w:type="dxa"/>
        </w:tblCellMar>
        <w:tblLook w:val="04A0"/>
      </w:tblPr>
      <w:tblGrid>
        <w:gridCol w:w="1609"/>
        <w:gridCol w:w="6580"/>
      </w:tblGrid>
      <w:tr w:rsidR="00C174D3" w:rsidRPr="00C174D3" w:rsidTr="00C174D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174D3" w:rsidRPr="00C174D3" w:rsidRDefault="00C174D3" w:rsidP="00C174D3">
            <w:pPr>
              <w:jc w:val="center"/>
              <w:rPr>
                <w:b/>
                <w:bCs/>
              </w:rPr>
            </w:pPr>
            <w:r w:rsidRPr="00C174D3">
              <w:rPr>
                <w:b/>
                <w:bCs/>
              </w:rPr>
              <w:t>Разряд </w:t>
            </w:r>
          </w:p>
          <w:p w:rsidR="00C174D3" w:rsidRPr="00C174D3" w:rsidRDefault="00C174D3" w:rsidP="00C174D3">
            <w:pPr>
              <w:jc w:val="center"/>
            </w:pPr>
            <w:r w:rsidRPr="00C174D3">
              <w:rPr>
                <w:b/>
                <w:bCs/>
              </w:rPr>
              <w:br/>
              <w:t>номера счета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174D3" w:rsidRPr="00C174D3" w:rsidRDefault="00C174D3" w:rsidP="00C174D3">
            <w:pPr>
              <w:jc w:val="center"/>
            </w:pPr>
            <w:r w:rsidRPr="00C174D3">
              <w:rPr>
                <w:b/>
                <w:bCs/>
              </w:rPr>
              <w:t>Код</w:t>
            </w:r>
          </w:p>
        </w:tc>
      </w:tr>
      <w:tr w:rsidR="00C174D3" w:rsidRPr="00C174D3" w:rsidTr="00C174D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174D3" w:rsidRPr="00C174D3" w:rsidRDefault="00C174D3" w:rsidP="00C174D3">
            <w:pPr>
              <w:jc w:val="center"/>
            </w:pPr>
            <w:r w:rsidRPr="00C174D3">
              <w:t>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174D3" w:rsidRPr="00E2406B" w:rsidRDefault="00C174D3" w:rsidP="00C174D3">
            <w:pPr>
              <w:spacing w:after="120"/>
            </w:pPr>
            <w:r w:rsidRPr="00E2406B">
              <w:rPr>
                <w:iCs/>
              </w:rPr>
              <w:t>Аналитический код вида услуги:</w:t>
            </w:r>
          </w:p>
          <w:p w:rsidR="00C174D3" w:rsidRPr="00E2406B" w:rsidRDefault="00C174D3" w:rsidP="00C174D3">
            <w:pPr>
              <w:spacing w:after="120"/>
            </w:pPr>
            <w:r w:rsidRPr="00E2406B">
              <w:rPr>
                <w:iCs/>
              </w:rPr>
              <w:t>070</w:t>
            </w:r>
            <w:r w:rsidR="00E2406B" w:rsidRPr="00E2406B">
              <w:rPr>
                <w:iCs/>
              </w:rPr>
              <w:t>1</w:t>
            </w:r>
            <w:r w:rsidR="00E2406B">
              <w:rPr>
                <w:iCs/>
              </w:rPr>
              <w:t xml:space="preserve"> «Дошкольное</w:t>
            </w:r>
            <w:r w:rsidRPr="00E2406B">
              <w:rPr>
                <w:iCs/>
              </w:rPr>
              <w:t xml:space="preserve"> образование»</w:t>
            </w:r>
          </w:p>
          <w:p w:rsidR="00C174D3" w:rsidRPr="00C174D3" w:rsidRDefault="00C174D3" w:rsidP="00C174D3"/>
        </w:tc>
      </w:tr>
      <w:tr w:rsidR="00C174D3" w:rsidRPr="00C174D3" w:rsidTr="00C174D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174D3" w:rsidRPr="00C174D3" w:rsidRDefault="00C174D3" w:rsidP="00C174D3">
            <w:pPr>
              <w:jc w:val="center"/>
            </w:pPr>
            <w:r w:rsidRPr="00C174D3">
              <w:lastRenderedPageBreak/>
              <w:t>5–14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174D3" w:rsidRPr="00C174D3" w:rsidRDefault="00C174D3" w:rsidP="00C174D3">
            <w:r w:rsidRPr="00C174D3">
              <w:t>0000000000</w:t>
            </w:r>
          </w:p>
        </w:tc>
      </w:tr>
      <w:tr w:rsidR="00C174D3" w:rsidRPr="00C174D3" w:rsidTr="00C174D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174D3" w:rsidRPr="00C174D3" w:rsidRDefault="00C174D3" w:rsidP="00C174D3">
            <w:pPr>
              <w:jc w:val="center"/>
            </w:pPr>
            <w:r w:rsidRPr="00C174D3">
              <w:t>15–17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174D3" w:rsidRPr="00C174D3" w:rsidRDefault="00C174D3" w:rsidP="00C174D3">
            <w:pPr>
              <w:spacing w:after="120"/>
            </w:pPr>
            <w:r w:rsidRPr="00C174D3">
              <w:rPr>
                <w:i/>
                <w:iCs/>
              </w:rPr>
              <w:t>Код вида поступлений или выбытий, соответствующий</w:t>
            </w:r>
            <w:r w:rsidRPr="00C174D3">
              <w:t>:</w:t>
            </w:r>
          </w:p>
          <w:p w:rsidR="00C174D3" w:rsidRPr="00C174D3" w:rsidRDefault="00C174D3" w:rsidP="00C174D3">
            <w:pPr>
              <w:numPr>
                <w:ilvl w:val="0"/>
                <w:numId w:val="21"/>
              </w:numPr>
              <w:ind w:left="270"/>
            </w:pPr>
            <w:r w:rsidRPr="00C174D3">
              <w:t>аналитической группе подвида доходов бюджетов;</w:t>
            </w:r>
          </w:p>
          <w:p w:rsidR="00C174D3" w:rsidRPr="00C174D3" w:rsidRDefault="00C174D3" w:rsidP="00C174D3">
            <w:pPr>
              <w:numPr>
                <w:ilvl w:val="0"/>
                <w:numId w:val="21"/>
              </w:numPr>
              <w:ind w:left="270"/>
            </w:pPr>
            <w:r w:rsidRPr="00C174D3">
              <w:t>коду вида расходов;</w:t>
            </w:r>
          </w:p>
          <w:p w:rsidR="00C174D3" w:rsidRPr="00C174D3" w:rsidRDefault="00C174D3" w:rsidP="00C174D3">
            <w:pPr>
              <w:numPr>
                <w:ilvl w:val="0"/>
                <w:numId w:val="21"/>
              </w:numPr>
              <w:ind w:left="270"/>
            </w:pPr>
            <w:r w:rsidRPr="00C174D3">
              <w:t>аналитической группе вида источников финансирования </w:t>
            </w:r>
            <w:r w:rsidRPr="00C174D3">
              <w:br/>
              <w:t>дефицитов бюджетов</w:t>
            </w:r>
          </w:p>
        </w:tc>
      </w:tr>
      <w:tr w:rsidR="00C174D3" w:rsidRPr="00C174D3" w:rsidTr="00C174D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174D3" w:rsidRPr="00C174D3" w:rsidRDefault="00C174D3" w:rsidP="00C174D3">
            <w:pPr>
              <w:jc w:val="center"/>
            </w:pPr>
            <w:r w:rsidRPr="00C174D3">
              <w:t>18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174D3" w:rsidRPr="00C174D3" w:rsidRDefault="00C174D3" w:rsidP="00C174D3">
            <w:pPr>
              <w:spacing w:after="120"/>
            </w:pPr>
            <w:r w:rsidRPr="00C174D3">
              <w:rPr>
                <w:i/>
                <w:iCs/>
              </w:rPr>
              <w:t>Код вида финансового обеспечения (деятельности)</w:t>
            </w:r>
          </w:p>
          <w:p w:rsidR="00C174D3" w:rsidRPr="00C174D3" w:rsidRDefault="00C174D3" w:rsidP="00C174D3">
            <w:pPr>
              <w:numPr>
                <w:ilvl w:val="0"/>
                <w:numId w:val="22"/>
              </w:numPr>
              <w:ind w:left="270"/>
            </w:pPr>
            <w:r w:rsidRPr="00C174D3">
              <w:t>2 – приносящая доход деятельность (собственные доходы</w:t>
            </w:r>
            <w:r w:rsidRPr="00C174D3">
              <w:br/>
              <w:t>учреждения);</w:t>
            </w:r>
          </w:p>
          <w:p w:rsidR="00C174D3" w:rsidRPr="00C174D3" w:rsidRDefault="00C174D3" w:rsidP="00C174D3">
            <w:pPr>
              <w:numPr>
                <w:ilvl w:val="0"/>
                <w:numId w:val="22"/>
              </w:numPr>
              <w:ind w:left="270"/>
            </w:pPr>
            <w:r w:rsidRPr="00C174D3">
              <w:t>3 – средства во временном распоряжении;</w:t>
            </w:r>
          </w:p>
          <w:p w:rsidR="00C174D3" w:rsidRPr="00C174D3" w:rsidRDefault="00C174D3" w:rsidP="00C174D3">
            <w:pPr>
              <w:numPr>
                <w:ilvl w:val="0"/>
                <w:numId w:val="22"/>
              </w:numPr>
              <w:ind w:left="270"/>
            </w:pPr>
            <w:r w:rsidRPr="00C174D3">
              <w:t>4 – субсидия на выполнение государственного задания;</w:t>
            </w:r>
          </w:p>
          <w:p w:rsidR="00C174D3" w:rsidRPr="00C174D3" w:rsidRDefault="00C174D3" w:rsidP="00C174D3">
            <w:pPr>
              <w:numPr>
                <w:ilvl w:val="0"/>
                <w:numId w:val="22"/>
              </w:numPr>
              <w:ind w:left="270"/>
            </w:pPr>
            <w:r w:rsidRPr="00C174D3">
              <w:t>5 – субсидии на иные цели;</w:t>
            </w:r>
          </w:p>
          <w:p w:rsidR="00C174D3" w:rsidRPr="00C174D3" w:rsidRDefault="00C174D3" w:rsidP="00C174D3">
            <w:pPr>
              <w:numPr>
                <w:ilvl w:val="0"/>
                <w:numId w:val="22"/>
              </w:numPr>
              <w:ind w:left="270"/>
            </w:pPr>
            <w:r w:rsidRPr="00C174D3">
              <w:t>6 – субсидии на цели осуществления капитальных вложения</w:t>
            </w:r>
          </w:p>
        </w:tc>
      </w:tr>
    </w:tbl>
    <w:p w:rsidR="00BD7274" w:rsidRPr="009D5785" w:rsidRDefault="00BD7274" w:rsidP="00AE001A">
      <w:pPr>
        <w:pStyle w:val="a5"/>
        <w:spacing w:before="0" w:beforeAutospacing="0" w:after="120" w:afterAutospacing="0"/>
        <w:jc w:val="both"/>
        <w:rPr>
          <w:color w:val="000000"/>
          <w:sz w:val="28"/>
          <w:szCs w:val="28"/>
        </w:rPr>
      </w:pPr>
    </w:p>
    <w:p w:rsidR="006F0DA3" w:rsidRPr="00554EB6" w:rsidRDefault="00656655" w:rsidP="00AE001A">
      <w:pPr>
        <w:pStyle w:val="a5"/>
        <w:spacing w:before="0" w:beforeAutospacing="0" w:after="120" w:afterAutospacing="0"/>
        <w:jc w:val="both"/>
        <w:rPr>
          <w:sz w:val="28"/>
          <w:szCs w:val="28"/>
        </w:rPr>
      </w:pPr>
      <w:r>
        <w:rPr>
          <w:color w:val="000000"/>
          <w:sz w:val="28"/>
          <w:szCs w:val="28"/>
        </w:rPr>
        <w:t>Основание:</w:t>
      </w:r>
      <w:r w:rsidR="00BD7274" w:rsidRPr="009D5785">
        <w:rPr>
          <w:color w:val="000000"/>
          <w:sz w:val="28"/>
          <w:szCs w:val="28"/>
        </w:rPr>
        <w:t> </w:t>
      </w:r>
      <w:hyperlink r:id="rId15" w:anchor="/document/99/902249301/XA00M6Q2MH/" w:tooltip="21. Единый план счетов содержит пять разделов, сгруппированных по экономическому содержанию в целях составления достоверной финансовой отчетности и отражения показателей, необходимых для ведения бюджетного (бухгалтерского) учета,.." w:history="1">
        <w:r w:rsidR="00034B55">
          <w:rPr>
            <w:rStyle w:val="a3"/>
            <w:color w:val="147900"/>
            <w:sz w:val="28"/>
            <w:szCs w:val="28"/>
          </w:rPr>
          <w:t xml:space="preserve">пункт </w:t>
        </w:r>
        <w:r w:rsidR="00BD7274" w:rsidRPr="009D5785">
          <w:rPr>
            <w:rStyle w:val="a3"/>
            <w:color w:val="147900"/>
            <w:sz w:val="28"/>
            <w:szCs w:val="28"/>
          </w:rPr>
          <w:t>21</w:t>
        </w:r>
      </w:hyperlink>
      <w:r w:rsidR="00C174D3" w:rsidRPr="00034B55">
        <w:rPr>
          <w:sz w:val="28"/>
          <w:szCs w:val="28"/>
        </w:rPr>
        <w:t>-21.2</w:t>
      </w:r>
      <w:r w:rsidR="00BD7274" w:rsidRPr="009D5785">
        <w:rPr>
          <w:color w:val="000000"/>
          <w:sz w:val="28"/>
          <w:szCs w:val="28"/>
        </w:rPr>
        <w:t xml:space="preserve"> Инструкции к Единому плану счетов </w:t>
      </w:r>
      <w:r w:rsidR="00034B55">
        <w:rPr>
          <w:color w:val="000000"/>
          <w:sz w:val="28"/>
          <w:szCs w:val="28"/>
        </w:rPr>
        <w:t>1</w:t>
      </w:r>
      <w:r w:rsidR="00BD7274" w:rsidRPr="009D5785">
        <w:rPr>
          <w:color w:val="000000"/>
          <w:sz w:val="28"/>
          <w:szCs w:val="28"/>
        </w:rPr>
        <w:t>57н, </w:t>
      </w:r>
      <w:hyperlink r:id="rId16" w:anchor="/document/99/902250003/XA00M2U2M0/" w:tooltip="2. Учреждения, финансовые органы, органы, осуществляющие кассовое обслуживание, при ведении бюджетного учета руководствуются Единым планом счетов бухгалтерского учета для органов государственной власти (государственных органов).." w:history="1">
        <w:r w:rsidR="00BD7274" w:rsidRPr="00034B55">
          <w:rPr>
            <w:rStyle w:val="a3"/>
            <w:color w:val="147900"/>
            <w:sz w:val="28"/>
            <w:szCs w:val="28"/>
          </w:rPr>
          <w:t>пунктом 2</w:t>
        </w:r>
      </w:hyperlink>
      <w:r w:rsidR="00034B55" w:rsidRPr="00034B55">
        <w:rPr>
          <w:sz w:val="28"/>
          <w:szCs w:val="28"/>
        </w:rPr>
        <w:t>.1</w:t>
      </w:r>
      <w:r w:rsidR="00BD7274" w:rsidRPr="00034B55">
        <w:rPr>
          <w:color w:val="000000"/>
          <w:sz w:val="28"/>
          <w:szCs w:val="28"/>
        </w:rPr>
        <w:t> </w:t>
      </w:r>
      <w:r w:rsidR="00BD7274" w:rsidRPr="009D5785">
        <w:rPr>
          <w:color w:val="000000"/>
          <w:sz w:val="28"/>
          <w:szCs w:val="28"/>
        </w:rPr>
        <w:t>Инструкции № 1</w:t>
      </w:r>
      <w:r w:rsidR="00034B55">
        <w:rPr>
          <w:color w:val="000000"/>
          <w:sz w:val="28"/>
          <w:szCs w:val="28"/>
        </w:rPr>
        <w:t>74</w:t>
      </w:r>
      <w:r w:rsidR="00BD7274" w:rsidRPr="009D5785">
        <w:rPr>
          <w:color w:val="000000"/>
          <w:sz w:val="28"/>
          <w:szCs w:val="28"/>
        </w:rPr>
        <w:t>н.</w:t>
      </w:r>
    </w:p>
    <w:p w:rsidR="00411EC5" w:rsidRDefault="000542EB" w:rsidP="00411EC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2. </w:t>
      </w:r>
      <w:r w:rsidR="00E457AE" w:rsidRPr="00554EB6">
        <w:rPr>
          <w:sz w:val="28"/>
          <w:szCs w:val="28"/>
        </w:rPr>
        <w:t xml:space="preserve">Учреждение </w:t>
      </w:r>
      <w:r w:rsidR="00AE001A">
        <w:rPr>
          <w:sz w:val="28"/>
          <w:szCs w:val="28"/>
        </w:rPr>
        <w:t xml:space="preserve"> </w:t>
      </w:r>
      <w:r w:rsidR="00E457AE" w:rsidRPr="00554EB6">
        <w:rPr>
          <w:sz w:val="28"/>
          <w:szCs w:val="28"/>
        </w:rPr>
        <w:t>применяет забалансовые счета, утвержденные в Инструкции к Единому плану счетов № 157н</w:t>
      </w:r>
    </w:p>
    <w:p w:rsidR="00485405" w:rsidRPr="00554EB6" w:rsidRDefault="00E457AE" w:rsidP="0048540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554EB6">
        <w:rPr>
          <w:sz w:val="28"/>
          <w:szCs w:val="28"/>
        </w:rPr>
        <w:t>Основание: пункт 332 Инструкции к Единому плану счетов № 157н</w:t>
      </w:r>
      <w:r w:rsidR="00485405">
        <w:rPr>
          <w:sz w:val="28"/>
          <w:szCs w:val="28"/>
        </w:rPr>
        <w:t>,</w:t>
      </w:r>
      <w:r w:rsidR="00485405" w:rsidRPr="00485405">
        <w:rPr>
          <w:sz w:val="28"/>
          <w:szCs w:val="28"/>
        </w:rPr>
        <w:t xml:space="preserve"> </w:t>
      </w:r>
      <w:r w:rsidR="00485405">
        <w:rPr>
          <w:sz w:val="28"/>
          <w:szCs w:val="28"/>
        </w:rPr>
        <w:t>пункт 19 Стандарта «Концептуальные основы бухучёта и отчётности».</w:t>
      </w:r>
    </w:p>
    <w:p w:rsidR="006F0DA3" w:rsidRPr="00554EB6" w:rsidRDefault="006F0DA3" w:rsidP="00411EC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6F0DA3" w:rsidRPr="00554EB6" w:rsidRDefault="00E457AE" w:rsidP="006A58B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554EB6">
        <w:rPr>
          <w:sz w:val="28"/>
          <w:szCs w:val="28"/>
        </w:rPr>
        <w:t> </w:t>
      </w:r>
    </w:p>
    <w:p w:rsidR="006F0DA3" w:rsidRPr="00554EB6" w:rsidRDefault="00CB5075" w:rsidP="006A58B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554EB6">
        <w:rPr>
          <w:b/>
          <w:bCs/>
          <w:sz w:val="28"/>
          <w:szCs w:val="28"/>
          <w:lang w:val="en-US"/>
        </w:rPr>
        <w:t>IV</w:t>
      </w:r>
      <w:r w:rsidR="00E457AE" w:rsidRPr="00554EB6">
        <w:rPr>
          <w:b/>
          <w:bCs/>
          <w:sz w:val="28"/>
          <w:szCs w:val="28"/>
        </w:rPr>
        <w:t>. Учет отдельных видов имущества и обязательств</w:t>
      </w:r>
    </w:p>
    <w:p w:rsidR="006F0DA3" w:rsidRPr="00554EB6" w:rsidRDefault="00E457AE" w:rsidP="006A58B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554EB6">
        <w:rPr>
          <w:sz w:val="28"/>
          <w:szCs w:val="28"/>
        </w:rPr>
        <w:t> </w:t>
      </w:r>
    </w:p>
    <w:p w:rsidR="006F0DA3" w:rsidRDefault="00D72A84" w:rsidP="00BC113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D72A84">
        <w:rPr>
          <w:sz w:val="28"/>
          <w:szCs w:val="28"/>
        </w:rPr>
        <w:t>1</w:t>
      </w:r>
      <w:r w:rsidR="00E457AE" w:rsidRPr="00D72A84">
        <w:rPr>
          <w:sz w:val="28"/>
          <w:szCs w:val="28"/>
        </w:rPr>
        <w:t>. Б</w:t>
      </w:r>
      <w:r w:rsidR="00034B55">
        <w:rPr>
          <w:sz w:val="28"/>
          <w:szCs w:val="28"/>
        </w:rPr>
        <w:t>ухгалтерски</w:t>
      </w:r>
      <w:r w:rsidR="00E457AE" w:rsidRPr="00D72A84">
        <w:rPr>
          <w:sz w:val="28"/>
          <w:szCs w:val="28"/>
        </w:rPr>
        <w:t>й учет ведется по проверенным</w:t>
      </w:r>
      <w:r w:rsidR="00C27964">
        <w:rPr>
          <w:sz w:val="28"/>
          <w:szCs w:val="28"/>
        </w:rPr>
        <w:t xml:space="preserve"> </w:t>
      </w:r>
      <w:r w:rsidR="00C27964" w:rsidRPr="00D72A84">
        <w:rPr>
          <w:sz w:val="28"/>
          <w:szCs w:val="28"/>
        </w:rPr>
        <w:t xml:space="preserve">первичным документам </w:t>
      </w:r>
      <w:r w:rsidR="00C27964">
        <w:rPr>
          <w:sz w:val="28"/>
          <w:szCs w:val="28"/>
        </w:rPr>
        <w:t>сотрудниками бухгалтерии</w:t>
      </w:r>
      <w:r w:rsidR="00E457AE" w:rsidRPr="00D72A84">
        <w:rPr>
          <w:sz w:val="28"/>
          <w:szCs w:val="28"/>
        </w:rPr>
        <w:t xml:space="preserve"> и принятым к учету методом начисления. К учету принимаются первичные учетные документы,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бухучета.</w:t>
      </w:r>
      <w:r w:rsidR="00CB5075" w:rsidRPr="00D72A84">
        <w:rPr>
          <w:sz w:val="28"/>
          <w:szCs w:val="28"/>
        </w:rPr>
        <w:t xml:space="preserve"> </w:t>
      </w:r>
      <w:r>
        <w:rPr>
          <w:sz w:val="28"/>
          <w:szCs w:val="28"/>
        </w:rPr>
        <w:t>Р</w:t>
      </w:r>
      <w:r w:rsidRPr="008142CB">
        <w:rPr>
          <w:sz w:val="28"/>
          <w:szCs w:val="28"/>
        </w:rPr>
        <w:t>езультаты операций признаются по факту их совершения независимо от того, когда получены или выплачены денежные средства (или их эквиваленты) при расчетах, связанных с ос</w:t>
      </w:r>
      <w:r>
        <w:rPr>
          <w:sz w:val="28"/>
          <w:szCs w:val="28"/>
        </w:rPr>
        <w:t>уществлением указанных</w:t>
      </w:r>
      <w:r w:rsidR="00550EA5">
        <w:rPr>
          <w:sz w:val="28"/>
          <w:szCs w:val="28"/>
        </w:rPr>
        <w:t xml:space="preserve"> </w:t>
      </w:r>
      <w:r>
        <w:rPr>
          <w:sz w:val="28"/>
          <w:szCs w:val="28"/>
        </w:rPr>
        <w:t>операций.</w:t>
      </w:r>
      <w:r w:rsidR="00E457AE" w:rsidRPr="00554EB6">
        <w:rPr>
          <w:sz w:val="28"/>
          <w:szCs w:val="28"/>
        </w:rPr>
        <w:br/>
      </w:r>
      <w:r w:rsidR="00E457AE" w:rsidRPr="00AC1989">
        <w:rPr>
          <w:sz w:val="28"/>
          <w:szCs w:val="28"/>
        </w:rPr>
        <w:t>Основание: пункт 3 Инструкции к Единому плану счетов № 157н.</w:t>
      </w:r>
      <w:r w:rsidR="006A2B5B" w:rsidRPr="006A2B5B">
        <w:rPr>
          <w:sz w:val="28"/>
          <w:szCs w:val="28"/>
        </w:rPr>
        <w:t xml:space="preserve"> </w:t>
      </w:r>
      <w:r w:rsidR="006A2B5B">
        <w:rPr>
          <w:sz w:val="28"/>
          <w:szCs w:val="28"/>
        </w:rPr>
        <w:t>пункт 23 Стандарта «Концептуальные основы бухучёта и отчётности».</w:t>
      </w:r>
    </w:p>
    <w:p w:rsidR="006A2B5B" w:rsidRPr="00554EB6" w:rsidRDefault="006A2B5B" w:rsidP="00BC113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6F0DA3" w:rsidRPr="00E2406B" w:rsidRDefault="000542EB" w:rsidP="006A58B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Pr>
          <w:iCs/>
          <w:sz w:val="28"/>
          <w:szCs w:val="28"/>
        </w:rPr>
        <w:t xml:space="preserve">       </w:t>
      </w:r>
      <w:r w:rsidR="00CB5075" w:rsidRPr="00E2406B">
        <w:rPr>
          <w:iCs/>
          <w:sz w:val="28"/>
          <w:szCs w:val="28"/>
        </w:rPr>
        <w:t>2</w:t>
      </w:r>
      <w:r w:rsidR="00E457AE" w:rsidRPr="00E2406B">
        <w:rPr>
          <w:iCs/>
          <w:sz w:val="28"/>
          <w:szCs w:val="28"/>
        </w:rPr>
        <w:t>. Основные средства</w:t>
      </w:r>
      <w:r w:rsidR="00E457AE" w:rsidRPr="00E2406B">
        <w:rPr>
          <w:sz w:val="28"/>
          <w:szCs w:val="28"/>
        </w:rPr>
        <w:t> </w:t>
      </w:r>
    </w:p>
    <w:p w:rsidR="006A2B5B" w:rsidRPr="00E2406B" w:rsidRDefault="006A2B5B" w:rsidP="006A58B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p>
    <w:p w:rsidR="003950DD" w:rsidRDefault="00136B78" w:rsidP="003950DD">
      <w:pPr>
        <w:pStyle w:val="ConsPlusNormal"/>
        <w:ind w:firstLine="540"/>
        <w:jc w:val="both"/>
        <w:rPr>
          <w:rFonts w:ascii="Times New Roman" w:hAnsi="Times New Roman" w:cs="Times New Roman"/>
          <w:sz w:val="28"/>
          <w:szCs w:val="28"/>
        </w:rPr>
      </w:pPr>
      <w:r w:rsidRPr="00E2406B">
        <w:rPr>
          <w:rFonts w:ascii="Times New Roman" w:hAnsi="Times New Roman" w:cs="Times New Roman"/>
          <w:sz w:val="28"/>
          <w:szCs w:val="28"/>
        </w:rPr>
        <w:t>2</w:t>
      </w:r>
      <w:r w:rsidR="00E457AE" w:rsidRPr="00E2406B">
        <w:rPr>
          <w:rFonts w:ascii="Times New Roman" w:hAnsi="Times New Roman" w:cs="Times New Roman"/>
          <w:sz w:val="28"/>
          <w:szCs w:val="28"/>
        </w:rPr>
        <w:t xml:space="preserve">.1. </w:t>
      </w:r>
      <w:r w:rsidRPr="00E2406B">
        <w:rPr>
          <w:rFonts w:ascii="Times New Roman" w:hAnsi="Times New Roman" w:cs="Times New Roman"/>
          <w:sz w:val="28"/>
          <w:szCs w:val="28"/>
        </w:rPr>
        <w:t xml:space="preserve">Учреждение </w:t>
      </w:r>
      <w:r w:rsidR="00E97132" w:rsidRPr="00E2406B">
        <w:rPr>
          <w:rFonts w:ascii="Times New Roman" w:hAnsi="Times New Roman" w:cs="Times New Roman"/>
          <w:sz w:val="28"/>
          <w:szCs w:val="28"/>
        </w:rPr>
        <w:t>в составе основных средств учитывает  материальные объекты</w:t>
      </w:r>
      <w:r w:rsidR="006A2B5B" w:rsidRPr="00E2406B">
        <w:rPr>
          <w:rFonts w:ascii="Times New Roman" w:hAnsi="Times New Roman" w:cs="Times New Roman"/>
          <w:sz w:val="28"/>
          <w:szCs w:val="28"/>
        </w:rPr>
        <w:t xml:space="preserve"> имущества</w:t>
      </w:r>
      <w:r w:rsidR="00E97132" w:rsidRPr="00E2406B">
        <w:rPr>
          <w:rFonts w:ascii="Times New Roman" w:hAnsi="Times New Roman" w:cs="Times New Roman"/>
          <w:sz w:val="28"/>
          <w:szCs w:val="28"/>
        </w:rPr>
        <w:t>,</w:t>
      </w:r>
      <w:r w:rsidR="00C27964" w:rsidRPr="00E2406B">
        <w:rPr>
          <w:rFonts w:ascii="Times New Roman" w:hAnsi="Times New Roman" w:cs="Times New Roman"/>
          <w:sz w:val="28"/>
          <w:szCs w:val="28"/>
        </w:rPr>
        <w:t xml:space="preserve"> независимо</w:t>
      </w:r>
      <w:r w:rsidR="00C27964">
        <w:rPr>
          <w:rFonts w:ascii="Times New Roman" w:hAnsi="Times New Roman" w:cs="Times New Roman"/>
          <w:sz w:val="28"/>
          <w:szCs w:val="28"/>
        </w:rPr>
        <w:t xml:space="preserve"> от их стоимости,</w:t>
      </w:r>
      <w:r w:rsidR="00E97132" w:rsidRPr="00470ABF">
        <w:rPr>
          <w:rFonts w:ascii="Times New Roman" w:hAnsi="Times New Roman" w:cs="Times New Roman"/>
          <w:sz w:val="28"/>
          <w:szCs w:val="28"/>
        </w:rPr>
        <w:t xml:space="preserve"> со сроком полезного использования более 12 месяцев, предназначенные для неоднократного или постоянного использования на праве оперативного управления в процессе деятельности учреждения при выполнении </w:t>
      </w:r>
      <w:r w:rsidR="00E97132" w:rsidRPr="00470ABF">
        <w:rPr>
          <w:rFonts w:ascii="Times New Roman" w:hAnsi="Times New Roman" w:cs="Times New Roman"/>
          <w:sz w:val="28"/>
          <w:szCs w:val="28"/>
        </w:rPr>
        <w:lastRenderedPageBreak/>
        <w:t>им работ, оказании услуг, для осуществления государственных полномочий (функций) либо управленческих нужд учреждения, находящиеся в эксплуатации, запасе, н</w:t>
      </w:r>
      <w:r w:rsidR="003950DD">
        <w:rPr>
          <w:rFonts w:ascii="Times New Roman" w:hAnsi="Times New Roman" w:cs="Times New Roman"/>
          <w:sz w:val="28"/>
          <w:szCs w:val="28"/>
        </w:rPr>
        <w:t>а консервации, сданные в аренду.</w:t>
      </w:r>
    </w:p>
    <w:p w:rsidR="00CE4661" w:rsidRDefault="00A54B53" w:rsidP="00CE46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Материальная ценность подлежат признанию в бухгалтерском учете в составе основных средств при условии, что учреждение прогнозирует получение от ее использования экономических выгод или полезного потенциала</w:t>
      </w:r>
      <w:r w:rsidR="00AB78EE">
        <w:rPr>
          <w:rFonts w:ascii="Times New Roman" w:hAnsi="Times New Roman" w:cs="Times New Roman"/>
          <w:sz w:val="28"/>
          <w:szCs w:val="28"/>
        </w:rPr>
        <w:t>. То есть учреждение будет использовать имущество для государственных (муниципальных) услуг, работ, в платной деятельности, для управленческих нужд</w:t>
      </w:r>
      <w:r>
        <w:rPr>
          <w:rFonts w:ascii="Times New Roman" w:hAnsi="Times New Roman" w:cs="Times New Roman"/>
          <w:sz w:val="28"/>
          <w:szCs w:val="28"/>
        </w:rPr>
        <w:t xml:space="preserve"> и первоначальную стоимость материальной ценности как объекта можно надёжно оценить. </w:t>
      </w:r>
    </w:p>
    <w:p w:rsidR="00A54B53" w:rsidRDefault="00CE4661" w:rsidP="003950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Комиссия учреждения принимает решение отнести имущество к основным средствам, если соблюдены условия для этого.</w:t>
      </w:r>
    </w:p>
    <w:p w:rsidR="008C79C8" w:rsidRDefault="0014225E" w:rsidP="008C79C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2.2 </w:t>
      </w:r>
      <w:r w:rsidR="00E453D8">
        <w:rPr>
          <w:rFonts w:ascii="Times New Roman" w:hAnsi="Times New Roman" w:cs="Times New Roman"/>
          <w:sz w:val="28"/>
          <w:szCs w:val="28"/>
        </w:rPr>
        <w:t xml:space="preserve">Объекты </w:t>
      </w:r>
      <w:r w:rsidR="00A54B53">
        <w:rPr>
          <w:rFonts w:ascii="Times New Roman" w:hAnsi="Times New Roman" w:cs="Times New Roman"/>
          <w:sz w:val="28"/>
          <w:szCs w:val="28"/>
        </w:rPr>
        <w:t>основных средств</w:t>
      </w:r>
      <w:r w:rsidR="00E453D8">
        <w:rPr>
          <w:rFonts w:ascii="Times New Roman" w:hAnsi="Times New Roman" w:cs="Times New Roman"/>
          <w:sz w:val="28"/>
          <w:szCs w:val="28"/>
        </w:rPr>
        <w:t xml:space="preserve"> принимаются к бюджетному учету по их первоначальной стоимости.</w:t>
      </w:r>
      <w:r w:rsidR="00AB78EE">
        <w:rPr>
          <w:rFonts w:ascii="Times New Roman" w:hAnsi="Times New Roman" w:cs="Times New Roman"/>
          <w:sz w:val="28"/>
          <w:szCs w:val="28"/>
        </w:rPr>
        <w:t xml:space="preserve"> Первоначальная стоимость основного средства должна быть надёжно оценена, то есть подтверждена</w:t>
      </w:r>
      <w:r w:rsidR="00F304D2">
        <w:rPr>
          <w:rFonts w:ascii="Times New Roman" w:hAnsi="Times New Roman" w:cs="Times New Roman"/>
          <w:sz w:val="28"/>
          <w:szCs w:val="28"/>
        </w:rPr>
        <w:t xml:space="preserve"> документами. Стоимость подтверждают первичными документами – накладная, договор, а если получили</w:t>
      </w:r>
      <w:r w:rsidR="003570EE">
        <w:rPr>
          <w:rFonts w:ascii="Times New Roman" w:hAnsi="Times New Roman" w:cs="Times New Roman"/>
          <w:sz w:val="28"/>
          <w:szCs w:val="28"/>
        </w:rPr>
        <w:t xml:space="preserve"> безвозмездно – </w:t>
      </w:r>
      <w:r w:rsidR="003570EE" w:rsidRPr="00CE4661">
        <w:rPr>
          <w:rFonts w:ascii="Times New Roman" w:hAnsi="Times New Roman" w:cs="Times New Roman"/>
          <w:sz w:val="28"/>
          <w:szCs w:val="28"/>
        </w:rPr>
        <w:t>заключение экспертизы</w:t>
      </w:r>
      <w:r w:rsidR="00AE001A">
        <w:rPr>
          <w:rFonts w:ascii="Times New Roman" w:hAnsi="Times New Roman" w:cs="Times New Roman"/>
          <w:sz w:val="28"/>
          <w:szCs w:val="28"/>
        </w:rPr>
        <w:t>, прайс</w:t>
      </w:r>
      <w:r w:rsidR="00B16B49">
        <w:rPr>
          <w:rFonts w:ascii="Times New Roman" w:hAnsi="Times New Roman" w:cs="Times New Roman"/>
          <w:sz w:val="28"/>
          <w:szCs w:val="28"/>
        </w:rPr>
        <w:t xml:space="preserve"> -</w:t>
      </w:r>
      <w:r w:rsidR="00AE001A">
        <w:rPr>
          <w:rFonts w:ascii="Times New Roman" w:hAnsi="Times New Roman" w:cs="Times New Roman"/>
          <w:sz w:val="28"/>
          <w:szCs w:val="28"/>
        </w:rPr>
        <w:t xml:space="preserve"> лист.</w:t>
      </w:r>
      <w:r w:rsidR="008C79C8" w:rsidRPr="008C79C8">
        <w:rPr>
          <w:rFonts w:ascii="Times New Roman" w:hAnsi="Times New Roman" w:cs="Times New Roman"/>
          <w:color w:val="000000" w:themeColor="text1"/>
          <w:sz w:val="28"/>
          <w:szCs w:val="28"/>
        </w:rPr>
        <w:t xml:space="preserve"> </w:t>
      </w:r>
    </w:p>
    <w:p w:rsidR="008C79C8" w:rsidRDefault="008C79C8" w:rsidP="008C79C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 пункт 8 Стандарта</w:t>
      </w:r>
      <w:r w:rsidRPr="00AD7C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«Основные средства».</w:t>
      </w:r>
      <w:r w:rsidRPr="00AD7C3F">
        <w:rPr>
          <w:rFonts w:ascii="Times New Roman" w:hAnsi="Times New Roman" w:cs="Times New Roman"/>
          <w:color w:val="000000" w:themeColor="text1"/>
          <w:sz w:val="28"/>
          <w:szCs w:val="28"/>
        </w:rPr>
        <w:t xml:space="preserve">                                             </w:t>
      </w:r>
    </w:p>
    <w:p w:rsidR="00E453D8" w:rsidRPr="00470ABF" w:rsidRDefault="00E453D8" w:rsidP="003950DD">
      <w:pPr>
        <w:pStyle w:val="ConsPlusNormal"/>
        <w:ind w:firstLine="540"/>
        <w:jc w:val="both"/>
        <w:rPr>
          <w:rFonts w:ascii="Times New Roman" w:hAnsi="Times New Roman" w:cs="Times New Roman"/>
          <w:sz w:val="28"/>
          <w:szCs w:val="28"/>
        </w:rPr>
      </w:pPr>
    </w:p>
    <w:p w:rsidR="00A12D1C" w:rsidRDefault="0083586A" w:rsidP="00A12D1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00E457AE" w:rsidRPr="00554EB6">
        <w:rPr>
          <w:sz w:val="28"/>
          <w:szCs w:val="28"/>
        </w:rPr>
        <w:t> </w:t>
      </w:r>
      <w:r w:rsidR="00E97132" w:rsidRPr="00470ABF">
        <w:rPr>
          <w:sz w:val="28"/>
          <w:szCs w:val="28"/>
        </w:rPr>
        <w:t>Первоначальной стоимостью основных средств, признается сумма фактических вложений в их приобретение, сооружение и изготовление объектов основных средств</w:t>
      </w:r>
      <w:r w:rsidR="00C02F0C">
        <w:rPr>
          <w:sz w:val="28"/>
          <w:szCs w:val="28"/>
        </w:rPr>
        <w:t>, сформированная на счете 106.00</w:t>
      </w:r>
      <w:r w:rsidR="00E453D8">
        <w:rPr>
          <w:sz w:val="28"/>
          <w:szCs w:val="28"/>
        </w:rPr>
        <w:t>.</w:t>
      </w:r>
      <w:r w:rsidR="00A12D1C" w:rsidRPr="00A12D1C">
        <w:rPr>
          <w:sz w:val="28"/>
          <w:szCs w:val="28"/>
        </w:rPr>
        <w:t xml:space="preserve"> </w:t>
      </w:r>
      <w:r w:rsidR="00A12D1C" w:rsidRPr="00554EB6">
        <w:rPr>
          <w:sz w:val="28"/>
          <w:szCs w:val="28"/>
        </w:rPr>
        <w:t>Расходы на доставку объекта основного средства включаются в его первоначальную стоимость. Расходы на доставку нескольких имущественных объектов учитываются в стоимости пропорционально стоимости каждого объекта. </w:t>
      </w:r>
    </w:p>
    <w:p w:rsidR="003570EE" w:rsidRDefault="0083586A" w:rsidP="00A12D1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003570EE">
        <w:rPr>
          <w:sz w:val="28"/>
          <w:szCs w:val="28"/>
        </w:rPr>
        <w:t>Объекты основных средств, не приносящие учреждению экономические выгоды,  не имеющие полезного потенциала и в отношении которых</w:t>
      </w:r>
      <w:r>
        <w:rPr>
          <w:sz w:val="28"/>
          <w:szCs w:val="28"/>
        </w:rPr>
        <w:t xml:space="preserve"> </w:t>
      </w:r>
      <w:r w:rsidR="003570EE">
        <w:rPr>
          <w:sz w:val="28"/>
          <w:szCs w:val="28"/>
        </w:rPr>
        <w:t>в дальнейшем не предусматривается получение экономических выгод, учитываются на забалансовых счетах</w:t>
      </w:r>
      <w:r>
        <w:rPr>
          <w:sz w:val="28"/>
          <w:szCs w:val="28"/>
        </w:rPr>
        <w:t>.</w:t>
      </w:r>
    </w:p>
    <w:p w:rsidR="005B139B" w:rsidRDefault="0083586A" w:rsidP="0083586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После признания объекта основных средств его учёт осуществляется по балансовой стоимости.</w:t>
      </w:r>
    </w:p>
    <w:p w:rsidR="0083586A" w:rsidRDefault="00E453D8" w:rsidP="0083586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Балансовой стоимостью объектов </w:t>
      </w:r>
      <w:r w:rsidR="0083586A">
        <w:rPr>
          <w:sz w:val="28"/>
          <w:szCs w:val="28"/>
        </w:rPr>
        <w:t>основных средств</w:t>
      </w:r>
      <w:r>
        <w:rPr>
          <w:sz w:val="28"/>
          <w:szCs w:val="28"/>
        </w:rPr>
        <w:t xml:space="preserve"> является их первоначальная стоимость с учетом её изменений.</w:t>
      </w:r>
      <w:r w:rsidR="006C524F" w:rsidRPr="006C524F">
        <w:rPr>
          <w:sz w:val="28"/>
          <w:szCs w:val="28"/>
        </w:rPr>
        <w:t xml:space="preserve"> </w:t>
      </w:r>
    </w:p>
    <w:p w:rsidR="0083586A" w:rsidRDefault="00E453D8" w:rsidP="006C52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(пункт 23,38,39,47 Инструкции к Единому плану счетов №157н)</w:t>
      </w:r>
    </w:p>
    <w:p w:rsidR="008C79C8" w:rsidRDefault="0083586A" w:rsidP="006C524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Объекты основных средств, полученные учреждением от</w:t>
      </w:r>
      <w:r w:rsidR="00384DE2">
        <w:rPr>
          <w:rFonts w:ascii="Times New Roman" w:hAnsi="Times New Roman" w:cs="Times New Roman"/>
          <w:sz w:val="28"/>
          <w:szCs w:val="28"/>
        </w:rPr>
        <w:t xml:space="preserve"> учредителя, иной</w:t>
      </w:r>
      <w:r w:rsidR="006C524F" w:rsidRPr="006C524F">
        <w:rPr>
          <w:color w:val="000000" w:themeColor="text1"/>
          <w:sz w:val="28"/>
          <w:szCs w:val="28"/>
        </w:rPr>
        <w:t xml:space="preserve"> </w:t>
      </w:r>
      <w:r w:rsidR="00AD7C3F" w:rsidRPr="00AD7C3F">
        <w:rPr>
          <w:rFonts w:ascii="Times New Roman" w:hAnsi="Times New Roman" w:cs="Times New Roman"/>
          <w:color w:val="000000" w:themeColor="text1"/>
          <w:sz w:val="28"/>
          <w:szCs w:val="28"/>
        </w:rPr>
        <w:t>организации</w:t>
      </w:r>
      <w:r w:rsidR="00AD7C3F">
        <w:rPr>
          <w:rFonts w:ascii="Times New Roman" w:hAnsi="Times New Roman" w:cs="Times New Roman"/>
          <w:color w:val="000000" w:themeColor="text1"/>
          <w:sz w:val="28"/>
          <w:szCs w:val="28"/>
        </w:rPr>
        <w:t xml:space="preserve"> </w:t>
      </w:r>
      <w:r w:rsidR="00AD7C3F" w:rsidRPr="00AD7C3F">
        <w:rPr>
          <w:rFonts w:ascii="Times New Roman" w:hAnsi="Times New Roman" w:cs="Times New Roman"/>
          <w:color w:val="000000" w:themeColor="text1"/>
          <w:sz w:val="28"/>
          <w:szCs w:val="28"/>
        </w:rPr>
        <w:t>государственного се</w:t>
      </w:r>
      <w:r w:rsidR="00AD7C3F">
        <w:rPr>
          <w:rFonts w:ascii="Times New Roman" w:hAnsi="Times New Roman" w:cs="Times New Roman"/>
          <w:color w:val="000000" w:themeColor="text1"/>
          <w:sz w:val="28"/>
          <w:szCs w:val="28"/>
        </w:rPr>
        <w:t>ктора, подлежат признанию в бухгалтерском учете в оценке, определенной передающей стороной (собственником (учредителем)),</w:t>
      </w:r>
      <w:r w:rsidR="008C79C8">
        <w:rPr>
          <w:rFonts w:ascii="Times New Roman" w:hAnsi="Times New Roman" w:cs="Times New Roman"/>
          <w:color w:val="000000" w:themeColor="text1"/>
          <w:sz w:val="28"/>
          <w:szCs w:val="28"/>
        </w:rPr>
        <w:t xml:space="preserve"> - по стоимости, отраженной в передаточных документах.</w:t>
      </w:r>
    </w:p>
    <w:p w:rsidR="0083586A" w:rsidRDefault="008C79C8" w:rsidP="006C524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 пункт 24 Стандарта</w:t>
      </w:r>
      <w:r w:rsidR="0014225E" w:rsidRPr="00AD7C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«Основные средства».</w:t>
      </w:r>
      <w:r w:rsidR="0014225E" w:rsidRPr="00AD7C3F">
        <w:rPr>
          <w:rFonts w:ascii="Times New Roman" w:hAnsi="Times New Roman" w:cs="Times New Roman"/>
          <w:color w:val="000000" w:themeColor="text1"/>
          <w:sz w:val="28"/>
          <w:szCs w:val="28"/>
        </w:rPr>
        <w:t xml:space="preserve">                                       </w:t>
      </w:r>
      <w:r w:rsidR="00022707" w:rsidRPr="00AD7C3F">
        <w:rPr>
          <w:rFonts w:ascii="Times New Roman" w:hAnsi="Times New Roman" w:cs="Times New Roman"/>
          <w:color w:val="000000" w:themeColor="text1"/>
          <w:sz w:val="28"/>
          <w:szCs w:val="28"/>
        </w:rPr>
        <w:t xml:space="preserve">      </w:t>
      </w:r>
      <w:r w:rsidR="000542EB" w:rsidRPr="00AD7C3F">
        <w:rPr>
          <w:rFonts w:ascii="Times New Roman" w:hAnsi="Times New Roman" w:cs="Times New Roman"/>
          <w:color w:val="000000" w:themeColor="text1"/>
          <w:sz w:val="28"/>
          <w:szCs w:val="28"/>
        </w:rPr>
        <w:t xml:space="preserve">         </w:t>
      </w:r>
      <w:r w:rsidR="00FE112B" w:rsidRPr="00AD7C3F">
        <w:rPr>
          <w:rFonts w:ascii="Times New Roman" w:hAnsi="Times New Roman" w:cs="Times New Roman"/>
          <w:color w:val="000000" w:themeColor="text1"/>
          <w:sz w:val="28"/>
          <w:szCs w:val="28"/>
        </w:rPr>
        <w:t xml:space="preserve">       </w:t>
      </w:r>
    </w:p>
    <w:p w:rsidR="00414160" w:rsidRDefault="0014225E" w:rsidP="00414160">
      <w:pPr>
        <w:pStyle w:val="ConsPlusNormal"/>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Pr="00393DA1">
        <w:rPr>
          <w:rFonts w:ascii="Times New Roman" w:hAnsi="Times New Roman" w:cs="Times New Roman"/>
          <w:color w:val="000000" w:themeColor="text1"/>
          <w:sz w:val="28"/>
          <w:szCs w:val="28"/>
        </w:rPr>
        <w:t>2.</w:t>
      </w:r>
      <w:r w:rsidR="00393DA1" w:rsidRPr="00393DA1">
        <w:rPr>
          <w:rFonts w:ascii="Times New Roman" w:hAnsi="Times New Roman" w:cs="Times New Roman"/>
          <w:color w:val="000000" w:themeColor="text1"/>
          <w:sz w:val="28"/>
          <w:szCs w:val="28"/>
        </w:rPr>
        <w:t>3</w:t>
      </w:r>
      <w:r w:rsidR="00293AC7" w:rsidRPr="00393DA1">
        <w:rPr>
          <w:rFonts w:ascii="Times New Roman" w:hAnsi="Times New Roman" w:cs="Times New Roman"/>
          <w:color w:val="000000" w:themeColor="text1"/>
          <w:sz w:val="28"/>
          <w:szCs w:val="28"/>
        </w:rPr>
        <w:t xml:space="preserve"> Объекты нефинансовых активов учитываются на соответствующих счетах</w:t>
      </w:r>
      <w:r w:rsidR="00293AC7" w:rsidRPr="00252F81">
        <w:rPr>
          <w:rFonts w:ascii="Times New Roman" w:hAnsi="Times New Roman" w:cs="Times New Roman"/>
          <w:color w:val="000000" w:themeColor="text1"/>
          <w:sz w:val="28"/>
          <w:szCs w:val="28"/>
        </w:rPr>
        <w:t xml:space="preserve"> Единого плана счетов по аналитическим группам синтетического счета объекта учета.</w:t>
      </w:r>
      <w:r w:rsidR="00414160" w:rsidRPr="00414160">
        <w:rPr>
          <w:rFonts w:ascii="Times New Roman" w:hAnsi="Times New Roman" w:cs="Times New Roman"/>
          <w:sz w:val="28"/>
          <w:szCs w:val="28"/>
        </w:rPr>
        <w:t xml:space="preserve"> </w:t>
      </w:r>
      <w:r w:rsidR="00414160" w:rsidRPr="00B016BC">
        <w:rPr>
          <w:rFonts w:ascii="Times New Roman" w:hAnsi="Times New Roman" w:cs="Times New Roman"/>
          <w:sz w:val="28"/>
          <w:szCs w:val="28"/>
        </w:rPr>
        <w:t>Принадлежность основных средств к учетной группе определяется на основании паспортов, инструкций по эксплуатации, описаний и другой технической документации.</w:t>
      </w:r>
      <w:r w:rsidR="00414160" w:rsidRPr="00414160">
        <w:rPr>
          <w:rFonts w:ascii="Times New Roman" w:hAnsi="Times New Roman" w:cs="Times New Roman"/>
          <w:sz w:val="28"/>
          <w:szCs w:val="28"/>
        </w:rPr>
        <w:t xml:space="preserve"> </w:t>
      </w:r>
      <w:r w:rsidR="00414160" w:rsidRPr="00B016BC">
        <w:rPr>
          <w:rFonts w:ascii="Times New Roman" w:hAnsi="Times New Roman" w:cs="Times New Roman"/>
          <w:sz w:val="28"/>
          <w:szCs w:val="28"/>
        </w:rPr>
        <w:t xml:space="preserve">В случае принятия к учету объектов нефинансовых активов, которые невозможно отнести к определенным разделам классификации, установленной ОКОФ, </w:t>
      </w:r>
      <w:r w:rsidR="00414160" w:rsidRPr="00B016BC">
        <w:rPr>
          <w:rFonts w:ascii="Times New Roman" w:hAnsi="Times New Roman" w:cs="Times New Roman"/>
          <w:sz w:val="28"/>
          <w:szCs w:val="28"/>
        </w:rPr>
        <w:lastRenderedPageBreak/>
        <w:t>такие объекты отражаются в бюджетном учете в составе прочих основных средств без указания кода по ОКОФ.</w:t>
      </w:r>
    </w:p>
    <w:p w:rsidR="00393DA1" w:rsidRDefault="00414160" w:rsidP="00770779">
      <w:pPr>
        <w:pStyle w:val="ConsPlusNormal"/>
        <w:ind w:firstLine="540"/>
        <w:jc w:val="both"/>
        <w:rPr>
          <w:rFonts w:ascii="Times New Roman" w:hAnsi="Times New Roman" w:cs="Times New Roman"/>
          <w:color w:val="000000" w:themeColor="text1"/>
          <w:sz w:val="28"/>
          <w:szCs w:val="28"/>
        </w:rPr>
      </w:pPr>
      <w:r w:rsidRPr="00293AC7">
        <w:rPr>
          <w:color w:val="000000" w:themeColor="text1"/>
          <w:sz w:val="28"/>
          <w:szCs w:val="28"/>
        </w:rPr>
        <w:t xml:space="preserve"> </w:t>
      </w:r>
      <w:r w:rsidRPr="00252F81">
        <w:rPr>
          <w:rFonts w:ascii="Times New Roman" w:hAnsi="Times New Roman" w:cs="Times New Roman"/>
          <w:color w:val="000000" w:themeColor="text1"/>
          <w:sz w:val="28"/>
          <w:szCs w:val="28"/>
        </w:rPr>
        <w:t>Принятие и выбытие объектов основных средств к учету осуществляется комиссией по приему-передаче и выбытию нефинансовых активов учреждений.</w:t>
      </w:r>
    </w:p>
    <w:p w:rsidR="00BC24C8" w:rsidRDefault="00BC24C8" w:rsidP="00BC24C8">
      <w:pPr>
        <w:pStyle w:val="a5"/>
        <w:spacing w:before="0" w:beforeAutospacing="0" w:after="120" w:afterAutospacing="0"/>
        <w:jc w:val="both"/>
        <w:rPr>
          <w:color w:val="000000" w:themeColor="text1"/>
          <w:sz w:val="28"/>
          <w:szCs w:val="28"/>
        </w:rPr>
      </w:pPr>
      <w:r w:rsidRPr="00BC24C8">
        <w:rPr>
          <w:color w:val="000000"/>
          <w:sz w:val="28"/>
          <w:szCs w:val="28"/>
        </w:rPr>
        <w:t> </w:t>
      </w:r>
      <w:r w:rsidRPr="00BC24C8">
        <w:rPr>
          <w:rStyle w:val="sfwc"/>
          <w:color w:val="000000"/>
          <w:sz w:val="28"/>
          <w:szCs w:val="28"/>
        </w:rPr>
        <w:t>Имущество</w:t>
      </w:r>
      <w:r w:rsidRPr="00BC24C8">
        <w:rPr>
          <w:color w:val="000000"/>
          <w:sz w:val="28"/>
          <w:szCs w:val="28"/>
        </w:rPr>
        <w:t>, относящееся к категории особо ценного имущества (ОЦИ), определяет</w:t>
      </w:r>
      <w:r w:rsidRPr="00BC24C8">
        <w:rPr>
          <w:sz w:val="28"/>
          <w:szCs w:val="28"/>
        </w:rPr>
        <w:br/>
        <w:t>комиссия по поступлению и выбытию активов. Такое имущество </w:t>
      </w:r>
      <w:r w:rsidRPr="00BC24C8">
        <w:rPr>
          <w:sz w:val="28"/>
          <w:szCs w:val="28"/>
        </w:rPr>
        <w:br/>
        <w:t xml:space="preserve">принимается к учету на основании </w:t>
      </w:r>
      <w:r>
        <w:rPr>
          <w:sz w:val="28"/>
          <w:szCs w:val="28"/>
        </w:rPr>
        <w:t>постановления администрации города</w:t>
      </w:r>
      <w:r w:rsidRPr="00BC24C8">
        <w:rPr>
          <w:sz w:val="28"/>
          <w:szCs w:val="28"/>
        </w:rPr>
        <w:t>.</w:t>
      </w:r>
    </w:p>
    <w:p w:rsidR="00393DA1" w:rsidRPr="00393DA1" w:rsidRDefault="00393DA1" w:rsidP="00393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sz w:val="28"/>
          <w:szCs w:val="28"/>
        </w:rPr>
      </w:pPr>
      <w:r>
        <w:rPr>
          <w:sz w:val="28"/>
          <w:szCs w:val="28"/>
        </w:rPr>
        <w:t xml:space="preserve">     2.4</w:t>
      </w:r>
      <w:r w:rsidRPr="00393DA1">
        <w:rPr>
          <w:sz w:val="28"/>
          <w:szCs w:val="28"/>
        </w:rPr>
        <w:t xml:space="preserve"> К хозяйственному и производственному инвентарю, который включается в состав основных средств, относятся:</w:t>
      </w:r>
    </w:p>
    <w:p w:rsidR="00393DA1" w:rsidRPr="00393DA1" w:rsidRDefault="00393DA1" w:rsidP="00393DA1">
      <w:pPr>
        <w:numPr>
          <w:ilvl w:val="0"/>
          <w:numId w:val="1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rPr>
          <w:sz w:val="28"/>
          <w:szCs w:val="28"/>
        </w:rPr>
      </w:pPr>
      <w:r w:rsidRPr="00393DA1">
        <w:rPr>
          <w:iCs/>
          <w:sz w:val="28"/>
          <w:szCs w:val="28"/>
        </w:rPr>
        <w:t xml:space="preserve">офисная мебель и предметы интерьера: столы, стулья, стеллажи, полки, </w:t>
      </w:r>
      <w:r w:rsidRPr="00393DA1">
        <w:rPr>
          <w:iCs/>
          <w:sz w:val="28"/>
          <w:szCs w:val="28"/>
          <w:shd w:val="clear" w:color="auto" w:fill="FFFFCC"/>
        </w:rPr>
        <w:br/>
      </w:r>
      <w:r w:rsidRPr="00393DA1">
        <w:rPr>
          <w:iCs/>
          <w:sz w:val="28"/>
          <w:szCs w:val="28"/>
        </w:rPr>
        <w:t>зеркала и др.;</w:t>
      </w:r>
    </w:p>
    <w:p w:rsidR="00393DA1" w:rsidRPr="00393DA1" w:rsidRDefault="00393DA1" w:rsidP="00393DA1">
      <w:pPr>
        <w:numPr>
          <w:ilvl w:val="0"/>
          <w:numId w:val="1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rPr>
          <w:sz w:val="28"/>
          <w:szCs w:val="28"/>
        </w:rPr>
      </w:pPr>
      <w:r w:rsidRPr="00393DA1">
        <w:rPr>
          <w:iCs/>
          <w:sz w:val="28"/>
          <w:szCs w:val="28"/>
        </w:rPr>
        <w:t>осветительные, бытовые и прочие приборы: светильники, весы, часы и др.;</w:t>
      </w:r>
    </w:p>
    <w:p w:rsidR="00393DA1" w:rsidRPr="00393DA1" w:rsidRDefault="00393DA1" w:rsidP="00393DA1">
      <w:pPr>
        <w:numPr>
          <w:ilvl w:val="0"/>
          <w:numId w:val="1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rPr>
          <w:sz w:val="28"/>
          <w:szCs w:val="28"/>
        </w:rPr>
      </w:pPr>
      <w:r w:rsidRPr="00393DA1">
        <w:rPr>
          <w:iCs/>
          <w:sz w:val="28"/>
          <w:szCs w:val="28"/>
        </w:rPr>
        <w:t xml:space="preserve">кухонные бытовые приборы: кулеры, СВЧ-печи, холодильники, кофемашины и </w:t>
      </w:r>
      <w:r w:rsidRPr="00393DA1">
        <w:rPr>
          <w:iCs/>
          <w:sz w:val="28"/>
          <w:szCs w:val="28"/>
          <w:shd w:val="clear" w:color="auto" w:fill="FFFFCC"/>
        </w:rPr>
        <w:br/>
      </w:r>
      <w:r w:rsidRPr="00393DA1">
        <w:rPr>
          <w:iCs/>
          <w:sz w:val="28"/>
          <w:szCs w:val="28"/>
        </w:rPr>
        <w:t>кофеварки и др.;</w:t>
      </w:r>
    </w:p>
    <w:p w:rsidR="00393DA1" w:rsidRPr="00393DA1" w:rsidRDefault="00393DA1" w:rsidP="00393DA1">
      <w:pPr>
        <w:numPr>
          <w:ilvl w:val="0"/>
          <w:numId w:val="1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rPr>
          <w:sz w:val="28"/>
          <w:szCs w:val="28"/>
        </w:rPr>
      </w:pPr>
      <w:r w:rsidRPr="00393DA1">
        <w:rPr>
          <w:iCs/>
          <w:sz w:val="28"/>
          <w:szCs w:val="28"/>
        </w:rPr>
        <w:t xml:space="preserve">средства пожаротушения: огнетушители перезаряжаемые, пожарные </w:t>
      </w:r>
      <w:r w:rsidRPr="00393DA1">
        <w:rPr>
          <w:iCs/>
          <w:sz w:val="28"/>
          <w:szCs w:val="28"/>
          <w:shd w:val="clear" w:color="auto" w:fill="FFFFCC"/>
        </w:rPr>
        <w:br/>
      </w:r>
      <w:r w:rsidRPr="00393DA1">
        <w:rPr>
          <w:iCs/>
          <w:sz w:val="28"/>
          <w:szCs w:val="28"/>
        </w:rPr>
        <w:t>шкафы;</w:t>
      </w:r>
    </w:p>
    <w:p w:rsidR="00393DA1" w:rsidRPr="00393DA1" w:rsidRDefault="00393DA1" w:rsidP="00393DA1">
      <w:pPr>
        <w:numPr>
          <w:ilvl w:val="0"/>
          <w:numId w:val="1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rPr>
          <w:sz w:val="28"/>
          <w:szCs w:val="28"/>
        </w:rPr>
      </w:pPr>
      <w:r w:rsidRPr="00393DA1">
        <w:rPr>
          <w:iCs/>
          <w:sz w:val="28"/>
          <w:szCs w:val="28"/>
        </w:rPr>
        <w:t xml:space="preserve">инвентарь для автомобиля, приобретенный отдельно: чехлы, </w:t>
      </w:r>
      <w:r w:rsidRPr="00393DA1">
        <w:rPr>
          <w:iCs/>
          <w:sz w:val="28"/>
          <w:szCs w:val="28"/>
          <w:shd w:val="clear" w:color="auto" w:fill="FFFFCC"/>
        </w:rPr>
        <w:br/>
      </w:r>
      <w:r w:rsidRPr="00393DA1">
        <w:rPr>
          <w:iCs/>
          <w:sz w:val="28"/>
          <w:szCs w:val="28"/>
        </w:rPr>
        <w:t>буксировочный трос и др.;</w:t>
      </w:r>
    </w:p>
    <w:p w:rsidR="00393DA1" w:rsidRPr="00393DA1" w:rsidRDefault="00393DA1" w:rsidP="00393DA1">
      <w:pPr>
        <w:numPr>
          <w:ilvl w:val="0"/>
          <w:numId w:val="1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rPr>
          <w:sz w:val="28"/>
          <w:szCs w:val="28"/>
        </w:rPr>
      </w:pPr>
      <w:r w:rsidRPr="00393DA1">
        <w:rPr>
          <w:iCs/>
          <w:sz w:val="28"/>
          <w:szCs w:val="28"/>
        </w:rPr>
        <w:t>канцелярские принадлежности с электрическим приводом;</w:t>
      </w:r>
      <w:r w:rsidR="00770779">
        <w:rPr>
          <w:iCs/>
          <w:sz w:val="28"/>
          <w:szCs w:val="28"/>
        </w:rPr>
        <w:t xml:space="preserve"> и другие.</w:t>
      </w:r>
    </w:p>
    <w:p w:rsidR="00393DA1" w:rsidRPr="00AF47AE" w:rsidRDefault="00393DA1" w:rsidP="00393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70"/>
        <w:jc w:val="both"/>
        <w:rPr>
          <w:sz w:val="28"/>
          <w:szCs w:val="28"/>
        </w:rPr>
      </w:pPr>
      <w:r w:rsidRPr="00AF47AE">
        <w:rPr>
          <w:sz w:val="28"/>
          <w:szCs w:val="28"/>
        </w:rPr>
        <w:t>2.</w:t>
      </w:r>
      <w:r w:rsidR="002D6012" w:rsidRPr="00AF47AE">
        <w:rPr>
          <w:sz w:val="28"/>
          <w:szCs w:val="28"/>
        </w:rPr>
        <w:t>5</w:t>
      </w:r>
      <w:r w:rsidRPr="00AF47AE">
        <w:rPr>
          <w:sz w:val="28"/>
          <w:szCs w:val="28"/>
        </w:rPr>
        <w:t xml:space="preserve"> К хозяйственному и производственному инвентарю, который включается в состав материальных запасов, относится:</w:t>
      </w:r>
    </w:p>
    <w:p w:rsidR="00393DA1" w:rsidRPr="00AF47AE" w:rsidRDefault="00393DA1" w:rsidP="00393DA1">
      <w:pPr>
        <w:numPr>
          <w:ilvl w:val="0"/>
          <w:numId w:val="1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rPr>
          <w:sz w:val="28"/>
          <w:szCs w:val="28"/>
        </w:rPr>
      </w:pPr>
      <w:r w:rsidRPr="00AF47AE">
        <w:rPr>
          <w:iCs/>
          <w:sz w:val="28"/>
          <w:szCs w:val="28"/>
        </w:rPr>
        <w:t xml:space="preserve">инвентарь для уборки офисных помещений (территорий), рабочих мест: </w:t>
      </w:r>
      <w:r w:rsidRPr="00AF47AE">
        <w:rPr>
          <w:iCs/>
          <w:sz w:val="28"/>
          <w:szCs w:val="28"/>
          <w:shd w:val="clear" w:color="auto" w:fill="FFFFCC"/>
        </w:rPr>
        <w:br/>
      </w:r>
      <w:r w:rsidRPr="00AF47AE">
        <w:rPr>
          <w:iCs/>
          <w:sz w:val="28"/>
          <w:szCs w:val="28"/>
        </w:rPr>
        <w:t>контейнеры, тачки, ведра, лопаты, грабли, швабры, метлы, веники и др.;</w:t>
      </w:r>
    </w:p>
    <w:p w:rsidR="00393DA1" w:rsidRPr="00AF47AE" w:rsidRDefault="00393DA1" w:rsidP="00393DA1">
      <w:pPr>
        <w:numPr>
          <w:ilvl w:val="0"/>
          <w:numId w:val="1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rPr>
          <w:sz w:val="28"/>
          <w:szCs w:val="28"/>
        </w:rPr>
      </w:pPr>
      <w:r w:rsidRPr="00AF47AE">
        <w:rPr>
          <w:iCs/>
          <w:sz w:val="28"/>
          <w:szCs w:val="28"/>
        </w:rPr>
        <w:t xml:space="preserve">принадлежности для ремонта помещений (например, дрели, молотки, </w:t>
      </w:r>
      <w:r w:rsidRPr="00AF47AE">
        <w:rPr>
          <w:iCs/>
          <w:sz w:val="28"/>
          <w:szCs w:val="28"/>
          <w:shd w:val="clear" w:color="auto" w:fill="FFFFCC"/>
        </w:rPr>
        <w:br/>
      </w:r>
      <w:r w:rsidRPr="00AF47AE">
        <w:rPr>
          <w:iCs/>
          <w:sz w:val="28"/>
          <w:szCs w:val="28"/>
        </w:rPr>
        <w:t>гаечные ключи и т. п.);</w:t>
      </w:r>
    </w:p>
    <w:p w:rsidR="00393DA1" w:rsidRPr="00AF47AE" w:rsidRDefault="00393DA1" w:rsidP="00393DA1">
      <w:pPr>
        <w:numPr>
          <w:ilvl w:val="0"/>
          <w:numId w:val="1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rPr>
          <w:sz w:val="28"/>
          <w:szCs w:val="28"/>
        </w:rPr>
      </w:pPr>
      <w:r w:rsidRPr="00AF47AE">
        <w:rPr>
          <w:iCs/>
          <w:sz w:val="28"/>
          <w:szCs w:val="28"/>
        </w:rPr>
        <w:t xml:space="preserve">электротовары: удлинители, тройники электрические, переходники </w:t>
      </w:r>
      <w:r w:rsidRPr="00AF47AE">
        <w:rPr>
          <w:iCs/>
          <w:sz w:val="28"/>
          <w:szCs w:val="28"/>
          <w:shd w:val="clear" w:color="auto" w:fill="FFFFCC"/>
        </w:rPr>
        <w:br/>
      </w:r>
      <w:r w:rsidRPr="00AF47AE">
        <w:rPr>
          <w:iCs/>
          <w:sz w:val="28"/>
          <w:szCs w:val="28"/>
        </w:rPr>
        <w:t>электрические и др.;</w:t>
      </w:r>
    </w:p>
    <w:p w:rsidR="00393DA1" w:rsidRPr="00AF47AE" w:rsidRDefault="00393DA1" w:rsidP="00393DA1">
      <w:pPr>
        <w:numPr>
          <w:ilvl w:val="0"/>
          <w:numId w:val="1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rPr>
          <w:sz w:val="28"/>
          <w:szCs w:val="28"/>
        </w:rPr>
      </w:pPr>
      <w:r w:rsidRPr="00AF47AE">
        <w:rPr>
          <w:iCs/>
          <w:sz w:val="28"/>
          <w:szCs w:val="28"/>
        </w:rPr>
        <w:t xml:space="preserve">инструмент слесарно-монтажный, столярно-плотницкий, ручной, малярный, </w:t>
      </w:r>
      <w:r w:rsidRPr="00AF47AE">
        <w:rPr>
          <w:iCs/>
          <w:sz w:val="28"/>
          <w:szCs w:val="28"/>
          <w:shd w:val="clear" w:color="auto" w:fill="FFFFCC"/>
        </w:rPr>
        <w:br/>
      </w:r>
      <w:r w:rsidRPr="00AF47AE">
        <w:rPr>
          <w:iCs/>
          <w:sz w:val="28"/>
          <w:szCs w:val="28"/>
        </w:rPr>
        <w:t xml:space="preserve">строительный и другой, в частности: молотки, отвертки, ножовки по </w:t>
      </w:r>
      <w:r w:rsidRPr="00AF47AE">
        <w:rPr>
          <w:iCs/>
          <w:sz w:val="28"/>
          <w:szCs w:val="28"/>
          <w:shd w:val="clear" w:color="auto" w:fill="FFFFCC"/>
        </w:rPr>
        <w:br/>
      </w:r>
      <w:r w:rsidRPr="00AF47AE">
        <w:rPr>
          <w:iCs/>
          <w:sz w:val="28"/>
          <w:szCs w:val="28"/>
        </w:rPr>
        <w:t>металлу, плоскогубцы;</w:t>
      </w:r>
    </w:p>
    <w:p w:rsidR="00393DA1" w:rsidRPr="00AF47AE" w:rsidRDefault="00393DA1" w:rsidP="00393DA1">
      <w:pPr>
        <w:numPr>
          <w:ilvl w:val="0"/>
          <w:numId w:val="1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rPr>
          <w:sz w:val="28"/>
          <w:szCs w:val="28"/>
        </w:rPr>
      </w:pPr>
      <w:r w:rsidRPr="00AF47AE">
        <w:rPr>
          <w:iCs/>
          <w:sz w:val="28"/>
          <w:szCs w:val="28"/>
        </w:rPr>
        <w:t>канцелярские принадлежности (кроме тех,</w:t>
      </w:r>
      <w:r w:rsidR="00770779" w:rsidRPr="00AF47AE">
        <w:rPr>
          <w:iCs/>
          <w:sz w:val="28"/>
          <w:szCs w:val="28"/>
        </w:rPr>
        <w:t xml:space="preserve"> что указаны в п. 2.4</w:t>
      </w:r>
      <w:r w:rsidRPr="00AF47AE">
        <w:rPr>
          <w:iCs/>
          <w:sz w:val="28"/>
          <w:szCs w:val="28"/>
        </w:rPr>
        <w:t xml:space="preserve"> настоящего </w:t>
      </w:r>
      <w:r w:rsidRPr="00AF47AE">
        <w:rPr>
          <w:iCs/>
          <w:sz w:val="28"/>
          <w:szCs w:val="28"/>
          <w:shd w:val="clear" w:color="auto" w:fill="FFFFCC"/>
        </w:rPr>
        <w:br/>
      </w:r>
      <w:r w:rsidRPr="00AF47AE">
        <w:rPr>
          <w:iCs/>
          <w:sz w:val="28"/>
          <w:szCs w:val="28"/>
        </w:rPr>
        <w:t>перечня), фоторамки, фотоальбомы;</w:t>
      </w:r>
    </w:p>
    <w:p w:rsidR="00393DA1" w:rsidRPr="00AF47AE" w:rsidRDefault="00393DA1" w:rsidP="00393DA1">
      <w:pPr>
        <w:numPr>
          <w:ilvl w:val="0"/>
          <w:numId w:val="1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rPr>
          <w:sz w:val="28"/>
          <w:szCs w:val="28"/>
        </w:rPr>
      </w:pPr>
      <w:r w:rsidRPr="00AF47AE">
        <w:rPr>
          <w:iCs/>
          <w:sz w:val="28"/>
          <w:szCs w:val="28"/>
        </w:rPr>
        <w:t xml:space="preserve">туалетные принадлежности: бумажные полотенца, освежители воздуха, </w:t>
      </w:r>
      <w:r w:rsidRPr="00AF47AE">
        <w:rPr>
          <w:iCs/>
          <w:sz w:val="28"/>
          <w:szCs w:val="28"/>
          <w:shd w:val="clear" w:color="auto" w:fill="FFFFCC"/>
        </w:rPr>
        <w:br/>
      </w:r>
      <w:r w:rsidRPr="00AF47AE">
        <w:rPr>
          <w:iCs/>
          <w:sz w:val="28"/>
          <w:szCs w:val="28"/>
        </w:rPr>
        <w:t>мыло и др.;</w:t>
      </w:r>
    </w:p>
    <w:p w:rsidR="00393DA1" w:rsidRPr="00AF47AE" w:rsidRDefault="00393DA1" w:rsidP="00393DA1">
      <w:pPr>
        <w:numPr>
          <w:ilvl w:val="0"/>
          <w:numId w:val="1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rPr>
          <w:sz w:val="28"/>
          <w:szCs w:val="28"/>
        </w:rPr>
      </w:pPr>
      <w:r w:rsidRPr="00AF47AE">
        <w:rPr>
          <w:iCs/>
          <w:sz w:val="28"/>
          <w:szCs w:val="28"/>
        </w:rPr>
        <w:t xml:space="preserve">средства пожаротушения (кроме тех, что включаются в состав основных </w:t>
      </w:r>
      <w:r w:rsidRPr="00AF47AE">
        <w:rPr>
          <w:iCs/>
          <w:sz w:val="28"/>
          <w:szCs w:val="28"/>
          <w:shd w:val="clear" w:color="auto" w:fill="FFFFCC"/>
        </w:rPr>
        <w:br/>
      </w:r>
      <w:r w:rsidRPr="00AF47AE">
        <w:rPr>
          <w:iCs/>
          <w:sz w:val="28"/>
          <w:szCs w:val="28"/>
        </w:rPr>
        <w:t xml:space="preserve">средств в соответствии с п. </w:t>
      </w:r>
      <w:r w:rsidR="00770779" w:rsidRPr="00AF47AE">
        <w:rPr>
          <w:iCs/>
          <w:sz w:val="28"/>
          <w:szCs w:val="28"/>
        </w:rPr>
        <w:t xml:space="preserve">2.4 </w:t>
      </w:r>
      <w:r w:rsidRPr="00AF47AE">
        <w:rPr>
          <w:iCs/>
          <w:sz w:val="28"/>
          <w:szCs w:val="28"/>
        </w:rPr>
        <w:t xml:space="preserve">настоящего перечня): багор, штыковая </w:t>
      </w:r>
      <w:r w:rsidRPr="00AF47AE">
        <w:rPr>
          <w:iCs/>
          <w:sz w:val="28"/>
          <w:szCs w:val="28"/>
          <w:shd w:val="clear" w:color="auto" w:fill="FFFFCC"/>
        </w:rPr>
        <w:br/>
      </w:r>
      <w:r w:rsidRPr="00AF47AE">
        <w:rPr>
          <w:iCs/>
          <w:sz w:val="28"/>
          <w:szCs w:val="28"/>
        </w:rPr>
        <w:t xml:space="preserve">лопата, конусное ведро, пожарный лом, кошма, топор, одноразовый </w:t>
      </w:r>
      <w:r w:rsidRPr="00AF47AE">
        <w:rPr>
          <w:iCs/>
          <w:sz w:val="28"/>
          <w:szCs w:val="28"/>
          <w:shd w:val="clear" w:color="auto" w:fill="FFFFCC"/>
        </w:rPr>
        <w:br/>
      </w:r>
      <w:r w:rsidRPr="00AF47AE">
        <w:rPr>
          <w:iCs/>
          <w:sz w:val="28"/>
          <w:szCs w:val="28"/>
        </w:rPr>
        <w:t>огнетушитель.</w:t>
      </w:r>
    </w:p>
    <w:p w:rsidR="00393DA1" w:rsidRPr="00393DA1" w:rsidRDefault="00E1766B" w:rsidP="002D6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jc w:val="both"/>
        <w:rPr>
          <w:color w:val="000000" w:themeColor="text1"/>
          <w:sz w:val="28"/>
          <w:szCs w:val="28"/>
        </w:rPr>
      </w:pPr>
      <w:r>
        <w:rPr>
          <w:iCs/>
          <w:sz w:val="28"/>
          <w:szCs w:val="28"/>
        </w:rPr>
        <w:t xml:space="preserve">      </w:t>
      </w:r>
      <w:r w:rsidR="002D6012">
        <w:rPr>
          <w:iCs/>
          <w:sz w:val="28"/>
          <w:szCs w:val="28"/>
        </w:rPr>
        <w:t xml:space="preserve"> Объединяются</w:t>
      </w:r>
      <w:r w:rsidR="00770779" w:rsidRPr="00770779">
        <w:rPr>
          <w:iCs/>
          <w:sz w:val="28"/>
          <w:szCs w:val="28"/>
        </w:rPr>
        <w:t xml:space="preserve"> </w:t>
      </w:r>
      <w:r w:rsidR="00770779">
        <w:rPr>
          <w:iCs/>
          <w:sz w:val="28"/>
          <w:szCs w:val="28"/>
        </w:rPr>
        <w:t>в один инвентарный объект – комплекс объектов основных средств,</w:t>
      </w:r>
      <w:r w:rsidR="002D6012">
        <w:rPr>
          <w:iCs/>
          <w:sz w:val="28"/>
          <w:szCs w:val="28"/>
        </w:rPr>
        <w:t xml:space="preserve"> объекты имущества несущественной стоимости, имеющие одинаковые сроки полезного и ожидаемого использования:</w:t>
      </w:r>
    </w:p>
    <w:p w:rsidR="002D6012" w:rsidRPr="002D6012" w:rsidRDefault="002D6012" w:rsidP="00CC7F13">
      <w:pPr>
        <w:numPr>
          <w:ilvl w:val="0"/>
          <w:numId w:val="17"/>
        </w:numPr>
        <w:ind w:left="270"/>
        <w:jc w:val="both"/>
        <w:rPr>
          <w:color w:val="000000"/>
          <w:sz w:val="28"/>
          <w:szCs w:val="28"/>
        </w:rPr>
      </w:pPr>
      <w:r w:rsidRPr="002D6012">
        <w:rPr>
          <w:color w:val="000000"/>
          <w:sz w:val="28"/>
          <w:szCs w:val="28"/>
        </w:rPr>
        <w:t>объекты библиотечного фонда;</w:t>
      </w:r>
    </w:p>
    <w:p w:rsidR="002D6012" w:rsidRPr="002D6012" w:rsidRDefault="002D6012" w:rsidP="00CC7F13">
      <w:pPr>
        <w:numPr>
          <w:ilvl w:val="0"/>
          <w:numId w:val="17"/>
        </w:numPr>
        <w:ind w:left="270"/>
        <w:jc w:val="both"/>
        <w:rPr>
          <w:color w:val="000000"/>
          <w:sz w:val="28"/>
          <w:szCs w:val="28"/>
        </w:rPr>
      </w:pPr>
      <w:r w:rsidRPr="002D6012">
        <w:rPr>
          <w:color w:val="000000"/>
          <w:sz w:val="28"/>
          <w:szCs w:val="28"/>
        </w:rPr>
        <w:lastRenderedPageBreak/>
        <w:t>мебель для обстановки одного помещения: столы, стулья, стеллажи, шкафы, </w:t>
      </w:r>
      <w:r w:rsidRPr="002D6012">
        <w:rPr>
          <w:color w:val="000000"/>
          <w:sz w:val="28"/>
          <w:szCs w:val="28"/>
        </w:rPr>
        <w:br/>
        <w:t>полки;</w:t>
      </w:r>
    </w:p>
    <w:p w:rsidR="002D6012" w:rsidRPr="002D6012" w:rsidRDefault="002D6012" w:rsidP="00CC7F13">
      <w:pPr>
        <w:numPr>
          <w:ilvl w:val="0"/>
          <w:numId w:val="17"/>
        </w:numPr>
        <w:ind w:left="270"/>
        <w:jc w:val="both"/>
        <w:rPr>
          <w:color w:val="000000"/>
          <w:sz w:val="28"/>
          <w:szCs w:val="28"/>
        </w:rPr>
      </w:pPr>
      <w:r w:rsidRPr="002D6012">
        <w:rPr>
          <w:color w:val="000000"/>
          <w:sz w:val="28"/>
          <w:szCs w:val="28"/>
        </w:rPr>
        <w:t>компьютерное и периферийное оборудование: системные блоки, мониторы,</w:t>
      </w:r>
      <w:r w:rsidRPr="002D6012">
        <w:rPr>
          <w:color w:val="000000"/>
          <w:sz w:val="28"/>
          <w:szCs w:val="28"/>
        </w:rPr>
        <w:br/>
        <w:t>компьютерные мыши, клавиатуры, принтеры, сканеры, колонки, акустические </w:t>
      </w:r>
      <w:r w:rsidRPr="002D6012">
        <w:rPr>
          <w:color w:val="000000"/>
          <w:sz w:val="28"/>
          <w:szCs w:val="28"/>
        </w:rPr>
        <w:br/>
        <w:t>системы, микрофоны, веб-камеры, устройства захвата видео, внешние ТВ-тюнеры, </w:t>
      </w:r>
      <w:r w:rsidRPr="002D6012">
        <w:rPr>
          <w:color w:val="000000"/>
          <w:sz w:val="28"/>
          <w:szCs w:val="28"/>
        </w:rPr>
        <w:br/>
        <w:t>внешние накопители на жестких дисках;</w:t>
      </w:r>
      <w:r w:rsidR="00770779">
        <w:rPr>
          <w:color w:val="000000"/>
          <w:sz w:val="28"/>
          <w:szCs w:val="28"/>
        </w:rPr>
        <w:t xml:space="preserve"> и другие.</w:t>
      </w:r>
    </w:p>
    <w:p w:rsidR="002D6012" w:rsidRPr="002D6012" w:rsidRDefault="002D6012" w:rsidP="00CC7F13">
      <w:pPr>
        <w:pStyle w:val="a5"/>
        <w:spacing w:before="0" w:beforeAutospacing="0" w:after="120" w:afterAutospacing="0"/>
        <w:jc w:val="both"/>
        <w:rPr>
          <w:color w:val="000000"/>
          <w:sz w:val="28"/>
          <w:szCs w:val="28"/>
        </w:rPr>
      </w:pPr>
      <w:r w:rsidRPr="00E1766B">
        <w:rPr>
          <w:color w:val="000000"/>
          <w:sz w:val="28"/>
          <w:szCs w:val="28"/>
        </w:rPr>
        <w:t>Не считается существенной стоимость до </w:t>
      </w:r>
      <w:r w:rsidR="00414160" w:rsidRPr="00E1766B">
        <w:rPr>
          <w:color w:val="000000"/>
          <w:sz w:val="28"/>
          <w:szCs w:val="28"/>
        </w:rPr>
        <w:t>20 000</w:t>
      </w:r>
      <w:r w:rsidRPr="00E1766B">
        <w:rPr>
          <w:color w:val="000000"/>
          <w:sz w:val="28"/>
          <w:szCs w:val="28"/>
        </w:rPr>
        <w:t>руб. за один имущественный объект.</w:t>
      </w:r>
    </w:p>
    <w:p w:rsidR="00816412" w:rsidRPr="002D6012" w:rsidRDefault="002D6012" w:rsidP="00CC7F13">
      <w:pPr>
        <w:pStyle w:val="a5"/>
        <w:spacing w:before="0" w:beforeAutospacing="0" w:after="120" w:afterAutospacing="0"/>
        <w:jc w:val="both"/>
        <w:rPr>
          <w:sz w:val="28"/>
          <w:szCs w:val="28"/>
        </w:rPr>
      </w:pPr>
      <w:r w:rsidRPr="002D6012">
        <w:rPr>
          <w:color w:val="000000"/>
          <w:sz w:val="28"/>
          <w:szCs w:val="28"/>
        </w:rPr>
        <w:t>Необходимость объединения и конкретный перечень объединяемых объектов определяет </w:t>
      </w:r>
      <w:r w:rsidRPr="002D6012">
        <w:rPr>
          <w:sz w:val="28"/>
          <w:szCs w:val="28"/>
        </w:rPr>
        <w:t>комиссия учреждения по поступлению и выбытию активов.</w:t>
      </w:r>
    </w:p>
    <w:p w:rsidR="00414160" w:rsidRDefault="002D6012" w:rsidP="00CC7F13">
      <w:pPr>
        <w:pStyle w:val="a5"/>
        <w:spacing w:before="0" w:beforeAutospacing="0" w:after="120" w:afterAutospacing="0"/>
        <w:jc w:val="both"/>
        <w:rPr>
          <w:color w:val="000000"/>
          <w:sz w:val="28"/>
          <w:szCs w:val="28"/>
        </w:rPr>
      </w:pPr>
      <w:r w:rsidRPr="002D6012">
        <w:rPr>
          <w:color w:val="000000"/>
          <w:sz w:val="28"/>
          <w:szCs w:val="28"/>
        </w:rPr>
        <w:t>Основание: </w:t>
      </w:r>
      <w:hyperlink r:id="rId17" w:anchor="/document/99/420389698/XA00MCS2NS/" w:tooltip="10. При признании объекта основных средств субъектом учета определяется состав инвентарного объекта с учетом положений настоящего Стандарта и существенности информации, раскрываемой в бухгалтерской (финансовой) отчетности." w:history="1">
        <w:r w:rsidRPr="002D6012">
          <w:rPr>
            <w:rStyle w:val="a3"/>
            <w:color w:val="147900"/>
            <w:sz w:val="28"/>
            <w:szCs w:val="28"/>
          </w:rPr>
          <w:t>пункт 10</w:t>
        </w:r>
      </w:hyperlink>
      <w:r w:rsidRPr="002D6012">
        <w:rPr>
          <w:color w:val="000000"/>
          <w:sz w:val="28"/>
          <w:szCs w:val="28"/>
        </w:rPr>
        <w:t> Стандарта «Основные средства».</w:t>
      </w:r>
    </w:p>
    <w:p w:rsidR="002D6012" w:rsidRPr="002D6012" w:rsidRDefault="002D6012" w:rsidP="00CC7F13">
      <w:pPr>
        <w:pStyle w:val="a5"/>
        <w:spacing w:before="0" w:beforeAutospacing="0" w:after="120" w:afterAutospacing="0"/>
        <w:jc w:val="both"/>
        <w:rPr>
          <w:sz w:val="28"/>
          <w:szCs w:val="28"/>
        </w:rPr>
      </w:pPr>
      <w:r w:rsidRPr="002D6012">
        <w:rPr>
          <w:color w:val="000000"/>
          <w:sz w:val="28"/>
          <w:szCs w:val="28"/>
        </w:rPr>
        <w:t>2.</w:t>
      </w:r>
      <w:r w:rsidR="00770779">
        <w:rPr>
          <w:color w:val="000000"/>
          <w:sz w:val="28"/>
          <w:szCs w:val="28"/>
        </w:rPr>
        <w:t>6</w:t>
      </w:r>
      <w:r w:rsidRPr="002D6012">
        <w:rPr>
          <w:color w:val="000000"/>
          <w:sz w:val="28"/>
          <w:szCs w:val="28"/>
        </w:rPr>
        <w:t>. Каждому объекту недвижимого, а также движимого имущества стоимостью св</w:t>
      </w:r>
      <w:r w:rsidRPr="00535B3A">
        <w:rPr>
          <w:color w:val="000000"/>
          <w:sz w:val="28"/>
          <w:szCs w:val="28"/>
        </w:rPr>
        <w:t>ыше</w:t>
      </w:r>
      <w:r w:rsidRPr="002D6012">
        <w:rPr>
          <w:color w:val="000000"/>
          <w:sz w:val="28"/>
          <w:szCs w:val="28"/>
        </w:rPr>
        <w:t> </w:t>
      </w:r>
      <w:r w:rsidRPr="002D6012">
        <w:rPr>
          <w:sz w:val="28"/>
          <w:szCs w:val="28"/>
        </w:rPr>
        <w:t>10 000 руб. присваивается уникальный инвентарный номер, состоящий из </w:t>
      </w:r>
      <w:r w:rsidRPr="002D6012">
        <w:rPr>
          <w:rStyle w:val="sfwc"/>
          <w:sz w:val="28"/>
          <w:szCs w:val="28"/>
        </w:rPr>
        <w:t>д</w:t>
      </w:r>
      <w:r w:rsidRPr="002D6012">
        <w:rPr>
          <w:sz w:val="28"/>
          <w:szCs w:val="28"/>
        </w:rPr>
        <w:t>есяти знаков:</w:t>
      </w:r>
    </w:p>
    <w:p w:rsidR="002F66C5" w:rsidRDefault="002D6012" w:rsidP="00CC7F13">
      <w:pPr>
        <w:pStyle w:val="a5"/>
        <w:spacing w:before="0" w:beforeAutospacing="0" w:after="120" w:afterAutospacing="0"/>
        <w:jc w:val="both"/>
        <w:rPr>
          <w:sz w:val="28"/>
          <w:szCs w:val="28"/>
        </w:rPr>
      </w:pPr>
      <w:r w:rsidRPr="002D6012">
        <w:rPr>
          <w:color w:val="000000"/>
          <w:sz w:val="28"/>
          <w:szCs w:val="28"/>
        </w:rPr>
        <w:t>1-й разряд – амортизационная группа, к которой отнесен объект при принятии к учету (при </w:t>
      </w:r>
      <w:r w:rsidRPr="002D6012">
        <w:rPr>
          <w:sz w:val="28"/>
          <w:szCs w:val="28"/>
        </w:rPr>
        <w:t>отнесении инвентарного объекта к 10-й амортизационной группе в данном разряде</w:t>
      </w:r>
      <w:r>
        <w:rPr>
          <w:sz w:val="28"/>
          <w:szCs w:val="28"/>
        </w:rPr>
        <w:t xml:space="preserve"> </w:t>
      </w:r>
      <w:r w:rsidRPr="002D6012">
        <w:rPr>
          <w:sz w:val="28"/>
          <w:szCs w:val="28"/>
        </w:rPr>
        <w:t>проставляется «0»);</w:t>
      </w:r>
      <w:r w:rsidRPr="002D6012">
        <w:rPr>
          <w:sz w:val="28"/>
          <w:szCs w:val="28"/>
        </w:rPr>
        <w:br/>
        <w:t>2–4-й разряды – код объекта учета синтетического счета в Плане счетов бюджетного</w:t>
      </w:r>
      <w:r w:rsidRPr="002D6012">
        <w:rPr>
          <w:sz w:val="28"/>
          <w:szCs w:val="28"/>
        </w:rPr>
        <w:br/>
        <w:t>учета (</w:t>
      </w:r>
      <w:hyperlink r:id="rId18" w:anchor="/document/99/902250003/ZAP1TFC3DA/" w:tooltip="Приложение N 1" w:history="1">
        <w:r w:rsidRPr="002D6012">
          <w:rPr>
            <w:rStyle w:val="a3"/>
            <w:color w:val="147900"/>
            <w:sz w:val="28"/>
            <w:szCs w:val="28"/>
          </w:rPr>
          <w:t>приложение 1</w:t>
        </w:r>
      </w:hyperlink>
      <w:r w:rsidRPr="002D6012">
        <w:rPr>
          <w:sz w:val="28"/>
          <w:szCs w:val="28"/>
        </w:rPr>
        <w:t xml:space="preserve"> к приказу Минфина России от </w:t>
      </w:r>
      <w:r w:rsidR="00E2406B">
        <w:rPr>
          <w:sz w:val="28"/>
          <w:szCs w:val="28"/>
        </w:rPr>
        <w:t>1</w:t>
      </w:r>
      <w:r w:rsidRPr="002D6012">
        <w:rPr>
          <w:sz w:val="28"/>
          <w:szCs w:val="28"/>
        </w:rPr>
        <w:t>6 декабря 2010 № 1</w:t>
      </w:r>
      <w:r w:rsidR="00E2406B">
        <w:rPr>
          <w:sz w:val="28"/>
          <w:szCs w:val="28"/>
        </w:rPr>
        <w:t>74</w:t>
      </w:r>
      <w:r w:rsidRPr="002D6012">
        <w:rPr>
          <w:sz w:val="28"/>
          <w:szCs w:val="28"/>
        </w:rPr>
        <w:t>н);</w:t>
      </w:r>
      <w:r w:rsidRPr="002D6012">
        <w:rPr>
          <w:sz w:val="28"/>
          <w:szCs w:val="28"/>
        </w:rPr>
        <w:br/>
        <w:t>5–6-й разряды – код группы и вида синтетического счета Плана счетов бюджетного учета</w:t>
      </w:r>
      <w:r w:rsidRPr="002D6012">
        <w:rPr>
          <w:sz w:val="28"/>
          <w:szCs w:val="28"/>
        </w:rPr>
        <w:br/>
        <w:t>(</w:t>
      </w:r>
      <w:hyperlink r:id="rId19" w:anchor="/document/99/902250003/ZAP1TFC3DA/" w:tooltip="Приложение N 1" w:history="1">
        <w:r w:rsidRPr="002D6012">
          <w:rPr>
            <w:rStyle w:val="a3"/>
            <w:color w:val="147900"/>
            <w:sz w:val="28"/>
            <w:szCs w:val="28"/>
          </w:rPr>
          <w:t>приложение 1</w:t>
        </w:r>
      </w:hyperlink>
      <w:r w:rsidRPr="002D6012">
        <w:rPr>
          <w:sz w:val="28"/>
          <w:szCs w:val="28"/>
        </w:rPr>
        <w:t xml:space="preserve"> к приказу Минфина России от </w:t>
      </w:r>
      <w:r w:rsidR="00E2406B">
        <w:rPr>
          <w:sz w:val="28"/>
          <w:szCs w:val="28"/>
        </w:rPr>
        <w:t>1</w:t>
      </w:r>
      <w:r w:rsidRPr="002D6012">
        <w:rPr>
          <w:sz w:val="28"/>
          <w:szCs w:val="28"/>
        </w:rPr>
        <w:t>6 декабря 2010 № 1</w:t>
      </w:r>
      <w:r w:rsidR="00E2406B">
        <w:rPr>
          <w:sz w:val="28"/>
          <w:szCs w:val="28"/>
        </w:rPr>
        <w:t>74</w:t>
      </w:r>
      <w:r w:rsidRPr="002D6012">
        <w:rPr>
          <w:sz w:val="28"/>
          <w:szCs w:val="28"/>
        </w:rPr>
        <w:t>н);</w:t>
      </w:r>
      <w:r w:rsidRPr="002D6012">
        <w:rPr>
          <w:sz w:val="28"/>
          <w:szCs w:val="28"/>
        </w:rPr>
        <w:br/>
        <w:t>7–10-й разряды – порядковый номер нефинансового актива.</w:t>
      </w:r>
      <w:r w:rsidRPr="002D6012">
        <w:rPr>
          <w:sz w:val="28"/>
          <w:szCs w:val="28"/>
        </w:rPr>
        <w:br/>
        <w:t>Основание: </w:t>
      </w:r>
      <w:hyperlink r:id="rId20" w:anchor="/document/99/420389698/XA00MEI2NC/" w:tooltip="Каждому инвентарному объекту основных средств присваивается инвентарный номер в порядке, установленном учетной политикой субъекта учета с учетом положений настоящего Стандарта и Инструкции по" w:history="1">
        <w:r w:rsidRPr="002D6012">
          <w:rPr>
            <w:rStyle w:val="a3"/>
            <w:color w:val="147900"/>
            <w:sz w:val="28"/>
            <w:szCs w:val="28"/>
          </w:rPr>
          <w:t>пункт 9</w:t>
        </w:r>
      </w:hyperlink>
      <w:r w:rsidRPr="002D6012">
        <w:rPr>
          <w:sz w:val="28"/>
          <w:szCs w:val="28"/>
        </w:rPr>
        <w:t> Стандарта «Основные средства», </w:t>
      </w:r>
      <w:hyperlink r:id="rId21" w:anchor="/document/99/902249301/XA00M3S2MH/" w:tooltip="46. Каждому инвентарному объекту недвижимого имущества, а также инвентарному объекту движимого имущества, кроме объектов стоимостью до 3000 рублей включительно и объектов библиотечного..." w:history="1">
        <w:r w:rsidRPr="002D6012">
          <w:rPr>
            <w:rStyle w:val="a3"/>
            <w:color w:val="147900"/>
            <w:sz w:val="28"/>
            <w:szCs w:val="28"/>
          </w:rPr>
          <w:t>пункт 46</w:t>
        </w:r>
      </w:hyperlink>
      <w:r w:rsidRPr="002D6012">
        <w:rPr>
          <w:sz w:val="28"/>
          <w:szCs w:val="28"/>
        </w:rPr>
        <w:t> Инструкции к Единому</w:t>
      </w:r>
      <w:r w:rsidRPr="002D6012">
        <w:rPr>
          <w:sz w:val="28"/>
          <w:szCs w:val="28"/>
        </w:rPr>
        <w:br/>
        <w:t>плану счетов № 157н.</w:t>
      </w:r>
    </w:p>
    <w:p w:rsidR="002F66C5" w:rsidRDefault="002F66C5" w:rsidP="00E1766B">
      <w:pPr>
        <w:pStyle w:val="a5"/>
        <w:spacing w:before="0" w:beforeAutospacing="0" w:after="120" w:afterAutospacing="0"/>
        <w:jc w:val="both"/>
        <w:rPr>
          <w:sz w:val="28"/>
          <w:szCs w:val="28"/>
        </w:rPr>
      </w:pPr>
      <w:r w:rsidRPr="002F66C5">
        <w:rPr>
          <w:rFonts w:ascii="Arial" w:hAnsi="Arial" w:cs="Arial"/>
          <w:color w:val="000000"/>
          <w:sz w:val="21"/>
          <w:szCs w:val="21"/>
        </w:rPr>
        <w:t xml:space="preserve"> </w:t>
      </w:r>
      <w:r w:rsidRPr="002F66C5">
        <w:rPr>
          <w:color w:val="000000"/>
          <w:sz w:val="28"/>
          <w:szCs w:val="28"/>
        </w:rPr>
        <w:t>2.</w:t>
      </w:r>
      <w:r>
        <w:rPr>
          <w:color w:val="000000"/>
          <w:sz w:val="28"/>
          <w:szCs w:val="28"/>
        </w:rPr>
        <w:t>7</w:t>
      </w:r>
      <w:r w:rsidRPr="002F66C5">
        <w:rPr>
          <w:color w:val="000000"/>
          <w:sz w:val="28"/>
          <w:szCs w:val="28"/>
        </w:rPr>
        <w:t>. Присвоенный объекту инвентарный номер обозначается материально ответственным </w:t>
      </w:r>
      <w:r w:rsidRPr="002F66C5">
        <w:rPr>
          <w:sz w:val="28"/>
          <w:szCs w:val="28"/>
        </w:rPr>
        <w:t>лицом в присутствии уполномоченного члена комиссии по поступлению и выбытию</w:t>
      </w:r>
      <w:r>
        <w:rPr>
          <w:sz w:val="28"/>
          <w:szCs w:val="28"/>
        </w:rPr>
        <w:t xml:space="preserve"> </w:t>
      </w:r>
      <w:r w:rsidRPr="002F66C5">
        <w:rPr>
          <w:sz w:val="28"/>
          <w:szCs w:val="28"/>
        </w:rPr>
        <w:t>активов путем нанесения номера на инвентарный объект краской или водостойким маркером.</w:t>
      </w:r>
      <w:r w:rsidRPr="002F66C5">
        <w:rPr>
          <w:sz w:val="28"/>
          <w:szCs w:val="28"/>
        </w:rPr>
        <w:br/>
        <w:t>В случае если объект является сложным (комплексом конструктивно сочлененных </w:t>
      </w:r>
      <w:r w:rsidRPr="002F66C5">
        <w:rPr>
          <w:sz w:val="28"/>
          <w:szCs w:val="28"/>
        </w:rPr>
        <w:br/>
        <w:t>предметов), инвентарный номер обозначается на каждом составляющем элементе тем же способом, что и на сложном объекте.</w:t>
      </w:r>
    </w:p>
    <w:p w:rsidR="002F66C5" w:rsidRPr="002F66C5" w:rsidRDefault="002F66C5" w:rsidP="00CC7F13">
      <w:pPr>
        <w:pStyle w:val="a5"/>
        <w:spacing w:before="0" w:beforeAutospacing="0" w:after="120" w:afterAutospacing="0"/>
        <w:jc w:val="both"/>
        <w:rPr>
          <w:sz w:val="28"/>
          <w:szCs w:val="28"/>
        </w:rPr>
      </w:pPr>
      <w:r>
        <w:rPr>
          <w:color w:val="000000"/>
          <w:sz w:val="28"/>
          <w:szCs w:val="28"/>
        </w:rPr>
        <w:t>2.8</w:t>
      </w:r>
      <w:r w:rsidRPr="002F66C5">
        <w:rPr>
          <w:color w:val="000000"/>
          <w:sz w:val="28"/>
          <w:szCs w:val="28"/>
        </w:rPr>
        <w:t>. Затраты по замене отдельных составных частей объекта основных средств, в том </w:t>
      </w:r>
      <w:r w:rsidRPr="002F66C5">
        <w:rPr>
          <w:sz w:val="28"/>
          <w:szCs w:val="28"/>
        </w:rPr>
        <w:br/>
        <w:t>числе при капитальном ремонте, включаются в момент их возникновения в стоимость</w:t>
      </w:r>
      <w:r w:rsidRPr="002F66C5">
        <w:rPr>
          <w:sz w:val="28"/>
          <w:szCs w:val="28"/>
        </w:rPr>
        <w:br/>
        <w:t>объекта. Одновременно с его стоимости списывается в текущие расходы стоимость </w:t>
      </w:r>
      <w:r w:rsidRPr="002F66C5">
        <w:rPr>
          <w:sz w:val="28"/>
          <w:szCs w:val="28"/>
        </w:rPr>
        <w:br/>
        <w:t>заменяемых (выбываемых) составных частей. Данное правило применяется к следующим группам основных средств:</w:t>
      </w:r>
    </w:p>
    <w:p w:rsidR="002F66C5" w:rsidRPr="002F66C5" w:rsidRDefault="002F66C5" w:rsidP="00CC7F13">
      <w:pPr>
        <w:numPr>
          <w:ilvl w:val="0"/>
          <w:numId w:val="18"/>
        </w:numPr>
        <w:ind w:left="270"/>
        <w:jc w:val="both"/>
        <w:rPr>
          <w:color w:val="000000"/>
          <w:sz w:val="28"/>
          <w:szCs w:val="28"/>
        </w:rPr>
      </w:pPr>
      <w:r w:rsidRPr="002F66C5">
        <w:rPr>
          <w:rStyle w:val="fill"/>
          <w:i w:val="0"/>
          <w:iCs w:val="0"/>
          <w:color w:val="000000"/>
          <w:sz w:val="28"/>
          <w:szCs w:val="28"/>
          <w:shd w:val="clear" w:color="auto" w:fill="FFFFCC"/>
        </w:rPr>
        <w:t>машины и оборудование</w:t>
      </w:r>
      <w:r w:rsidRPr="002F66C5">
        <w:rPr>
          <w:color w:val="000000"/>
          <w:sz w:val="28"/>
          <w:szCs w:val="28"/>
        </w:rPr>
        <w:t>;</w:t>
      </w:r>
    </w:p>
    <w:p w:rsidR="002F66C5" w:rsidRPr="002F66C5" w:rsidRDefault="002F66C5" w:rsidP="00CC7F13">
      <w:pPr>
        <w:numPr>
          <w:ilvl w:val="0"/>
          <w:numId w:val="18"/>
        </w:numPr>
        <w:ind w:left="270"/>
        <w:jc w:val="both"/>
        <w:rPr>
          <w:color w:val="000000"/>
          <w:sz w:val="28"/>
          <w:szCs w:val="28"/>
        </w:rPr>
      </w:pPr>
      <w:r w:rsidRPr="002F66C5">
        <w:rPr>
          <w:rStyle w:val="fill"/>
          <w:i w:val="0"/>
          <w:iCs w:val="0"/>
          <w:color w:val="000000"/>
          <w:sz w:val="28"/>
          <w:szCs w:val="28"/>
          <w:shd w:val="clear" w:color="auto" w:fill="FFFFCC"/>
        </w:rPr>
        <w:t>транспортные средства</w:t>
      </w:r>
      <w:r w:rsidRPr="002F66C5">
        <w:rPr>
          <w:color w:val="000000"/>
          <w:sz w:val="28"/>
          <w:szCs w:val="28"/>
        </w:rPr>
        <w:t>;</w:t>
      </w:r>
    </w:p>
    <w:p w:rsidR="002F66C5" w:rsidRPr="002F66C5" w:rsidRDefault="002F66C5" w:rsidP="00CC7F13">
      <w:pPr>
        <w:numPr>
          <w:ilvl w:val="0"/>
          <w:numId w:val="18"/>
        </w:numPr>
        <w:ind w:left="270"/>
        <w:jc w:val="both"/>
        <w:rPr>
          <w:color w:val="000000"/>
          <w:sz w:val="28"/>
          <w:szCs w:val="28"/>
        </w:rPr>
      </w:pPr>
      <w:r w:rsidRPr="002F66C5">
        <w:rPr>
          <w:rStyle w:val="fill"/>
          <w:i w:val="0"/>
          <w:iCs w:val="0"/>
          <w:color w:val="000000"/>
          <w:sz w:val="28"/>
          <w:szCs w:val="28"/>
          <w:shd w:val="clear" w:color="auto" w:fill="FFFFCC"/>
        </w:rPr>
        <w:t>инвентарь производственный и хозяйственный</w:t>
      </w:r>
      <w:r w:rsidRPr="002F66C5">
        <w:rPr>
          <w:color w:val="000000"/>
          <w:sz w:val="28"/>
          <w:szCs w:val="28"/>
        </w:rPr>
        <w:t>;</w:t>
      </w:r>
    </w:p>
    <w:p w:rsidR="002F66C5" w:rsidRDefault="002F66C5" w:rsidP="00CC7F13">
      <w:pPr>
        <w:numPr>
          <w:ilvl w:val="0"/>
          <w:numId w:val="18"/>
        </w:numPr>
        <w:ind w:left="270"/>
        <w:jc w:val="both"/>
        <w:rPr>
          <w:color w:val="000000"/>
          <w:sz w:val="28"/>
          <w:szCs w:val="28"/>
        </w:rPr>
      </w:pPr>
      <w:r w:rsidRPr="002F66C5">
        <w:rPr>
          <w:rStyle w:val="fill"/>
          <w:i w:val="0"/>
          <w:iCs w:val="0"/>
          <w:color w:val="000000"/>
          <w:sz w:val="28"/>
          <w:szCs w:val="28"/>
          <w:shd w:val="clear" w:color="auto" w:fill="FFFFCC"/>
        </w:rPr>
        <w:t>многолетние насаждения</w:t>
      </w:r>
      <w:r w:rsidRPr="002F66C5">
        <w:rPr>
          <w:color w:val="000000"/>
          <w:sz w:val="28"/>
          <w:szCs w:val="28"/>
        </w:rPr>
        <w:t>;</w:t>
      </w:r>
    </w:p>
    <w:p w:rsidR="00CB41A1" w:rsidRDefault="00CB41A1" w:rsidP="00CC7F13">
      <w:pPr>
        <w:numPr>
          <w:ilvl w:val="0"/>
          <w:numId w:val="18"/>
        </w:numPr>
        <w:ind w:left="270"/>
        <w:jc w:val="both"/>
        <w:rPr>
          <w:color w:val="000000"/>
          <w:sz w:val="28"/>
          <w:szCs w:val="28"/>
        </w:rPr>
      </w:pPr>
      <w:r>
        <w:rPr>
          <w:rStyle w:val="fill"/>
          <w:i w:val="0"/>
          <w:iCs w:val="0"/>
          <w:color w:val="000000"/>
          <w:sz w:val="28"/>
          <w:szCs w:val="28"/>
          <w:shd w:val="clear" w:color="auto" w:fill="FFFFCC"/>
        </w:rPr>
        <w:t>машины и оборудование</w:t>
      </w:r>
      <w:r w:rsidRPr="00CB41A1">
        <w:t>;</w:t>
      </w:r>
    </w:p>
    <w:p w:rsidR="00CB41A1" w:rsidRPr="002F66C5" w:rsidRDefault="00CB41A1" w:rsidP="00CC7F13">
      <w:pPr>
        <w:numPr>
          <w:ilvl w:val="0"/>
          <w:numId w:val="18"/>
        </w:numPr>
        <w:ind w:left="270"/>
        <w:jc w:val="both"/>
        <w:rPr>
          <w:color w:val="000000"/>
          <w:sz w:val="28"/>
          <w:szCs w:val="28"/>
        </w:rPr>
      </w:pPr>
      <w:r>
        <w:rPr>
          <w:rStyle w:val="fill"/>
          <w:i w:val="0"/>
          <w:iCs w:val="0"/>
          <w:color w:val="000000"/>
          <w:sz w:val="28"/>
          <w:szCs w:val="28"/>
          <w:shd w:val="clear" w:color="auto" w:fill="FFFFCC"/>
        </w:rPr>
        <w:t>транспортные средства</w:t>
      </w:r>
      <w:r w:rsidRPr="00CB41A1">
        <w:t>.</w:t>
      </w:r>
    </w:p>
    <w:p w:rsidR="002F66C5" w:rsidRDefault="002F66C5" w:rsidP="00CC7F13">
      <w:pPr>
        <w:pStyle w:val="a5"/>
        <w:spacing w:before="0" w:beforeAutospacing="0" w:after="120" w:afterAutospacing="0"/>
        <w:ind w:left="-90"/>
        <w:jc w:val="both"/>
        <w:rPr>
          <w:color w:val="000000"/>
          <w:sz w:val="28"/>
          <w:szCs w:val="28"/>
        </w:rPr>
      </w:pPr>
      <w:r w:rsidRPr="002F66C5">
        <w:rPr>
          <w:color w:val="000000"/>
          <w:sz w:val="28"/>
          <w:szCs w:val="28"/>
        </w:rPr>
        <w:lastRenderedPageBreak/>
        <w:t>Основание: </w:t>
      </w:r>
      <w:hyperlink r:id="rId22" w:anchor="/document/99/420389698/XA00MFI2O9/" w:tooltip="27. В случае если порядок эксплуатации объекта основных средств (его составных частей) требует замены отдельных составных частей объекта, затраты по такой замене, в том числе в ходе капитального ремонта, включаются в стоимость..." w:history="1">
        <w:r w:rsidRPr="002F66C5">
          <w:rPr>
            <w:rStyle w:val="a3"/>
            <w:color w:val="147900"/>
            <w:sz w:val="28"/>
            <w:szCs w:val="28"/>
            <w:u w:val="none"/>
          </w:rPr>
          <w:t>пункт 27</w:t>
        </w:r>
      </w:hyperlink>
      <w:r w:rsidRPr="002F66C5">
        <w:rPr>
          <w:color w:val="000000"/>
          <w:sz w:val="28"/>
          <w:szCs w:val="28"/>
        </w:rPr>
        <w:t> Стандарта «Основные средства».</w:t>
      </w:r>
    </w:p>
    <w:p w:rsidR="002F66C5" w:rsidRPr="002F66C5" w:rsidRDefault="002F66C5" w:rsidP="00CC7F13">
      <w:pPr>
        <w:pStyle w:val="a5"/>
        <w:spacing w:before="0" w:beforeAutospacing="0" w:after="120" w:afterAutospacing="0"/>
        <w:ind w:left="-90"/>
        <w:jc w:val="both"/>
        <w:rPr>
          <w:color w:val="000000"/>
          <w:sz w:val="28"/>
          <w:szCs w:val="28"/>
        </w:rPr>
      </w:pPr>
      <w:r>
        <w:rPr>
          <w:color w:val="000000"/>
          <w:sz w:val="28"/>
          <w:szCs w:val="28"/>
        </w:rPr>
        <w:t xml:space="preserve">      2.9</w:t>
      </w:r>
      <w:r w:rsidRPr="002F66C5">
        <w:rPr>
          <w:color w:val="000000"/>
          <w:sz w:val="28"/>
          <w:szCs w:val="28"/>
        </w:rPr>
        <w:t xml:space="preserve">. Затраты на </w:t>
      </w:r>
      <w:r w:rsidR="00B04F8E">
        <w:rPr>
          <w:color w:val="000000"/>
          <w:sz w:val="28"/>
          <w:szCs w:val="28"/>
        </w:rPr>
        <w:t>ремонт основных средств и</w:t>
      </w:r>
      <w:r w:rsidRPr="002F66C5">
        <w:rPr>
          <w:color w:val="000000"/>
          <w:sz w:val="28"/>
          <w:szCs w:val="28"/>
        </w:rPr>
        <w:t xml:space="preserve"> регулярны</w:t>
      </w:r>
      <w:r w:rsidR="00B04F8E">
        <w:rPr>
          <w:color w:val="000000"/>
          <w:sz w:val="28"/>
          <w:szCs w:val="28"/>
        </w:rPr>
        <w:t>е</w:t>
      </w:r>
      <w:r w:rsidRPr="002F66C5">
        <w:rPr>
          <w:color w:val="000000"/>
          <w:sz w:val="28"/>
          <w:szCs w:val="28"/>
        </w:rPr>
        <w:t xml:space="preserve"> осмотр</w:t>
      </w:r>
      <w:r w:rsidR="00B04F8E">
        <w:rPr>
          <w:color w:val="000000"/>
          <w:sz w:val="28"/>
          <w:szCs w:val="28"/>
        </w:rPr>
        <w:t>ы</w:t>
      </w:r>
      <w:r w:rsidRPr="002F66C5">
        <w:rPr>
          <w:color w:val="000000"/>
          <w:sz w:val="28"/>
          <w:szCs w:val="28"/>
        </w:rPr>
        <w:t xml:space="preserve"> на наличи</w:t>
      </w:r>
      <w:r w:rsidR="00B04F8E">
        <w:rPr>
          <w:color w:val="000000"/>
          <w:sz w:val="28"/>
          <w:szCs w:val="28"/>
        </w:rPr>
        <w:t>е</w:t>
      </w:r>
      <w:r w:rsidRPr="002F66C5">
        <w:rPr>
          <w:color w:val="000000"/>
          <w:sz w:val="28"/>
          <w:szCs w:val="28"/>
        </w:rPr>
        <w:t xml:space="preserve"> дефектов, </w:t>
      </w:r>
      <w:r w:rsidR="00B04F8E">
        <w:rPr>
          <w:color w:val="000000"/>
          <w:sz w:val="28"/>
          <w:szCs w:val="28"/>
        </w:rPr>
        <w:t xml:space="preserve">если они являются </w:t>
      </w:r>
      <w:r w:rsidRPr="002F66C5">
        <w:rPr>
          <w:color w:val="000000"/>
          <w:sz w:val="28"/>
          <w:szCs w:val="28"/>
        </w:rPr>
        <w:t xml:space="preserve"> обязательным условием эксплуатации, </w:t>
      </w:r>
      <w:r w:rsidR="00B04F8E">
        <w:rPr>
          <w:color w:val="000000"/>
          <w:sz w:val="28"/>
          <w:szCs w:val="28"/>
        </w:rPr>
        <w:t>увеличивают первоначальную стоимость таких объектов.</w:t>
      </w:r>
      <w:r w:rsidRPr="002F66C5">
        <w:rPr>
          <w:color w:val="000000"/>
          <w:sz w:val="28"/>
          <w:szCs w:val="28"/>
        </w:rPr>
        <w:t xml:space="preserve"> Одновременно </w:t>
      </w:r>
      <w:r w:rsidR="00B04F8E">
        <w:rPr>
          <w:color w:val="000000"/>
          <w:sz w:val="28"/>
          <w:szCs w:val="28"/>
        </w:rPr>
        <w:t xml:space="preserve">с их стоимости </w:t>
      </w:r>
      <w:r w:rsidRPr="002F66C5">
        <w:rPr>
          <w:color w:val="000000"/>
          <w:sz w:val="28"/>
          <w:szCs w:val="28"/>
        </w:rPr>
        <w:t>спис</w:t>
      </w:r>
      <w:r w:rsidR="00B04F8E">
        <w:rPr>
          <w:color w:val="000000"/>
          <w:sz w:val="28"/>
          <w:szCs w:val="28"/>
        </w:rPr>
        <w:t>ываются в текущие</w:t>
      </w:r>
      <w:r w:rsidRPr="002F66C5">
        <w:rPr>
          <w:color w:val="000000"/>
          <w:sz w:val="28"/>
          <w:szCs w:val="28"/>
        </w:rPr>
        <w:t xml:space="preserve"> расходы</w:t>
      </w:r>
      <w:r w:rsidR="00B04F8E">
        <w:rPr>
          <w:color w:val="000000"/>
          <w:sz w:val="28"/>
          <w:szCs w:val="28"/>
        </w:rPr>
        <w:t xml:space="preserve"> затраты на ранее проведенные ремонты и осмотры</w:t>
      </w:r>
      <w:r w:rsidRPr="002F66C5">
        <w:rPr>
          <w:color w:val="000000"/>
          <w:sz w:val="28"/>
          <w:szCs w:val="28"/>
        </w:rPr>
        <w:t>. Данное правило применяется к следующим группам основных средств:</w:t>
      </w:r>
    </w:p>
    <w:p w:rsidR="002F66C5" w:rsidRPr="002F66C5" w:rsidRDefault="002F66C5" w:rsidP="00CC7F13">
      <w:pPr>
        <w:numPr>
          <w:ilvl w:val="0"/>
          <w:numId w:val="18"/>
        </w:numPr>
        <w:ind w:left="270"/>
        <w:jc w:val="both"/>
        <w:rPr>
          <w:color w:val="000000"/>
          <w:sz w:val="28"/>
          <w:szCs w:val="28"/>
        </w:rPr>
      </w:pPr>
      <w:r w:rsidRPr="002F66C5">
        <w:rPr>
          <w:rStyle w:val="fill"/>
          <w:i w:val="0"/>
          <w:iCs w:val="0"/>
          <w:color w:val="000000"/>
          <w:sz w:val="28"/>
          <w:szCs w:val="28"/>
          <w:shd w:val="clear" w:color="auto" w:fill="FFFFCC"/>
        </w:rPr>
        <w:t>машины и оборудование</w:t>
      </w:r>
      <w:r w:rsidRPr="002F66C5">
        <w:rPr>
          <w:color w:val="000000"/>
          <w:sz w:val="28"/>
          <w:szCs w:val="28"/>
        </w:rPr>
        <w:t>;</w:t>
      </w:r>
    </w:p>
    <w:p w:rsidR="002F66C5" w:rsidRDefault="002F66C5" w:rsidP="00CC7F13">
      <w:pPr>
        <w:numPr>
          <w:ilvl w:val="0"/>
          <w:numId w:val="18"/>
        </w:numPr>
        <w:ind w:left="270"/>
        <w:jc w:val="both"/>
        <w:rPr>
          <w:color w:val="000000"/>
          <w:sz w:val="28"/>
          <w:szCs w:val="28"/>
        </w:rPr>
      </w:pPr>
      <w:r w:rsidRPr="002F66C5">
        <w:rPr>
          <w:rStyle w:val="fill"/>
          <w:i w:val="0"/>
          <w:iCs w:val="0"/>
          <w:color w:val="000000"/>
          <w:sz w:val="28"/>
          <w:szCs w:val="28"/>
          <w:shd w:val="clear" w:color="auto" w:fill="FFFFCC"/>
        </w:rPr>
        <w:t>транспортные средства</w:t>
      </w:r>
      <w:r w:rsidRPr="002F66C5">
        <w:rPr>
          <w:color w:val="000000"/>
          <w:sz w:val="28"/>
          <w:szCs w:val="28"/>
        </w:rPr>
        <w:t>;</w:t>
      </w:r>
    </w:p>
    <w:p w:rsidR="00B16B49" w:rsidRPr="00CB41A1" w:rsidRDefault="00B16B49" w:rsidP="00CC7F13">
      <w:pPr>
        <w:numPr>
          <w:ilvl w:val="0"/>
          <w:numId w:val="18"/>
        </w:numPr>
        <w:ind w:left="270"/>
        <w:jc w:val="both"/>
        <w:rPr>
          <w:color w:val="000000"/>
          <w:sz w:val="28"/>
          <w:szCs w:val="28"/>
        </w:rPr>
      </w:pPr>
      <w:r>
        <w:rPr>
          <w:rStyle w:val="fill"/>
          <w:i w:val="0"/>
          <w:iCs w:val="0"/>
          <w:color w:val="000000"/>
          <w:sz w:val="28"/>
          <w:szCs w:val="28"/>
          <w:shd w:val="clear" w:color="auto" w:fill="FFFFCC"/>
        </w:rPr>
        <w:t>инвентарь  производственный и хозяйственный</w:t>
      </w:r>
      <w:r w:rsidRPr="00B16B49">
        <w:t>;</w:t>
      </w:r>
      <w:r w:rsidR="00CB41A1">
        <w:t xml:space="preserve"> </w:t>
      </w:r>
    </w:p>
    <w:p w:rsidR="00CB41A1" w:rsidRDefault="00CB41A1" w:rsidP="00CC7F13">
      <w:pPr>
        <w:numPr>
          <w:ilvl w:val="0"/>
          <w:numId w:val="18"/>
        </w:numPr>
        <w:ind w:left="270"/>
        <w:jc w:val="both"/>
        <w:rPr>
          <w:color w:val="000000"/>
          <w:sz w:val="28"/>
          <w:szCs w:val="28"/>
        </w:rPr>
      </w:pPr>
      <w:r>
        <w:rPr>
          <w:rStyle w:val="fill"/>
          <w:i w:val="0"/>
          <w:iCs w:val="0"/>
          <w:color w:val="000000"/>
          <w:sz w:val="28"/>
          <w:szCs w:val="28"/>
          <w:shd w:val="clear" w:color="auto" w:fill="FFFFCC"/>
        </w:rPr>
        <w:t>многолетние насаждения</w:t>
      </w:r>
      <w:r w:rsidRPr="00CB41A1">
        <w:t>;</w:t>
      </w:r>
    </w:p>
    <w:p w:rsidR="00CB41A1" w:rsidRPr="00CB41A1" w:rsidRDefault="00CB41A1" w:rsidP="00CC7F13">
      <w:pPr>
        <w:numPr>
          <w:ilvl w:val="0"/>
          <w:numId w:val="18"/>
        </w:numPr>
        <w:ind w:left="270"/>
        <w:jc w:val="both"/>
        <w:rPr>
          <w:color w:val="000000"/>
          <w:sz w:val="28"/>
          <w:szCs w:val="28"/>
        </w:rPr>
      </w:pPr>
      <w:r>
        <w:rPr>
          <w:rStyle w:val="fill"/>
          <w:i w:val="0"/>
          <w:iCs w:val="0"/>
          <w:color w:val="000000"/>
          <w:sz w:val="28"/>
          <w:szCs w:val="28"/>
          <w:shd w:val="clear" w:color="auto" w:fill="FFFFCC"/>
        </w:rPr>
        <w:t>машины и оборудование</w:t>
      </w:r>
      <w:r>
        <w:t>;</w:t>
      </w:r>
    </w:p>
    <w:p w:rsidR="00CB41A1" w:rsidRPr="002F66C5" w:rsidRDefault="00CB41A1" w:rsidP="00CC7F13">
      <w:pPr>
        <w:numPr>
          <w:ilvl w:val="0"/>
          <w:numId w:val="18"/>
        </w:numPr>
        <w:ind w:left="270"/>
        <w:jc w:val="both"/>
        <w:rPr>
          <w:color w:val="000000"/>
          <w:sz w:val="28"/>
          <w:szCs w:val="28"/>
        </w:rPr>
      </w:pPr>
      <w:r>
        <w:rPr>
          <w:rStyle w:val="fill"/>
          <w:i w:val="0"/>
          <w:iCs w:val="0"/>
          <w:color w:val="000000"/>
          <w:sz w:val="28"/>
          <w:szCs w:val="28"/>
          <w:shd w:val="clear" w:color="auto" w:fill="FFFFCC"/>
        </w:rPr>
        <w:t>транспортные средства</w:t>
      </w:r>
      <w:r w:rsidRPr="00CB41A1">
        <w:t>.</w:t>
      </w:r>
    </w:p>
    <w:p w:rsidR="002F66C5" w:rsidRDefault="002F66C5" w:rsidP="00CC7F13">
      <w:pPr>
        <w:pStyle w:val="a5"/>
        <w:spacing w:before="0" w:beforeAutospacing="0" w:after="120" w:afterAutospacing="0"/>
        <w:jc w:val="both"/>
        <w:rPr>
          <w:color w:val="000000"/>
          <w:sz w:val="28"/>
          <w:szCs w:val="28"/>
        </w:rPr>
      </w:pPr>
      <w:r w:rsidRPr="002F66C5">
        <w:rPr>
          <w:color w:val="000000"/>
          <w:sz w:val="28"/>
          <w:szCs w:val="28"/>
        </w:rPr>
        <w:t>Основание: </w:t>
      </w:r>
      <w:hyperlink r:id="rId23" w:anchor="/document/99/420389698/XA00MDQ2N6/" w:tooltip="28.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w:history="1">
        <w:r w:rsidRPr="002F66C5">
          <w:rPr>
            <w:rStyle w:val="a3"/>
            <w:color w:val="147900"/>
            <w:sz w:val="28"/>
            <w:szCs w:val="28"/>
            <w:u w:val="none"/>
          </w:rPr>
          <w:t>пункт 28</w:t>
        </w:r>
      </w:hyperlink>
      <w:r w:rsidRPr="002F66C5">
        <w:rPr>
          <w:color w:val="000000"/>
          <w:sz w:val="28"/>
          <w:szCs w:val="28"/>
        </w:rPr>
        <w:t> Стандарта «Основные средства». </w:t>
      </w:r>
    </w:p>
    <w:p w:rsidR="00CB41A1" w:rsidRPr="002F66C5" w:rsidRDefault="00CB41A1" w:rsidP="00CC7F13">
      <w:pPr>
        <w:pStyle w:val="a5"/>
        <w:spacing w:before="0" w:beforeAutospacing="0" w:after="120" w:afterAutospacing="0"/>
        <w:jc w:val="both"/>
        <w:rPr>
          <w:color w:val="000000"/>
          <w:sz w:val="28"/>
          <w:szCs w:val="28"/>
        </w:rPr>
      </w:pPr>
      <w:r>
        <w:rPr>
          <w:color w:val="000000"/>
          <w:sz w:val="28"/>
          <w:szCs w:val="28"/>
        </w:rPr>
        <w:t>Информация о производимы</w:t>
      </w:r>
      <w:r w:rsidR="006873C4">
        <w:rPr>
          <w:color w:val="000000"/>
          <w:sz w:val="28"/>
          <w:szCs w:val="28"/>
        </w:rPr>
        <w:t>х заменах составных частей, в том числе стоимость ремонта, отражается в инвентарной карточке учета нефинансовых активов (ф. 0504031.)</w:t>
      </w:r>
    </w:p>
    <w:p w:rsidR="002F66C5" w:rsidRPr="002F66C5" w:rsidRDefault="00CC7F13" w:rsidP="006762DA">
      <w:pPr>
        <w:pStyle w:val="a5"/>
        <w:spacing w:before="0" w:beforeAutospacing="0" w:after="120" w:afterAutospacing="0"/>
        <w:jc w:val="both"/>
        <w:rPr>
          <w:color w:val="000000"/>
          <w:sz w:val="28"/>
          <w:szCs w:val="28"/>
        </w:rPr>
      </w:pPr>
      <w:r>
        <w:rPr>
          <w:color w:val="000000"/>
          <w:sz w:val="28"/>
          <w:szCs w:val="28"/>
        </w:rPr>
        <w:t>2.1</w:t>
      </w:r>
      <w:r w:rsidR="00423D9B">
        <w:rPr>
          <w:color w:val="000000"/>
          <w:sz w:val="28"/>
          <w:szCs w:val="28"/>
        </w:rPr>
        <w:t>0</w:t>
      </w:r>
      <w:r w:rsidR="002F66C5" w:rsidRPr="002F66C5">
        <w:rPr>
          <w:color w:val="000000"/>
          <w:sz w:val="28"/>
          <w:szCs w:val="28"/>
        </w:rPr>
        <w:t>. </w:t>
      </w:r>
      <w:r w:rsidR="002F66C5" w:rsidRPr="002F66C5">
        <w:rPr>
          <w:rStyle w:val="sfwc"/>
          <w:color w:val="000000"/>
          <w:sz w:val="28"/>
          <w:szCs w:val="28"/>
        </w:rPr>
        <w:t>При</w:t>
      </w:r>
      <w:r w:rsidR="002F66C5" w:rsidRPr="002F66C5">
        <w:rPr>
          <w:color w:val="000000"/>
          <w:sz w:val="28"/>
          <w:szCs w:val="28"/>
        </w:rPr>
        <w:t> переоценке объекта основных средств накопленная амортизация на дату</w:t>
      </w:r>
      <w:r w:rsidR="002F66C5" w:rsidRPr="002F66C5">
        <w:rPr>
          <w:sz w:val="28"/>
          <w:szCs w:val="28"/>
        </w:rPr>
        <w:br/>
        <w:t>переоценки пересчитывается пропорционально изменению первоначальной стоимости</w:t>
      </w:r>
      <w:r w:rsidR="002F66C5" w:rsidRPr="002F66C5">
        <w:rPr>
          <w:sz w:val="28"/>
          <w:szCs w:val="28"/>
        </w:rPr>
        <w:br/>
        <w:t>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002F66C5" w:rsidRPr="002F66C5">
        <w:rPr>
          <w:sz w:val="28"/>
          <w:szCs w:val="28"/>
        </w:rPr>
        <w:br/>
        <w:t>Основание: </w:t>
      </w:r>
      <w:hyperlink r:id="rId24" w:anchor="/document/99/420389698/XA00MEQ2NA/" w:tooltip="41. При переоценке объекта основных средств (в том числе объектов основных средств, отчуждаемых не в пользу организаций государственного сектора) сумма накопленной амортизации, исчисленная на дату переоценки, учитывается одним из..." w:history="1">
        <w:r w:rsidR="002F66C5" w:rsidRPr="00980E1A">
          <w:rPr>
            <w:rStyle w:val="a3"/>
            <w:color w:val="147900"/>
            <w:sz w:val="28"/>
            <w:szCs w:val="28"/>
            <w:u w:val="none"/>
          </w:rPr>
          <w:t>пункт 41</w:t>
        </w:r>
      </w:hyperlink>
      <w:r w:rsidR="002F66C5" w:rsidRPr="002F66C5">
        <w:rPr>
          <w:sz w:val="28"/>
          <w:szCs w:val="28"/>
        </w:rPr>
        <w:t> Стандарта «Основные средства».</w:t>
      </w:r>
      <w:r w:rsidR="002F66C5" w:rsidRPr="002F66C5">
        <w:rPr>
          <w:color w:val="000000"/>
          <w:sz w:val="28"/>
          <w:szCs w:val="28"/>
        </w:rPr>
        <w:t> </w:t>
      </w:r>
    </w:p>
    <w:p w:rsidR="00CC7F13" w:rsidRDefault="002F66C5" w:rsidP="00CC7F13">
      <w:pPr>
        <w:pStyle w:val="a5"/>
        <w:spacing w:before="0" w:beforeAutospacing="0" w:after="120" w:afterAutospacing="0"/>
        <w:jc w:val="both"/>
        <w:rPr>
          <w:sz w:val="28"/>
          <w:szCs w:val="28"/>
        </w:rPr>
      </w:pPr>
      <w:r w:rsidRPr="002F66C5">
        <w:rPr>
          <w:color w:val="000000"/>
          <w:sz w:val="28"/>
          <w:szCs w:val="28"/>
        </w:rPr>
        <w:t>2.1</w:t>
      </w:r>
      <w:r w:rsidR="00423D9B">
        <w:rPr>
          <w:color w:val="000000"/>
          <w:sz w:val="28"/>
          <w:szCs w:val="28"/>
        </w:rPr>
        <w:t>1</w:t>
      </w:r>
      <w:r w:rsidRPr="002F66C5">
        <w:rPr>
          <w:color w:val="000000"/>
          <w:sz w:val="28"/>
          <w:szCs w:val="28"/>
        </w:rPr>
        <w:t>. Основные средства стоимостью до 10 000 руб. включительно, находящиеся в</w:t>
      </w:r>
      <w:r w:rsidRPr="002F66C5">
        <w:rPr>
          <w:sz w:val="28"/>
          <w:szCs w:val="28"/>
        </w:rPr>
        <w:br/>
        <w:t>эксплуатации, учитываются на одноименном забалансовом счете 21 </w:t>
      </w:r>
      <w:r w:rsidRPr="002F66C5">
        <w:rPr>
          <w:rStyle w:val="sfwc"/>
          <w:sz w:val="28"/>
          <w:szCs w:val="28"/>
        </w:rPr>
        <w:t>по</w:t>
      </w:r>
      <w:r w:rsidRPr="002F66C5">
        <w:rPr>
          <w:sz w:val="28"/>
          <w:szCs w:val="28"/>
        </w:rPr>
        <w:t> балансовой</w:t>
      </w:r>
      <w:r w:rsidRPr="002F66C5">
        <w:rPr>
          <w:sz w:val="28"/>
          <w:szCs w:val="28"/>
        </w:rPr>
        <w:br/>
        <w:t>стоимости.</w:t>
      </w:r>
      <w:r w:rsidRPr="002F66C5">
        <w:rPr>
          <w:sz w:val="28"/>
          <w:szCs w:val="28"/>
        </w:rPr>
        <w:br/>
        <w:t>Основание: </w:t>
      </w:r>
      <w:hyperlink r:id="rId25" w:anchor="/document/99/420389698/XA00MBO2NM/" w:tooltip="39. Амортизация объекта основных средств начисляется с учетом следующих положений:" w:history="1">
        <w:r w:rsidRPr="002F66C5">
          <w:rPr>
            <w:rStyle w:val="a3"/>
            <w:color w:val="147900"/>
            <w:sz w:val="28"/>
            <w:szCs w:val="28"/>
            <w:u w:val="none"/>
          </w:rPr>
          <w:t>пункт 39</w:t>
        </w:r>
      </w:hyperlink>
      <w:r w:rsidRPr="002F66C5">
        <w:rPr>
          <w:sz w:val="28"/>
          <w:szCs w:val="28"/>
        </w:rPr>
        <w:t> Стандарта «Основные средства», </w:t>
      </w:r>
      <w:hyperlink r:id="rId26" w:anchor="/document/99/902249301/ZAP25MS3JC/" w:tooltip="373. Счет предназначен для учета находящихся в эксплуатации учреждения объектов основных средств стоимостью до 3000 рублей включительно, за исключением объектов библиотечного фонда..." w:history="1">
        <w:r w:rsidRPr="002F66C5">
          <w:rPr>
            <w:rStyle w:val="a3"/>
            <w:color w:val="147900"/>
            <w:sz w:val="28"/>
            <w:szCs w:val="28"/>
            <w:u w:val="none"/>
          </w:rPr>
          <w:t>пункт 373</w:t>
        </w:r>
      </w:hyperlink>
      <w:r w:rsidRPr="002F66C5">
        <w:rPr>
          <w:sz w:val="28"/>
          <w:szCs w:val="28"/>
        </w:rPr>
        <w:t> Инструкции к Единому</w:t>
      </w:r>
      <w:r w:rsidR="00CC7F13">
        <w:rPr>
          <w:sz w:val="28"/>
          <w:szCs w:val="28"/>
        </w:rPr>
        <w:t xml:space="preserve"> </w:t>
      </w:r>
      <w:r w:rsidRPr="002F66C5">
        <w:rPr>
          <w:sz w:val="28"/>
          <w:szCs w:val="28"/>
        </w:rPr>
        <w:t>плану счетов № 157н.</w:t>
      </w:r>
    </w:p>
    <w:p w:rsidR="00CC7F13" w:rsidRDefault="002F66C5" w:rsidP="00CC7F13">
      <w:pPr>
        <w:pStyle w:val="a5"/>
        <w:spacing w:before="0" w:beforeAutospacing="0" w:after="120" w:afterAutospacing="0"/>
        <w:jc w:val="both"/>
        <w:rPr>
          <w:sz w:val="28"/>
          <w:szCs w:val="28"/>
        </w:rPr>
      </w:pPr>
      <w:r w:rsidRPr="002F66C5">
        <w:rPr>
          <w:color w:val="000000"/>
          <w:sz w:val="28"/>
          <w:szCs w:val="28"/>
        </w:rPr>
        <w:t>2.1</w:t>
      </w:r>
      <w:r w:rsidR="00423D9B">
        <w:rPr>
          <w:color w:val="000000"/>
          <w:sz w:val="28"/>
          <w:szCs w:val="28"/>
        </w:rPr>
        <w:t>2</w:t>
      </w:r>
      <w:r w:rsidRPr="002F66C5">
        <w:rPr>
          <w:color w:val="000000"/>
          <w:sz w:val="28"/>
          <w:szCs w:val="28"/>
        </w:rPr>
        <w:t>. Локально-вычислительная сеть (ЛВС) и охранно-пожарная сигнализация (ОПС) как </w:t>
      </w:r>
      <w:r w:rsidRPr="002F66C5">
        <w:rPr>
          <w:sz w:val="28"/>
          <w:szCs w:val="28"/>
        </w:rPr>
        <w:t>отдельные инвентарные объекты не учитываются. Отдельные элементы ЛВС и</w:t>
      </w:r>
      <w:r w:rsidR="00BC24C8">
        <w:rPr>
          <w:sz w:val="28"/>
          <w:szCs w:val="28"/>
        </w:rPr>
        <w:t>ли</w:t>
      </w:r>
      <w:r w:rsidRPr="002F66C5">
        <w:rPr>
          <w:sz w:val="28"/>
          <w:szCs w:val="28"/>
        </w:rPr>
        <w:t xml:space="preserve"> ОПС, которые соответствуют критериям основных средств, установленным Стандартом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w:t>
      </w:r>
      <w:hyperlink r:id="rId27" w:anchor="/document/118/57315/dfas3kg4tr/" w:history="1">
        <w:r w:rsidRPr="002F66C5">
          <w:rPr>
            <w:rStyle w:val="a3"/>
            <w:color w:val="2B79D9"/>
            <w:sz w:val="28"/>
            <w:szCs w:val="28"/>
            <w:u w:val="none"/>
          </w:rPr>
          <w:t>пункте 2.2</w:t>
        </w:r>
      </w:hyperlink>
      <w:r w:rsidRPr="002F66C5">
        <w:rPr>
          <w:sz w:val="28"/>
          <w:szCs w:val="28"/>
        </w:rPr>
        <w:t> настоящей Учетной политики.</w:t>
      </w:r>
    </w:p>
    <w:p w:rsidR="00980E1A" w:rsidRDefault="002F66C5" w:rsidP="00CC7F13">
      <w:pPr>
        <w:pStyle w:val="ConsPlusNormal"/>
        <w:ind w:firstLine="540"/>
        <w:jc w:val="both"/>
        <w:rPr>
          <w:rFonts w:ascii="Times New Roman" w:hAnsi="Times New Roman" w:cs="Times New Roman"/>
          <w:sz w:val="28"/>
          <w:szCs w:val="28"/>
        </w:rPr>
      </w:pPr>
      <w:r w:rsidRPr="00980E1A">
        <w:rPr>
          <w:rFonts w:ascii="Times New Roman" w:hAnsi="Times New Roman" w:cs="Times New Roman"/>
          <w:color w:val="000000"/>
          <w:sz w:val="28"/>
          <w:szCs w:val="28"/>
        </w:rPr>
        <w:t>2.</w:t>
      </w:r>
      <w:r w:rsidR="00423D9B">
        <w:rPr>
          <w:rFonts w:ascii="Times New Roman" w:hAnsi="Times New Roman" w:cs="Times New Roman"/>
          <w:color w:val="000000"/>
          <w:sz w:val="28"/>
          <w:szCs w:val="28"/>
        </w:rPr>
        <w:t>13</w:t>
      </w:r>
      <w:r w:rsidRPr="00980E1A">
        <w:rPr>
          <w:rFonts w:ascii="Times New Roman" w:hAnsi="Times New Roman" w:cs="Times New Roman"/>
          <w:color w:val="000000"/>
          <w:sz w:val="28"/>
          <w:szCs w:val="28"/>
        </w:rPr>
        <w:t>. Расходы на</w:t>
      </w:r>
      <w:r w:rsidRPr="00CC7F13">
        <w:rPr>
          <w:rFonts w:ascii="Times New Roman" w:hAnsi="Times New Roman" w:cs="Times New Roman"/>
          <w:color w:val="000000"/>
          <w:sz w:val="28"/>
          <w:szCs w:val="28"/>
        </w:rPr>
        <w:t xml:space="preserve"> доставку нескольких имущественных объектов распределяются в</w:t>
      </w:r>
      <w:r w:rsidRPr="002F66C5">
        <w:rPr>
          <w:rFonts w:ascii="Times New Roman" w:hAnsi="Times New Roman" w:cs="Times New Roman"/>
          <w:color w:val="000000"/>
          <w:sz w:val="28"/>
          <w:szCs w:val="28"/>
        </w:rPr>
        <w:t> </w:t>
      </w:r>
      <w:r w:rsidRPr="002F66C5">
        <w:rPr>
          <w:rFonts w:ascii="Times New Roman" w:hAnsi="Times New Roman" w:cs="Times New Roman"/>
          <w:sz w:val="28"/>
          <w:szCs w:val="28"/>
        </w:rPr>
        <w:t>первоначальную стоимость этих объектов пропорционально их стоимости, указанной в</w:t>
      </w:r>
      <w:r w:rsidR="00CC7F13">
        <w:rPr>
          <w:sz w:val="28"/>
          <w:szCs w:val="28"/>
        </w:rPr>
        <w:t xml:space="preserve"> </w:t>
      </w:r>
      <w:r w:rsidRPr="002F66C5">
        <w:rPr>
          <w:rFonts w:ascii="Times New Roman" w:hAnsi="Times New Roman" w:cs="Times New Roman"/>
          <w:sz w:val="28"/>
          <w:szCs w:val="28"/>
        </w:rPr>
        <w:t>договоре поставки.</w:t>
      </w:r>
    </w:p>
    <w:p w:rsidR="00CC7F13" w:rsidRPr="00D66031" w:rsidRDefault="00CC7F13" w:rsidP="00CC7F13">
      <w:pPr>
        <w:pStyle w:val="ConsPlusNormal"/>
        <w:ind w:firstLine="540"/>
        <w:jc w:val="both"/>
        <w:rPr>
          <w:rFonts w:ascii="Times New Roman" w:hAnsi="Times New Roman" w:cs="Times New Roman"/>
          <w:sz w:val="28"/>
          <w:szCs w:val="28"/>
        </w:rPr>
      </w:pPr>
      <w:r w:rsidRPr="00CC7F13">
        <w:rPr>
          <w:rFonts w:ascii="Times New Roman" w:hAnsi="Times New Roman" w:cs="Times New Roman"/>
          <w:sz w:val="28"/>
          <w:szCs w:val="28"/>
        </w:rPr>
        <w:t xml:space="preserve"> </w:t>
      </w:r>
      <w:r>
        <w:rPr>
          <w:rFonts w:ascii="Times New Roman" w:hAnsi="Times New Roman" w:cs="Times New Roman"/>
          <w:sz w:val="28"/>
          <w:szCs w:val="28"/>
        </w:rPr>
        <w:t>2.</w:t>
      </w:r>
      <w:r w:rsidR="00B33C80">
        <w:rPr>
          <w:rFonts w:ascii="Times New Roman" w:hAnsi="Times New Roman" w:cs="Times New Roman"/>
          <w:sz w:val="28"/>
          <w:szCs w:val="28"/>
        </w:rPr>
        <w:t>1</w:t>
      </w:r>
      <w:r w:rsidR="00423D9B">
        <w:rPr>
          <w:rFonts w:ascii="Times New Roman" w:hAnsi="Times New Roman" w:cs="Times New Roman"/>
          <w:sz w:val="28"/>
          <w:szCs w:val="28"/>
        </w:rPr>
        <w:t>4</w:t>
      </w:r>
      <w:r w:rsidR="00B33C80">
        <w:rPr>
          <w:rFonts w:ascii="Times New Roman" w:hAnsi="Times New Roman" w:cs="Times New Roman"/>
          <w:sz w:val="28"/>
          <w:szCs w:val="28"/>
        </w:rPr>
        <w:t xml:space="preserve">. </w:t>
      </w:r>
      <w:r w:rsidRPr="004114AB">
        <w:rPr>
          <w:rFonts w:ascii="Times New Roman" w:hAnsi="Times New Roman" w:cs="Times New Roman"/>
          <w:sz w:val="28"/>
          <w:szCs w:val="28"/>
        </w:rPr>
        <w:t xml:space="preserve">Аналитический учет основных средств ведется в количественном выражении по их видам материально ответственными лицами в Оборотной ведомости </w:t>
      </w:r>
      <w:r w:rsidRPr="004114AB">
        <w:rPr>
          <w:rFonts w:ascii="Times New Roman" w:hAnsi="Times New Roman" w:cs="Times New Roman"/>
          <w:sz w:val="28"/>
          <w:szCs w:val="28"/>
        </w:rPr>
        <w:lastRenderedPageBreak/>
        <w:t>по нефинансовым активам.</w:t>
      </w:r>
      <w:r w:rsidRPr="00293AC7">
        <w:rPr>
          <w:sz w:val="28"/>
          <w:szCs w:val="28"/>
        </w:rPr>
        <w:t xml:space="preserve"> </w:t>
      </w:r>
      <w:r w:rsidRPr="00D66031">
        <w:rPr>
          <w:rFonts w:ascii="Times New Roman" w:hAnsi="Times New Roman" w:cs="Times New Roman"/>
          <w:sz w:val="28"/>
          <w:szCs w:val="28"/>
        </w:rPr>
        <w:t>Аналитический учет основных средств ведется на инвентарных карточках в разрезе материально ответственных лиц и видов имущества.</w:t>
      </w:r>
    </w:p>
    <w:p w:rsidR="00CC7F13" w:rsidRPr="00D66031" w:rsidRDefault="00CC7F13" w:rsidP="00CC7F13">
      <w:pPr>
        <w:pStyle w:val="ConsPlusNormal"/>
        <w:ind w:firstLine="540"/>
        <w:jc w:val="both"/>
        <w:rPr>
          <w:rFonts w:ascii="Times New Roman" w:hAnsi="Times New Roman" w:cs="Times New Roman"/>
          <w:sz w:val="28"/>
          <w:szCs w:val="28"/>
        </w:rPr>
      </w:pPr>
      <w:r w:rsidRPr="00D66031">
        <w:rPr>
          <w:rFonts w:ascii="Times New Roman" w:hAnsi="Times New Roman" w:cs="Times New Roman"/>
          <w:sz w:val="28"/>
          <w:szCs w:val="28"/>
        </w:rPr>
        <w:t xml:space="preserve">Инвентарная </w:t>
      </w:r>
      <w:hyperlink r:id="rId28" w:history="1">
        <w:r w:rsidRPr="00D66031">
          <w:rPr>
            <w:rFonts w:ascii="Times New Roman" w:hAnsi="Times New Roman" w:cs="Times New Roman"/>
            <w:color w:val="0000FF"/>
            <w:sz w:val="28"/>
            <w:szCs w:val="28"/>
          </w:rPr>
          <w:t>карточка</w:t>
        </w:r>
      </w:hyperlink>
      <w:r w:rsidRPr="00D66031">
        <w:rPr>
          <w:rFonts w:ascii="Times New Roman" w:hAnsi="Times New Roman" w:cs="Times New Roman"/>
          <w:sz w:val="28"/>
          <w:szCs w:val="28"/>
        </w:rPr>
        <w:t xml:space="preserve"> учета основных средств применяется для индивидуального учета объектов основных средств, открывается на каждый отдельный объект.</w:t>
      </w:r>
    </w:p>
    <w:p w:rsidR="00CC7F13" w:rsidRPr="00D66031" w:rsidRDefault="00CC7F13" w:rsidP="00CC7F13">
      <w:pPr>
        <w:pStyle w:val="ConsPlusNormal"/>
        <w:ind w:firstLine="540"/>
        <w:jc w:val="both"/>
        <w:rPr>
          <w:rFonts w:ascii="Times New Roman" w:hAnsi="Times New Roman" w:cs="Times New Roman"/>
          <w:sz w:val="28"/>
          <w:szCs w:val="28"/>
        </w:rPr>
      </w:pPr>
      <w:r w:rsidRPr="00D66031">
        <w:rPr>
          <w:rFonts w:ascii="Times New Roman" w:hAnsi="Times New Roman" w:cs="Times New Roman"/>
          <w:sz w:val="28"/>
          <w:szCs w:val="28"/>
        </w:rPr>
        <w:t xml:space="preserve">Инвентарная </w:t>
      </w:r>
      <w:hyperlink r:id="rId29" w:history="1">
        <w:r w:rsidRPr="00D66031">
          <w:rPr>
            <w:rFonts w:ascii="Times New Roman" w:hAnsi="Times New Roman" w:cs="Times New Roman"/>
            <w:color w:val="0000FF"/>
            <w:sz w:val="28"/>
            <w:szCs w:val="28"/>
          </w:rPr>
          <w:t>карточка</w:t>
        </w:r>
      </w:hyperlink>
      <w:r w:rsidRPr="00D66031">
        <w:rPr>
          <w:rFonts w:ascii="Times New Roman" w:hAnsi="Times New Roman" w:cs="Times New Roman"/>
          <w:sz w:val="28"/>
          <w:szCs w:val="28"/>
        </w:rPr>
        <w:t xml:space="preserve"> учета основных средств заполняется на основании актов, паспортов заводов-изготовителей, технической и другой документации на данный объект.</w:t>
      </w:r>
    </w:p>
    <w:p w:rsidR="00CC7F13" w:rsidRPr="00D66031" w:rsidRDefault="00CC7F13" w:rsidP="00CC7F13">
      <w:pPr>
        <w:pStyle w:val="ConsPlusNormal"/>
        <w:ind w:firstLine="540"/>
        <w:jc w:val="both"/>
        <w:rPr>
          <w:rFonts w:ascii="Times New Roman" w:hAnsi="Times New Roman" w:cs="Times New Roman"/>
          <w:sz w:val="28"/>
          <w:szCs w:val="28"/>
        </w:rPr>
      </w:pPr>
      <w:r w:rsidRPr="00D66031">
        <w:rPr>
          <w:rFonts w:ascii="Times New Roman" w:hAnsi="Times New Roman" w:cs="Times New Roman"/>
          <w:sz w:val="28"/>
          <w:szCs w:val="28"/>
        </w:rPr>
        <w:t>В соответствии с прилагаемой документацией в карточке указываются признаки объектов: инвентарный номер объекта, чертеж, проект, модель, тип, марка, заводской (или иной) номер, дата выпуска (изготовления), дата и номер акта ввода основных средств в эксплуатацию, первоначальная (восстановительная), кадастровая стоимость, сведения по амортизации по документам приобретения, сведения о переоценке.</w:t>
      </w:r>
    </w:p>
    <w:p w:rsidR="00CC7F13" w:rsidRPr="00D66031" w:rsidRDefault="00CC7F13" w:rsidP="00CC7F13">
      <w:pPr>
        <w:pStyle w:val="ConsPlusNormal"/>
        <w:ind w:firstLine="540"/>
        <w:jc w:val="both"/>
        <w:rPr>
          <w:rFonts w:ascii="Times New Roman" w:hAnsi="Times New Roman" w:cs="Times New Roman"/>
          <w:sz w:val="28"/>
          <w:szCs w:val="28"/>
        </w:rPr>
      </w:pPr>
      <w:r w:rsidRPr="00D66031">
        <w:rPr>
          <w:rFonts w:ascii="Times New Roman" w:hAnsi="Times New Roman" w:cs="Times New Roman"/>
          <w:sz w:val="28"/>
          <w:szCs w:val="28"/>
        </w:rPr>
        <w:t>В случаях, когда в составе оборудования, приборов, вычислительной техники и т.д. имеются драгоценные металлы, указывается перечень деталей, в составе которых имеется драгоценный металл, наименование детали и масса металла, указанные в паспорте.</w:t>
      </w:r>
    </w:p>
    <w:p w:rsidR="00CC7F13" w:rsidRPr="00D66031" w:rsidRDefault="00CC7F13" w:rsidP="00CC7F13">
      <w:pPr>
        <w:pStyle w:val="ConsPlusNormal"/>
        <w:ind w:firstLine="540"/>
        <w:jc w:val="both"/>
        <w:rPr>
          <w:rFonts w:ascii="Times New Roman" w:hAnsi="Times New Roman" w:cs="Times New Roman"/>
          <w:sz w:val="28"/>
          <w:szCs w:val="28"/>
        </w:rPr>
      </w:pPr>
      <w:r w:rsidRPr="00D66031">
        <w:rPr>
          <w:rFonts w:ascii="Times New Roman" w:hAnsi="Times New Roman" w:cs="Times New Roman"/>
          <w:sz w:val="28"/>
          <w:szCs w:val="28"/>
        </w:rPr>
        <w:t>В карточке производятся записи о завершенных работах по реконструкции, модернизации, достройке существующего объекта и капитальным вложениям на основании акта.</w:t>
      </w:r>
    </w:p>
    <w:p w:rsidR="00CC7F13" w:rsidRPr="00D66031" w:rsidRDefault="00CC7F13" w:rsidP="00CC7F13">
      <w:pPr>
        <w:pStyle w:val="ConsPlusNormal"/>
        <w:ind w:firstLine="540"/>
        <w:jc w:val="both"/>
        <w:rPr>
          <w:rFonts w:ascii="Times New Roman" w:hAnsi="Times New Roman" w:cs="Times New Roman"/>
          <w:sz w:val="28"/>
          <w:szCs w:val="28"/>
        </w:rPr>
      </w:pPr>
      <w:r w:rsidRPr="00D66031">
        <w:rPr>
          <w:rFonts w:ascii="Times New Roman" w:hAnsi="Times New Roman" w:cs="Times New Roman"/>
          <w:sz w:val="28"/>
          <w:szCs w:val="28"/>
        </w:rPr>
        <w:t>На оборотной стороне карточки приводятся сведения: о поступлении объектов основных средств, о перемещении объектов основных средств (на основании Накладной), о выбытии объектов основных средств (на основании актов), краткая индивидуальная характеристика объекта, перечень предметов его составляющих с его основными</w:t>
      </w:r>
      <w:r>
        <w:rPr>
          <w:rFonts w:ascii="Times New Roman" w:hAnsi="Times New Roman" w:cs="Times New Roman"/>
          <w:sz w:val="28"/>
          <w:szCs w:val="28"/>
        </w:rPr>
        <w:t xml:space="preserve"> </w:t>
      </w:r>
      <w:r w:rsidRPr="00D66031">
        <w:rPr>
          <w:rFonts w:ascii="Times New Roman" w:hAnsi="Times New Roman" w:cs="Times New Roman"/>
          <w:sz w:val="28"/>
          <w:szCs w:val="28"/>
        </w:rPr>
        <w:t xml:space="preserve"> качественными и количественными показателями, а также важнейших пристроек, приспособлений и принадлежностей на основании данных актов и прилагаемой технической документации.</w:t>
      </w:r>
    </w:p>
    <w:p w:rsidR="00CC7F13" w:rsidRPr="00D66031" w:rsidRDefault="00CC7F13" w:rsidP="00CC7F13">
      <w:pPr>
        <w:pStyle w:val="ConsPlusNormal"/>
        <w:ind w:firstLine="540"/>
        <w:jc w:val="both"/>
        <w:rPr>
          <w:rFonts w:ascii="Times New Roman" w:hAnsi="Times New Roman" w:cs="Times New Roman"/>
          <w:sz w:val="28"/>
          <w:szCs w:val="28"/>
        </w:rPr>
      </w:pPr>
      <w:r w:rsidRPr="00D66031">
        <w:rPr>
          <w:rFonts w:ascii="Times New Roman" w:hAnsi="Times New Roman" w:cs="Times New Roman"/>
          <w:sz w:val="28"/>
          <w:szCs w:val="28"/>
        </w:rPr>
        <w:t>В случае если в документации поставщиков отдельно указана стоимость приспособлений и принадлежностей объекта, ее необходимо также занести в инвентарную карточку.</w:t>
      </w:r>
    </w:p>
    <w:p w:rsidR="00CC7F13" w:rsidRPr="00D66031" w:rsidRDefault="00CC7F13" w:rsidP="00CC7F13">
      <w:pPr>
        <w:pStyle w:val="ConsPlusNormal"/>
        <w:ind w:firstLine="540"/>
        <w:jc w:val="both"/>
        <w:rPr>
          <w:rFonts w:ascii="Times New Roman" w:hAnsi="Times New Roman" w:cs="Times New Roman"/>
          <w:sz w:val="28"/>
          <w:szCs w:val="28"/>
        </w:rPr>
      </w:pPr>
      <w:r w:rsidRPr="00D66031">
        <w:rPr>
          <w:rFonts w:ascii="Times New Roman" w:hAnsi="Times New Roman" w:cs="Times New Roman"/>
          <w:sz w:val="28"/>
          <w:szCs w:val="28"/>
        </w:rPr>
        <w:t xml:space="preserve">Инвентарная </w:t>
      </w:r>
      <w:hyperlink r:id="rId30" w:history="1">
        <w:r w:rsidRPr="00D66031">
          <w:rPr>
            <w:rFonts w:ascii="Times New Roman" w:hAnsi="Times New Roman" w:cs="Times New Roman"/>
            <w:color w:val="0000FF"/>
            <w:sz w:val="28"/>
            <w:szCs w:val="28"/>
          </w:rPr>
          <w:t>карточка</w:t>
        </w:r>
      </w:hyperlink>
      <w:r w:rsidRPr="00D66031">
        <w:rPr>
          <w:rFonts w:ascii="Times New Roman" w:hAnsi="Times New Roman" w:cs="Times New Roman"/>
          <w:sz w:val="28"/>
          <w:szCs w:val="28"/>
        </w:rPr>
        <w:t xml:space="preserve"> группового учета основных средств</w:t>
      </w:r>
      <w:r>
        <w:rPr>
          <w:rFonts w:ascii="Times New Roman" w:hAnsi="Times New Roman" w:cs="Times New Roman"/>
          <w:sz w:val="28"/>
          <w:szCs w:val="28"/>
        </w:rPr>
        <w:t>,</w:t>
      </w:r>
      <w:r w:rsidRPr="00D66031">
        <w:rPr>
          <w:rFonts w:ascii="Times New Roman" w:hAnsi="Times New Roman" w:cs="Times New Roman"/>
          <w:sz w:val="28"/>
          <w:szCs w:val="28"/>
        </w:rPr>
        <w:t xml:space="preserve">  предназначена для учета группы однородных предметов производственного и хозяйственного инвентаря. Карточка открывается на основании акта, Накладной.</w:t>
      </w:r>
    </w:p>
    <w:p w:rsidR="00CC7F13" w:rsidRPr="00D66031" w:rsidRDefault="00CC7F13" w:rsidP="00CC7F13">
      <w:pPr>
        <w:pStyle w:val="ConsPlusNormal"/>
        <w:ind w:firstLine="540"/>
        <w:jc w:val="both"/>
        <w:rPr>
          <w:rFonts w:ascii="Times New Roman" w:hAnsi="Times New Roman" w:cs="Times New Roman"/>
          <w:sz w:val="28"/>
          <w:szCs w:val="28"/>
        </w:rPr>
      </w:pPr>
      <w:r w:rsidRPr="00D66031">
        <w:rPr>
          <w:rFonts w:ascii="Times New Roman" w:hAnsi="Times New Roman" w:cs="Times New Roman"/>
          <w:sz w:val="28"/>
          <w:szCs w:val="28"/>
        </w:rPr>
        <w:t>Списание объектов учета производится на основании требования-накладной, актов.</w:t>
      </w:r>
    </w:p>
    <w:p w:rsidR="00CC7F13" w:rsidRPr="00264C06" w:rsidRDefault="00CC7F13" w:rsidP="00CC7F13">
      <w:pPr>
        <w:pStyle w:val="ConsPlusNormal"/>
        <w:ind w:firstLine="540"/>
        <w:jc w:val="both"/>
        <w:rPr>
          <w:rFonts w:ascii="Times New Roman" w:hAnsi="Times New Roman" w:cs="Times New Roman"/>
          <w:sz w:val="28"/>
          <w:szCs w:val="28"/>
        </w:rPr>
      </w:pPr>
      <w:r w:rsidRPr="00264C06">
        <w:rPr>
          <w:rFonts w:ascii="Times New Roman" w:hAnsi="Times New Roman" w:cs="Times New Roman"/>
          <w:sz w:val="28"/>
          <w:szCs w:val="28"/>
        </w:rPr>
        <w:t>Суммарные итоги инвентарных карточек сверяются с данными синтетического учета основных средств.</w:t>
      </w:r>
    </w:p>
    <w:p w:rsidR="00CC7F13" w:rsidRPr="00264C06" w:rsidRDefault="00CC7F13" w:rsidP="00CC7F13">
      <w:pPr>
        <w:pStyle w:val="ConsPlusNormal"/>
        <w:ind w:firstLine="540"/>
        <w:jc w:val="both"/>
        <w:rPr>
          <w:rFonts w:ascii="Times New Roman" w:hAnsi="Times New Roman" w:cs="Times New Roman"/>
          <w:sz w:val="28"/>
          <w:szCs w:val="28"/>
        </w:rPr>
      </w:pPr>
      <w:r w:rsidRPr="00264C06">
        <w:rPr>
          <w:rFonts w:ascii="Times New Roman" w:hAnsi="Times New Roman" w:cs="Times New Roman"/>
          <w:sz w:val="28"/>
          <w:szCs w:val="28"/>
        </w:rPr>
        <w:t xml:space="preserve">Инвентарные карточки регистрируются в </w:t>
      </w:r>
      <w:hyperlink r:id="rId31" w:history="1">
        <w:r w:rsidRPr="00264C06">
          <w:rPr>
            <w:rFonts w:ascii="Times New Roman" w:hAnsi="Times New Roman" w:cs="Times New Roman"/>
            <w:color w:val="0000FF"/>
            <w:sz w:val="28"/>
            <w:szCs w:val="28"/>
          </w:rPr>
          <w:t>Описи</w:t>
        </w:r>
      </w:hyperlink>
      <w:r w:rsidRPr="00264C06">
        <w:rPr>
          <w:rFonts w:ascii="Times New Roman" w:hAnsi="Times New Roman" w:cs="Times New Roman"/>
          <w:sz w:val="28"/>
          <w:szCs w:val="28"/>
        </w:rPr>
        <w:t xml:space="preserve"> инвентарных карточек по учету основных средств.</w:t>
      </w:r>
    </w:p>
    <w:p w:rsidR="00CC7F13" w:rsidRPr="00264C06" w:rsidRDefault="00C87836" w:rsidP="00CC7F13">
      <w:pPr>
        <w:pStyle w:val="ConsPlusNormal"/>
        <w:ind w:firstLine="540"/>
        <w:jc w:val="both"/>
        <w:rPr>
          <w:rFonts w:ascii="Times New Roman" w:hAnsi="Times New Roman" w:cs="Times New Roman"/>
          <w:sz w:val="28"/>
          <w:szCs w:val="28"/>
        </w:rPr>
      </w:pPr>
      <w:hyperlink r:id="rId32" w:history="1">
        <w:r w:rsidR="00CC7F13" w:rsidRPr="00264C06">
          <w:rPr>
            <w:rFonts w:ascii="Times New Roman" w:hAnsi="Times New Roman" w:cs="Times New Roman"/>
            <w:color w:val="0000FF"/>
            <w:sz w:val="28"/>
            <w:szCs w:val="28"/>
          </w:rPr>
          <w:t>Опись</w:t>
        </w:r>
      </w:hyperlink>
      <w:r w:rsidR="00CC7F13" w:rsidRPr="00264C06">
        <w:rPr>
          <w:rFonts w:ascii="Times New Roman" w:hAnsi="Times New Roman" w:cs="Times New Roman"/>
          <w:sz w:val="28"/>
          <w:szCs w:val="28"/>
        </w:rPr>
        <w:t xml:space="preserve"> инвентарных карточек по учету основных средств</w:t>
      </w:r>
      <w:r w:rsidR="00CC7F13">
        <w:rPr>
          <w:rFonts w:ascii="Times New Roman" w:hAnsi="Times New Roman" w:cs="Times New Roman"/>
          <w:sz w:val="28"/>
          <w:szCs w:val="28"/>
        </w:rPr>
        <w:t>,</w:t>
      </w:r>
      <w:r w:rsidR="00CC7F13" w:rsidRPr="00264C06">
        <w:rPr>
          <w:rFonts w:ascii="Times New Roman" w:hAnsi="Times New Roman" w:cs="Times New Roman"/>
          <w:sz w:val="28"/>
          <w:szCs w:val="28"/>
        </w:rPr>
        <w:t xml:space="preserve"> применяется для регистрации открываемых Инвентарных карточек учета основных средств, Инвентарных карточек группового учета основных средств.</w:t>
      </w:r>
    </w:p>
    <w:p w:rsidR="00CC7F13" w:rsidRPr="00264C06" w:rsidRDefault="00CC7F13" w:rsidP="00CC7F13">
      <w:pPr>
        <w:pStyle w:val="ConsPlusNormal"/>
        <w:ind w:firstLine="540"/>
        <w:jc w:val="both"/>
        <w:rPr>
          <w:rFonts w:ascii="Times New Roman" w:hAnsi="Times New Roman" w:cs="Times New Roman"/>
          <w:sz w:val="28"/>
          <w:szCs w:val="28"/>
        </w:rPr>
      </w:pPr>
      <w:r w:rsidRPr="00264C06">
        <w:rPr>
          <w:rFonts w:ascii="Times New Roman" w:hAnsi="Times New Roman" w:cs="Times New Roman"/>
          <w:sz w:val="28"/>
          <w:szCs w:val="28"/>
        </w:rPr>
        <w:t>Опись ведется в целях</w:t>
      </w:r>
      <w:r>
        <w:rPr>
          <w:rFonts w:ascii="Times New Roman" w:hAnsi="Times New Roman" w:cs="Times New Roman"/>
          <w:sz w:val="28"/>
          <w:szCs w:val="28"/>
        </w:rPr>
        <w:t xml:space="preserve"> контроля </w:t>
      </w:r>
      <w:r w:rsidRPr="00264C06">
        <w:rPr>
          <w:rFonts w:ascii="Times New Roman" w:hAnsi="Times New Roman" w:cs="Times New Roman"/>
          <w:sz w:val="28"/>
          <w:szCs w:val="28"/>
        </w:rPr>
        <w:t>за сохранностью инвентарных карточек.</w:t>
      </w:r>
    </w:p>
    <w:p w:rsidR="00CC7F13" w:rsidRPr="00264C06" w:rsidRDefault="00C87836" w:rsidP="00CC7F13">
      <w:pPr>
        <w:pStyle w:val="ConsPlusNormal"/>
        <w:ind w:firstLine="540"/>
        <w:jc w:val="both"/>
        <w:rPr>
          <w:rFonts w:ascii="Times New Roman" w:hAnsi="Times New Roman" w:cs="Times New Roman"/>
          <w:sz w:val="28"/>
          <w:szCs w:val="28"/>
        </w:rPr>
      </w:pPr>
      <w:hyperlink r:id="rId33" w:history="1">
        <w:r w:rsidR="00CC7F13" w:rsidRPr="00264C06">
          <w:rPr>
            <w:rFonts w:ascii="Times New Roman" w:hAnsi="Times New Roman" w:cs="Times New Roman"/>
            <w:color w:val="0000FF"/>
            <w:sz w:val="28"/>
            <w:szCs w:val="28"/>
          </w:rPr>
          <w:t>Опись</w:t>
        </w:r>
      </w:hyperlink>
      <w:r w:rsidR="00CC7F13" w:rsidRPr="00264C06">
        <w:rPr>
          <w:rFonts w:ascii="Times New Roman" w:hAnsi="Times New Roman" w:cs="Times New Roman"/>
          <w:sz w:val="28"/>
          <w:szCs w:val="28"/>
        </w:rPr>
        <w:t xml:space="preserve"> инвентарных карточек по учету основных средств сдается в архив, когда в ней имеются отметки о списании инвентаря по последней инвентарной карточке.</w:t>
      </w:r>
    </w:p>
    <w:p w:rsidR="00CC7F13" w:rsidRPr="00046B63" w:rsidRDefault="00CC7F13" w:rsidP="00CC7F13">
      <w:pPr>
        <w:pStyle w:val="ConsPlusNormal"/>
        <w:ind w:firstLine="540"/>
        <w:jc w:val="both"/>
        <w:rPr>
          <w:rFonts w:ascii="Times New Roman" w:hAnsi="Times New Roman" w:cs="Times New Roman"/>
          <w:sz w:val="28"/>
          <w:szCs w:val="28"/>
        </w:rPr>
      </w:pPr>
      <w:r w:rsidRPr="00046B63">
        <w:rPr>
          <w:rFonts w:ascii="Times New Roman" w:hAnsi="Times New Roman" w:cs="Times New Roman"/>
          <w:sz w:val="28"/>
          <w:szCs w:val="28"/>
        </w:rPr>
        <w:lastRenderedPageBreak/>
        <w:t xml:space="preserve">Регистрация производится в разрезе соответствующих счетов бюджетного учета. </w:t>
      </w:r>
      <w:r w:rsidRPr="00046B63">
        <w:rPr>
          <w:rFonts w:ascii="Times New Roman" w:hAnsi="Times New Roman" w:cs="Times New Roman"/>
          <w:color w:val="000000" w:themeColor="text1"/>
          <w:sz w:val="28"/>
          <w:szCs w:val="28"/>
        </w:rPr>
        <w:t xml:space="preserve">По каждому счету нумерация начинается с номера </w:t>
      </w:r>
      <w:r w:rsidRPr="00046B63">
        <w:rPr>
          <w:rFonts w:ascii="Times New Roman" w:hAnsi="Times New Roman" w:cs="Times New Roman"/>
          <w:sz w:val="28"/>
          <w:szCs w:val="28"/>
        </w:rPr>
        <w:t>1. При выбытии и перемещении основных средств указываются дата (число, месяц, год) и номер Журнала операций. Опись ведется в одном экземпляре.</w:t>
      </w:r>
    </w:p>
    <w:p w:rsidR="00CC7F13" w:rsidRPr="00046B63" w:rsidRDefault="00CC7F13" w:rsidP="00CC7F13">
      <w:pPr>
        <w:pStyle w:val="ConsPlusNormal"/>
        <w:ind w:firstLine="540"/>
        <w:jc w:val="both"/>
        <w:rPr>
          <w:rFonts w:ascii="Times New Roman" w:hAnsi="Times New Roman" w:cs="Times New Roman"/>
          <w:sz w:val="28"/>
          <w:szCs w:val="28"/>
        </w:rPr>
      </w:pPr>
      <w:r w:rsidRPr="00046B63">
        <w:rPr>
          <w:rFonts w:ascii="Times New Roman" w:hAnsi="Times New Roman" w:cs="Times New Roman"/>
          <w:sz w:val="28"/>
          <w:szCs w:val="28"/>
        </w:rPr>
        <w:t xml:space="preserve">Лица, ответственные за хранение основных средств, ведут Инвентарные </w:t>
      </w:r>
      <w:hyperlink r:id="rId34" w:history="1">
        <w:r w:rsidRPr="00046B63">
          <w:rPr>
            <w:rFonts w:ascii="Times New Roman" w:hAnsi="Times New Roman" w:cs="Times New Roman"/>
            <w:color w:val="0000FF"/>
            <w:sz w:val="28"/>
            <w:szCs w:val="28"/>
          </w:rPr>
          <w:t>списки</w:t>
        </w:r>
      </w:hyperlink>
      <w:r w:rsidRPr="00046B63">
        <w:rPr>
          <w:rFonts w:ascii="Times New Roman" w:hAnsi="Times New Roman" w:cs="Times New Roman"/>
          <w:sz w:val="28"/>
          <w:szCs w:val="28"/>
        </w:rPr>
        <w:t xml:space="preserve"> нефинансовых активов</w:t>
      </w:r>
      <w:r>
        <w:rPr>
          <w:rFonts w:ascii="Times New Roman" w:hAnsi="Times New Roman" w:cs="Times New Roman"/>
          <w:sz w:val="28"/>
          <w:szCs w:val="28"/>
        </w:rPr>
        <w:t>.</w:t>
      </w:r>
    </w:p>
    <w:p w:rsidR="00CC7F13" w:rsidRPr="00046B63" w:rsidRDefault="00CC7F13" w:rsidP="00CC7F13">
      <w:pPr>
        <w:pStyle w:val="ConsPlusNormal"/>
        <w:ind w:firstLine="540"/>
        <w:jc w:val="both"/>
        <w:rPr>
          <w:rFonts w:ascii="Times New Roman" w:hAnsi="Times New Roman" w:cs="Times New Roman"/>
          <w:sz w:val="28"/>
          <w:szCs w:val="28"/>
        </w:rPr>
      </w:pPr>
      <w:r w:rsidRPr="00046B63">
        <w:rPr>
          <w:rFonts w:ascii="Times New Roman" w:hAnsi="Times New Roman" w:cs="Times New Roman"/>
          <w:sz w:val="28"/>
          <w:szCs w:val="28"/>
        </w:rPr>
        <w:t xml:space="preserve">В Инвентарный </w:t>
      </w:r>
      <w:hyperlink r:id="rId35" w:history="1">
        <w:r w:rsidRPr="00046B63">
          <w:rPr>
            <w:rFonts w:ascii="Times New Roman" w:hAnsi="Times New Roman" w:cs="Times New Roman"/>
            <w:color w:val="0000FF"/>
            <w:sz w:val="28"/>
            <w:szCs w:val="28"/>
          </w:rPr>
          <w:t>список</w:t>
        </w:r>
      </w:hyperlink>
      <w:r w:rsidRPr="00046B63">
        <w:rPr>
          <w:rFonts w:ascii="Times New Roman" w:hAnsi="Times New Roman" w:cs="Times New Roman"/>
          <w:sz w:val="28"/>
          <w:szCs w:val="28"/>
        </w:rPr>
        <w:t xml:space="preserve"> записывается каждый объект с указанием номера инвентарной карточки, заводского номера, инвентарного номера, наименования объекта. При выбытии объектов указывается дата и номер документа и причина выбытия.</w:t>
      </w:r>
    </w:p>
    <w:p w:rsidR="00293AC7" w:rsidRPr="004114AB" w:rsidRDefault="00CC7F13" w:rsidP="00293AC7">
      <w:pPr>
        <w:pStyle w:val="ConsPlusNormal"/>
        <w:ind w:firstLine="540"/>
        <w:jc w:val="both"/>
        <w:rPr>
          <w:rFonts w:ascii="Times New Roman" w:hAnsi="Times New Roman" w:cs="Times New Roman"/>
          <w:sz w:val="28"/>
          <w:szCs w:val="28"/>
        </w:rPr>
      </w:pPr>
      <w:r w:rsidRPr="00046B63">
        <w:rPr>
          <w:rFonts w:ascii="Times New Roman" w:hAnsi="Times New Roman" w:cs="Times New Roman"/>
          <w:sz w:val="28"/>
          <w:szCs w:val="28"/>
        </w:rPr>
        <w:t xml:space="preserve">Сдача инвентарных карточек в архив производится по </w:t>
      </w:r>
      <w:hyperlink r:id="rId36" w:history="1">
        <w:r w:rsidRPr="00046B63">
          <w:rPr>
            <w:rFonts w:ascii="Times New Roman" w:hAnsi="Times New Roman" w:cs="Times New Roman"/>
            <w:color w:val="0000FF"/>
            <w:sz w:val="28"/>
            <w:szCs w:val="28"/>
          </w:rPr>
          <w:t>Реестру</w:t>
        </w:r>
      </w:hyperlink>
      <w:r w:rsidRPr="00046B63">
        <w:rPr>
          <w:rFonts w:ascii="Times New Roman" w:hAnsi="Times New Roman" w:cs="Times New Roman"/>
          <w:sz w:val="28"/>
          <w:szCs w:val="28"/>
        </w:rPr>
        <w:t xml:space="preserve"> сдачи документов. В </w:t>
      </w:r>
      <w:hyperlink r:id="rId37" w:history="1">
        <w:r w:rsidRPr="00046B63">
          <w:rPr>
            <w:rFonts w:ascii="Times New Roman" w:hAnsi="Times New Roman" w:cs="Times New Roman"/>
            <w:color w:val="0000FF"/>
            <w:sz w:val="28"/>
            <w:szCs w:val="28"/>
          </w:rPr>
          <w:t>Реестре</w:t>
        </w:r>
      </w:hyperlink>
      <w:r w:rsidRPr="00046B63">
        <w:rPr>
          <w:rFonts w:ascii="Times New Roman" w:hAnsi="Times New Roman" w:cs="Times New Roman"/>
          <w:sz w:val="28"/>
          <w:szCs w:val="28"/>
        </w:rPr>
        <w:t xml:space="preserve"> указываются номер карточки и название списанного инвентаря.</w:t>
      </w:r>
      <w:r w:rsidRPr="00F06E60">
        <w:rPr>
          <w:sz w:val="28"/>
          <w:szCs w:val="28"/>
        </w:rPr>
        <w:t xml:space="preserve"> </w:t>
      </w:r>
    </w:p>
    <w:p w:rsidR="00F06E60" w:rsidRPr="00D66031" w:rsidRDefault="00BE0610" w:rsidP="00F06E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423D9B">
        <w:rPr>
          <w:rFonts w:ascii="Times New Roman" w:hAnsi="Times New Roman" w:cs="Times New Roman"/>
          <w:sz w:val="28"/>
          <w:szCs w:val="28"/>
        </w:rPr>
        <w:t>15</w:t>
      </w:r>
      <w:r w:rsidR="009B426F">
        <w:rPr>
          <w:rFonts w:ascii="Times New Roman" w:hAnsi="Times New Roman" w:cs="Times New Roman"/>
          <w:sz w:val="28"/>
          <w:szCs w:val="28"/>
        </w:rPr>
        <w:t>.</w:t>
      </w:r>
      <w:r>
        <w:rPr>
          <w:rFonts w:ascii="Times New Roman" w:hAnsi="Times New Roman" w:cs="Times New Roman"/>
          <w:sz w:val="28"/>
          <w:szCs w:val="28"/>
        </w:rPr>
        <w:t xml:space="preserve"> </w:t>
      </w:r>
      <w:r w:rsidR="00F06E60" w:rsidRPr="00D66031">
        <w:rPr>
          <w:rFonts w:ascii="Times New Roman" w:hAnsi="Times New Roman" w:cs="Times New Roman"/>
          <w:sz w:val="28"/>
          <w:szCs w:val="28"/>
        </w:rPr>
        <w:t>Выбытие основных средств в учреждении может происходить по следующим причинам: списание по причине непригодности к дальнейшей эксплуатации вследствие физического износа, морального устаревания, безвозмездной передачи, внутриведомственной передачи, недостачи, хищения, реализации объектов основных средств.</w:t>
      </w:r>
    </w:p>
    <w:p w:rsidR="00F06E60" w:rsidRPr="00D66031" w:rsidRDefault="00F06E60" w:rsidP="00F06E60">
      <w:pPr>
        <w:pStyle w:val="ConsPlusNormal"/>
        <w:ind w:firstLine="540"/>
        <w:jc w:val="both"/>
        <w:rPr>
          <w:rFonts w:ascii="Times New Roman" w:hAnsi="Times New Roman" w:cs="Times New Roman"/>
          <w:sz w:val="28"/>
          <w:szCs w:val="28"/>
        </w:rPr>
      </w:pPr>
      <w:r w:rsidRPr="00D66031">
        <w:rPr>
          <w:rFonts w:ascii="Times New Roman" w:hAnsi="Times New Roman" w:cs="Times New Roman"/>
          <w:sz w:val="28"/>
          <w:szCs w:val="28"/>
        </w:rPr>
        <w:t>Выбытие объектов основных средств включает в себя следующие мероприятия: определение технического состояния каждой единицы основных средств, оформление необходимой документации, получение разрешения на списание, демонтаж, разборка, утилизация объектов основных средств и постановка на учет материалов, полученных от их ликвидации, списание с балансового (забалансового) учета учреждения.</w:t>
      </w:r>
    </w:p>
    <w:p w:rsidR="00E75CA9" w:rsidRDefault="00F06E60" w:rsidP="00E75CA9">
      <w:pPr>
        <w:pStyle w:val="ConsPlusNormal"/>
        <w:ind w:firstLine="540"/>
        <w:jc w:val="both"/>
        <w:rPr>
          <w:sz w:val="28"/>
          <w:szCs w:val="28"/>
        </w:rPr>
      </w:pPr>
      <w:r w:rsidRPr="00D66031">
        <w:rPr>
          <w:rFonts w:ascii="Times New Roman" w:hAnsi="Times New Roman" w:cs="Times New Roman"/>
          <w:sz w:val="28"/>
          <w:szCs w:val="28"/>
        </w:rPr>
        <w:t>Основанием для получения разрешения на выбытие основных средств являются: техническое состояние объекта, не соответствующее требованиям нормативно-технической документации, правилам государственных органов, осуществляющих надзорные функции, нецелесообразность дальнейшего использования.</w:t>
      </w:r>
      <w:r w:rsidRPr="00F06E60">
        <w:rPr>
          <w:sz w:val="28"/>
          <w:szCs w:val="28"/>
        </w:rPr>
        <w:t xml:space="preserve"> </w:t>
      </w:r>
      <w:r w:rsidR="00300F5A">
        <w:rPr>
          <w:sz w:val="28"/>
          <w:szCs w:val="28"/>
        </w:rPr>
        <w:t xml:space="preserve">     </w:t>
      </w:r>
      <w:r w:rsidR="00482E3A">
        <w:rPr>
          <w:sz w:val="28"/>
          <w:szCs w:val="28"/>
        </w:rPr>
        <w:t xml:space="preserve">        </w:t>
      </w:r>
      <w:r w:rsidR="00482E3A">
        <w:rPr>
          <w:rFonts w:ascii="Times New Roman" w:hAnsi="Times New Roman" w:cs="Times New Roman"/>
          <w:sz w:val="28"/>
          <w:szCs w:val="28"/>
        </w:rPr>
        <w:t xml:space="preserve">            </w:t>
      </w:r>
      <w:r w:rsidRPr="00D66031">
        <w:rPr>
          <w:rFonts w:ascii="Times New Roman" w:hAnsi="Times New Roman" w:cs="Times New Roman"/>
          <w:sz w:val="28"/>
          <w:szCs w:val="28"/>
        </w:rPr>
        <w:t>Определение целесообразности (пригодности) дальнейшего использования объекта основных средств, возможности и эффективности его восстановления, а также оформление документации при списании (выбытии) объектов в учреждении возлагается на комиссию по поступлению и выбытию нефинансовых активов.</w:t>
      </w:r>
      <w:r w:rsidRPr="00F06E60">
        <w:rPr>
          <w:sz w:val="28"/>
          <w:szCs w:val="28"/>
        </w:rPr>
        <w:t xml:space="preserve"> </w:t>
      </w:r>
    </w:p>
    <w:p w:rsidR="00482E3A" w:rsidRDefault="00482E3A" w:rsidP="00F06E60">
      <w:pPr>
        <w:pStyle w:val="ConsPlusNormal"/>
        <w:ind w:firstLine="540"/>
        <w:jc w:val="both"/>
        <w:rPr>
          <w:sz w:val="28"/>
          <w:szCs w:val="28"/>
        </w:rPr>
      </w:pPr>
      <w:r>
        <w:rPr>
          <w:sz w:val="28"/>
          <w:szCs w:val="28"/>
        </w:rPr>
        <w:t xml:space="preserve"> </w:t>
      </w:r>
      <w:r w:rsidR="00E75CA9" w:rsidRPr="00D66031">
        <w:rPr>
          <w:rFonts w:ascii="Times New Roman" w:hAnsi="Times New Roman" w:cs="Times New Roman"/>
          <w:sz w:val="28"/>
          <w:szCs w:val="28"/>
        </w:rPr>
        <w:t>Списание с баланса объектов основных средств, пришедших в негодность, при реализации, при безвозмездной передаче сторонней бюджетной организации осуществляется после получения документов, согласованных в установленном порядке с  собственником имущества.</w:t>
      </w:r>
    </w:p>
    <w:p w:rsidR="00F06E60" w:rsidRPr="00046B63" w:rsidRDefault="00F06E60" w:rsidP="00F06E60">
      <w:pPr>
        <w:pStyle w:val="ConsPlusNormal"/>
        <w:ind w:firstLine="540"/>
        <w:jc w:val="both"/>
        <w:rPr>
          <w:rFonts w:ascii="Times New Roman" w:hAnsi="Times New Roman" w:cs="Times New Roman"/>
          <w:sz w:val="28"/>
          <w:szCs w:val="28"/>
        </w:rPr>
      </w:pPr>
      <w:r w:rsidRPr="00046B63">
        <w:rPr>
          <w:rFonts w:ascii="Times New Roman" w:hAnsi="Times New Roman" w:cs="Times New Roman"/>
          <w:sz w:val="28"/>
          <w:szCs w:val="28"/>
        </w:rPr>
        <w:t>Данные проверенных и принятых к учету первичных учетных документов по выбытию и внутреннему перемещению основных средств систематизируются по датам совершения операций и отражаются накопительным способом в Журнале операций по выбытию и перемещению нефинансовых активов.</w:t>
      </w:r>
    </w:p>
    <w:p w:rsidR="00F06E60" w:rsidRPr="00046B63" w:rsidRDefault="00F06E60" w:rsidP="00F06E60">
      <w:pPr>
        <w:pStyle w:val="ConsPlusNormal"/>
        <w:ind w:firstLine="540"/>
        <w:jc w:val="both"/>
        <w:rPr>
          <w:rFonts w:ascii="Times New Roman" w:hAnsi="Times New Roman" w:cs="Times New Roman"/>
          <w:sz w:val="28"/>
          <w:szCs w:val="28"/>
        </w:rPr>
      </w:pPr>
      <w:r w:rsidRPr="00046B63">
        <w:rPr>
          <w:rFonts w:ascii="Times New Roman" w:hAnsi="Times New Roman" w:cs="Times New Roman"/>
          <w:sz w:val="28"/>
          <w:szCs w:val="28"/>
        </w:rPr>
        <w:t>Для обобщения данных о наличии и стоимости основных средств и проверки правильности записей, произведенных по счетам аналитического учета, с данными Главной книги составляется Оборотная ведомость по нефинансовым активам.</w:t>
      </w:r>
    </w:p>
    <w:p w:rsidR="00F06E60" w:rsidRPr="00046B63" w:rsidRDefault="00F06E60" w:rsidP="00F06E60">
      <w:pPr>
        <w:pStyle w:val="ConsPlusNormal"/>
        <w:ind w:firstLine="540"/>
        <w:jc w:val="both"/>
        <w:rPr>
          <w:rFonts w:ascii="Times New Roman" w:hAnsi="Times New Roman" w:cs="Times New Roman"/>
          <w:sz w:val="28"/>
          <w:szCs w:val="28"/>
        </w:rPr>
      </w:pPr>
      <w:r w:rsidRPr="00046B63">
        <w:rPr>
          <w:rFonts w:ascii="Times New Roman" w:hAnsi="Times New Roman" w:cs="Times New Roman"/>
          <w:sz w:val="28"/>
          <w:szCs w:val="28"/>
        </w:rPr>
        <w:t>Оборотная ведомость составляется ежемесячно по всем объектам учета.</w:t>
      </w:r>
    </w:p>
    <w:p w:rsidR="00F06E60" w:rsidRPr="00046B63" w:rsidRDefault="00F06E60" w:rsidP="00F06E60">
      <w:pPr>
        <w:pStyle w:val="ConsPlusNormal"/>
        <w:ind w:firstLine="540"/>
        <w:jc w:val="both"/>
        <w:rPr>
          <w:rFonts w:ascii="Times New Roman" w:hAnsi="Times New Roman" w:cs="Times New Roman"/>
          <w:sz w:val="28"/>
          <w:szCs w:val="28"/>
        </w:rPr>
      </w:pPr>
      <w:r w:rsidRPr="00046B63">
        <w:rPr>
          <w:rFonts w:ascii="Times New Roman" w:hAnsi="Times New Roman" w:cs="Times New Roman"/>
          <w:sz w:val="28"/>
          <w:szCs w:val="28"/>
        </w:rPr>
        <w:t>Учет операций по выбытию и перемещению объектов основных средств ведется в Журнале операций по выбытию и перемещению нефинансовых активов.</w:t>
      </w:r>
    </w:p>
    <w:p w:rsidR="00F06E60" w:rsidRPr="00046B63" w:rsidRDefault="00F06E60" w:rsidP="00F06E60">
      <w:pPr>
        <w:pStyle w:val="ConsPlusNormal"/>
        <w:ind w:firstLine="540"/>
        <w:jc w:val="both"/>
        <w:rPr>
          <w:rFonts w:ascii="Times New Roman" w:hAnsi="Times New Roman" w:cs="Times New Roman"/>
          <w:sz w:val="28"/>
          <w:szCs w:val="28"/>
        </w:rPr>
      </w:pPr>
      <w:r w:rsidRPr="00046B63">
        <w:rPr>
          <w:rFonts w:ascii="Times New Roman" w:hAnsi="Times New Roman" w:cs="Times New Roman"/>
          <w:sz w:val="28"/>
          <w:szCs w:val="28"/>
        </w:rPr>
        <w:lastRenderedPageBreak/>
        <w:t>Учет операций по поступлению объектов основных средств ведется в:</w:t>
      </w:r>
    </w:p>
    <w:p w:rsidR="00F06E60" w:rsidRPr="00046B63" w:rsidRDefault="00F06E60" w:rsidP="00F06E60">
      <w:pPr>
        <w:pStyle w:val="ConsPlusNormal"/>
        <w:ind w:firstLine="540"/>
        <w:jc w:val="both"/>
        <w:rPr>
          <w:rFonts w:ascii="Times New Roman" w:hAnsi="Times New Roman" w:cs="Times New Roman"/>
          <w:sz w:val="28"/>
          <w:szCs w:val="28"/>
        </w:rPr>
      </w:pPr>
      <w:r w:rsidRPr="00046B63">
        <w:rPr>
          <w:rFonts w:ascii="Times New Roman" w:hAnsi="Times New Roman" w:cs="Times New Roman"/>
          <w:sz w:val="28"/>
          <w:szCs w:val="28"/>
        </w:rPr>
        <w:t>Журнале операций по выбытию и перемещению нефинансовых активов</w:t>
      </w:r>
      <w:r w:rsidR="005630D9">
        <w:rPr>
          <w:rFonts w:ascii="Times New Roman" w:hAnsi="Times New Roman" w:cs="Times New Roman"/>
          <w:sz w:val="28"/>
          <w:szCs w:val="28"/>
        </w:rPr>
        <w:t>,</w:t>
      </w:r>
      <w:r w:rsidRPr="00046B63">
        <w:rPr>
          <w:rFonts w:ascii="Times New Roman" w:hAnsi="Times New Roman" w:cs="Times New Roman"/>
          <w:sz w:val="28"/>
          <w:szCs w:val="28"/>
        </w:rPr>
        <w:t xml:space="preserve"> в части операций принятия к учету объектов основных средств</w:t>
      </w:r>
      <w:r w:rsidR="005630D9">
        <w:rPr>
          <w:rFonts w:ascii="Times New Roman" w:hAnsi="Times New Roman" w:cs="Times New Roman"/>
          <w:sz w:val="28"/>
          <w:szCs w:val="28"/>
        </w:rPr>
        <w:t>,</w:t>
      </w:r>
      <w:r w:rsidRPr="00046B63">
        <w:rPr>
          <w:rFonts w:ascii="Times New Roman" w:hAnsi="Times New Roman" w:cs="Times New Roman"/>
          <w:sz w:val="28"/>
          <w:szCs w:val="28"/>
        </w:rPr>
        <w:t xml:space="preserve"> по сформиро</w:t>
      </w:r>
      <w:r w:rsidR="005630D9">
        <w:rPr>
          <w:rFonts w:ascii="Times New Roman" w:hAnsi="Times New Roman" w:cs="Times New Roman"/>
          <w:sz w:val="28"/>
          <w:szCs w:val="28"/>
        </w:rPr>
        <w:t xml:space="preserve">ванной первоначальной стоимости, </w:t>
      </w:r>
      <w:r w:rsidRPr="00046B63">
        <w:rPr>
          <w:rFonts w:ascii="Times New Roman" w:hAnsi="Times New Roman" w:cs="Times New Roman"/>
          <w:sz w:val="28"/>
          <w:szCs w:val="28"/>
        </w:rPr>
        <w:t>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6F0DA3" w:rsidRPr="00554EB6" w:rsidRDefault="00F06E60" w:rsidP="00423D9B">
      <w:pPr>
        <w:pStyle w:val="a5"/>
        <w:spacing w:before="0" w:beforeAutospacing="0" w:after="120" w:afterAutospacing="0"/>
        <w:jc w:val="both"/>
        <w:rPr>
          <w:sz w:val="28"/>
          <w:szCs w:val="28"/>
        </w:rPr>
      </w:pPr>
      <w:r w:rsidRPr="00046B63">
        <w:rPr>
          <w:sz w:val="28"/>
          <w:szCs w:val="28"/>
        </w:rPr>
        <w:t>Журнале по прочим операциям - по безвозмездному поступ</w:t>
      </w:r>
      <w:r w:rsidR="009B426F">
        <w:rPr>
          <w:sz w:val="28"/>
          <w:szCs w:val="28"/>
        </w:rPr>
        <w:t>лению объектов основных средств.</w:t>
      </w:r>
      <w:r w:rsidR="000542EB">
        <w:rPr>
          <w:sz w:val="28"/>
          <w:szCs w:val="28"/>
        </w:rPr>
        <w:t xml:space="preserve">     </w:t>
      </w:r>
    </w:p>
    <w:p w:rsidR="007F195F" w:rsidRDefault="000542EB" w:rsidP="00300F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00AF1C66" w:rsidRPr="00554EB6">
        <w:rPr>
          <w:sz w:val="28"/>
          <w:szCs w:val="28"/>
        </w:rPr>
        <w:t>2.</w:t>
      </w:r>
      <w:r w:rsidR="00BE0610">
        <w:rPr>
          <w:sz w:val="28"/>
          <w:szCs w:val="28"/>
        </w:rPr>
        <w:t>1</w:t>
      </w:r>
      <w:r w:rsidR="00423D9B">
        <w:rPr>
          <w:sz w:val="28"/>
          <w:szCs w:val="28"/>
        </w:rPr>
        <w:t>6</w:t>
      </w:r>
      <w:r w:rsidR="00E457AE" w:rsidRPr="00554EB6">
        <w:rPr>
          <w:sz w:val="28"/>
          <w:szCs w:val="28"/>
        </w:rPr>
        <w:t>.</w:t>
      </w:r>
      <w:r w:rsidR="007F195F">
        <w:rPr>
          <w:sz w:val="28"/>
          <w:szCs w:val="28"/>
        </w:rPr>
        <w:t xml:space="preserve"> На принятые к б</w:t>
      </w:r>
      <w:r w:rsidR="00594CAB">
        <w:rPr>
          <w:sz w:val="28"/>
          <w:szCs w:val="28"/>
        </w:rPr>
        <w:t>ухгалтерско</w:t>
      </w:r>
      <w:r w:rsidR="007F195F">
        <w:rPr>
          <w:sz w:val="28"/>
          <w:szCs w:val="28"/>
        </w:rPr>
        <w:t xml:space="preserve">му учету объекты основных средств начисляется амортизация. </w:t>
      </w:r>
    </w:p>
    <w:p w:rsidR="009B426F" w:rsidRDefault="009B426F" w:rsidP="009B426F">
      <w:pPr>
        <w:pStyle w:val="a5"/>
        <w:spacing w:before="0" w:beforeAutospacing="0" w:after="120" w:afterAutospacing="0"/>
        <w:jc w:val="both"/>
        <w:rPr>
          <w:sz w:val="28"/>
          <w:szCs w:val="28"/>
        </w:rPr>
      </w:pPr>
      <w:r w:rsidRPr="002F66C5">
        <w:rPr>
          <w:color w:val="000000"/>
          <w:sz w:val="28"/>
          <w:szCs w:val="28"/>
        </w:rPr>
        <w:t> </w:t>
      </w:r>
      <w:r w:rsidRPr="002F66C5">
        <w:rPr>
          <w:rStyle w:val="sfwc"/>
          <w:color w:val="000000"/>
          <w:sz w:val="28"/>
          <w:szCs w:val="28"/>
        </w:rPr>
        <w:t>Начисление</w:t>
      </w:r>
      <w:r w:rsidRPr="002F66C5">
        <w:rPr>
          <w:color w:val="000000"/>
          <w:sz w:val="28"/>
          <w:szCs w:val="28"/>
        </w:rPr>
        <w:t> амортизации осуществляется</w:t>
      </w:r>
      <w:r w:rsidR="00794B02">
        <w:rPr>
          <w:color w:val="000000"/>
          <w:sz w:val="28"/>
          <w:szCs w:val="28"/>
        </w:rPr>
        <w:t xml:space="preserve"> </w:t>
      </w:r>
      <w:r w:rsidRPr="002F66C5">
        <w:rPr>
          <w:color w:val="000000"/>
          <w:sz w:val="28"/>
          <w:szCs w:val="28"/>
        </w:rPr>
        <w:t xml:space="preserve"> линейным методом – н</w:t>
      </w:r>
      <w:r w:rsidR="00794B02">
        <w:rPr>
          <w:color w:val="000000"/>
          <w:sz w:val="28"/>
          <w:szCs w:val="28"/>
        </w:rPr>
        <w:t xml:space="preserve">а </w:t>
      </w:r>
      <w:r w:rsidRPr="002F66C5">
        <w:rPr>
          <w:color w:val="000000"/>
          <w:sz w:val="28"/>
          <w:szCs w:val="28"/>
        </w:rPr>
        <w:t>объекты основных средств.</w:t>
      </w:r>
      <w:r w:rsidRPr="002F66C5">
        <w:rPr>
          <w:sz w:val="28"/>
          <w:szCs w:val="28"/>
        </w:rPr>
        <w:br/>
        <w:t>Основание: </w:t>
      </w:r>
      <w:hyperlink r:id="rId38" w:anchor="/document/99/902249301/XA00MC22NJ/" w:tooltip="85. Расчет годовой суммы амортизации производится учреждением, осуществляющим учет используемого объекта основных средств, нематериальных активов линейным способом, исходя из его..." w:history="1">
        <w:r w:rsidRPr="002F66C5">
          <w:rPr>
            <w:rStyle w:val="a3"/>
            <w:color w:val="147900"/>
            <w:sz w:val="28"/>
            <w:szCs w:val="28"/>
            <w:u w:val="none"/>
          </w:rPr>
          <w:t>пункт 85</w:t>
        </w:r>
      </w:hyperlink>
      <w:r w:rsidRPr="002F66C5">
        <w:rPr>
          <w:sz w:val="28"/>
          <w:szCs w:val="28"/>
        </w:rPr>
        <w:t> Инструкции к Единому плану счетов № 157н, пункты </w:t>
      </w:r>
      <w:hyperlink r:id="rId39" w:anchor="/document/99/420389698/XA00MG82O6/" w:tooltip="36. Метод начисления амортизации отражает предполагаемый способ получения будущих экономических выгод или полезного потенциала, заключенного в активе." w:history="1">
        <w:r w:rsidRPr="002F66C5">
          <w:rPr>
            <w:rStyle w:val="a3"/>
            <w:color w:val="147900"/>
            <w:sz w:val="28"/>
            <w:szCs w:val="28"/>
            <w:u w:val="none"/>
          </w:rPr>
          <w:t>36</w:t>
        </w:r>
      </w:hyperlink>
      <w:r w:rsidRPr="002F66C5">
        <w:rPr>
          <w:sz w:val="28"/>
          <w:szCs w:val="28"/>
        </w:rPr>
        <w:t>, </w:t>
      </w:r>
      <w:hyperlink r:id="rId40" w:anchor="/document/99/420389698/XA00M7S2N5/" w:tooltip="37. Субъект учета выбирает метод начисления амортизации, который наиболее точно отражает предполагаемый способ получения будущих экономических выгод или полезного потенциала, заключенных в активе." w:history="1">
        <w:r w:rsidRPr="002F66C5">
          <w:rPr>
            <w:rStyle w:val="a3"/>
            <w:color w:val="147900"/>
            <w:sz w:val="28"/>
            <w:szCs w:val="28"/>
            <w:u w:val="none"/>
          </w:rPr>
          <w:t>37</w:t>
        </w:r>
      </w:hyperlink>
      <w:r w:rsidRPr="002F66C5">
        <w:rPr>
          <w:sz w:val="28"/>
          <w:szCs w:val="28"/>
        </w:rPr>
        <w:t> Стандарта «Основные средства».</w:t>
      </w:r>
    </w:p>
    <w:p w:rsidR="00423D9B" w:rsidRDefault="009B426F" w:rsidP="00423D9B">
      <w:pPr>
        <w:pStyle w:val="a5"/>
        <w:spacing w:before="0" w:beforeAutospacing="0" w:after="120" w:afterAutospacing="0"/>
        <w:jc w:val="both"/>
        <w:rPr>
          <w:sz w:val="28"/>
          <w:szCs w:val="28"/>
        </w:rPr>
      </w:pPr>
      <w:r>
        <w:rPr>
          <w:sz w:val="28"/>
          <w:szCs w:val="28"/>
        </w:rPr>
        <w:t xml:space="preserve"> </w:t>
      </w:r>
      <w:r w:rsidR="00423D9B">
        <w:rPr>
          <w:color w:val="000000"/>
          <w:sz w:val="28"/>
          <w:szCs w:val="28"/>
        </w:rPr>
        <w:t>2.17</w:t>
      </w:r>
      <w:r w:rsidRPr="002F66C5">
        <w:rPr>
          <w:color w:val="000000"/>
          <w:sz w:val="28"/>
          <w:szCs w:val="28"/>
        </w:rPr>
        <w:t>. Срок полезного использования объектов основных средств устанавливает комиссия </w:t>
      </w:r>
      <w:r w:rsidRPr="002F66C5">
        <w:rPr>
          <w:sz w:val="28"/>
          <w:szCs w:val="28"/>
        </w:rPr>
        <w:t>по поступлению и выбытию в соответствии с </w:t>
      </w:r>
      <w:hyperlink r:id="rId41" w:anchor="/document/99/420389698/XA00M882MK/" w:tooltip="35. Срок полезного использования объекта основных средств определяется исходя из:" w:history="1">
        <w:r w:rsidRPr="002F66C5">
          <w:rPr>
            <w:rStyle w:val="a3"/>
            <w:color w:val="147900"/>
            <w:sz w:val="28"/>
            <w:szCs w:val="28"/>
            <w:u w:val="none"/>
          </w:rPr>
          <w:t>пунктом 35</w:t>
        </w:r>
      </w:hyperlink>
      <w:r w:rsidRPr="002F66C5">
        <w:rPr>
          <w:sz w:val="28"/>
          <w:szCs w:val="28"/>
        </w:rPr>
        <w:t> Стандарта «Основные средства».</w:t>
      </w:r>
    </w:p>
    <w:p w:rsidR="006C2EE0" w:rsidRDefault="00AF1C66" w:rsidP="00423D9B">
      <w:pPr>
        <w:pStyle w:val="a5"/>
        <w:spacing w:before="0" w:beforeAutospacing="0" w:after="120" w:afterAutospacing="0"/>
        <w:jc w:val="both"/>
        <w:rPr>
          <w:sz w:val="28"/>
          <w:szCs w:val="28"/>
        </w:rPr>
      </w:pPr>
      <w:r w:rsidRPr="00554EB6">
        <w:rPr>
          <w:sz w:val="28"/>
          <w:szCs w:val="28"/>
        </w:rPr>
        <w:t>Срок полезного использования</w:t>
      </w:r>
      <w:r w:rsidR="00CC3AB1">
        <w:rPr>
          <w:sz w:val="28"/>
          <w:szCs w:val="28"/>
        </w:rPr>
        <w:t>,</w:t>
      </w:r>
      <w:r w:rsidRPr="00554EB6">
        <w:rPr>
          <w:sz w:val="28"/>
          <w:szCs w:val="28"/>
        </w:rPr>
        <w:t xml:space="preserve"> объектов основных средств</w:t>
      </w:r>
      <w:r w:rsidR="008E6317">
        <w:rPr>
          <w:sz w:val="28"/>
          <w:szCs w:val="28"/>
        </w:rPr>
        <w:t>,</w:t>
      </w:r>
      <w:r w:rsidR="000A7DC3">
        <w:rPr>
          <w:sz w:val="28"/>
          <w:szCs w:val="28"/>
        </w:rPr>
        <w:t xml:space="preserve"> в целях принятия к учёту в составе основных средств и начисления амортизации</w:t>
      </w:r>
      <w:r w:rsidR="008E6317">
        <w:rPr>
          <w:sz w:val="28"/>
          <w:szCs w:val="28"/>
        </w:rPr>
        <w:t>,</w:t>
      </w:r>
      <w:r w:rsidR="000A7DC3">
        <w:rPr>
          <w:sz w:val="28"/>
          <w:szCs w:val="28"/>
        </w:rPr>
        <w:t xml:space="preserve"> </w:t>
      </w:r>
      <w:r w:rsidRPr="00554EB6">
        <w:rPr>
          <w:sz w:val="28"/>
          <w:szCs w:val="28"/>
        </w:rPr>
        <w:t xml:space="preserve"> устанавливает</w:t>
      </w:r>
      <w:r w:rsidR="00423D9B">
        <w:rPr>
          <w:sz w:val="28"/>
          <w:szCs w:val="28"/>
        </w:rPr>
        <w:t>ся</w:t>
      </w:r>
      <w:r w:rsidRPr="00554EB6">
        <w:rPr>
          <w:sz w:val="28"/>
          <w:szCs w:val="28"/>
        </w:rPr>
        <w:t xml:space="preserve">  </w:t>
      </w:r>
      <w:r w:rsidR="006C2EE0">
        <w:rPr>
          <w:sz w:val="28"/>
          <w:szCs w:val="28"/>
        </w:rPr>
        <w:t>исходя из</w:t>
      </w:r>
      <w:r w:rsidRPr="00554EB6">
        <w:rPr>
          <w:sz w:val="28"/>
          <w:szCs w:val="28"/>
        </w:rPr>
        <w:t>:</w:t>
      </w:r>
    </w:p>
    <w:p w:rsidR="006C2EE0" w:rsidRDefault="006C2EE0" w:rsidP="00423D9B">
      <w:pPr>
        <w:pStyle w:val="a5"/>
        <w:spacing w:before="0" w:beforeAutospacing="0" w:after="120" w:afterAutospacing="0"/>
        <w:jc w:val="both"/>
        <w:rPr>
          <w:sz w:val="28"/>
          <w:szCs w:val="28"/>
        </w:rPr>
      </w:pPr>
      <w:r>
        <w:rPr>
          <w:sz w:val="28"/>
          <w:szCs w:val="28"/>
        </w:rPr>
        <w:t>- ожидаемого срока получения экономических выгод и полезного потенциала;</w:t>
      </w:r>
    </w:p>
    <w:p w:rsidR="00AF1C66" w:rsidRPr="00554EB6" w:rsidRDefault="00AF1C66" w:rsidP="00423D9B">
      <w:pPr>
        <w:pStyle w:val="a5"/>
        <w:spacing w:before="0" w:beforeAutospacing="0" w:after="120" w:afterAutospacing="0"/>
        <w:jc w:val="both"/>
        <w:rPr>
          <w:sz w:val="28"/>
          <w:szCs w:val="28"/>
        </w:rPr>
      </w:pPr>
      <w:r w:rsidRPr="00554EB6">
        <w:rPr>
          <w:sz w:val="28"/>
          <w:szCs w:val="28"/>
        </w:rPr>
        <w:t>– рекомендаций, содержащихся в документах производителя, – при отсутствии объекта в Общероссийском классификаторе.</w:t>
      </w:r>
    </w:p>
    <w:p w:rsidR="006F0DA3" w:rsidRPr="00554EB6" w:rsidRDefault="00AF1C66" w:rsidP="006164E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554EB6">
        <w:rPr>
          <w:sz w:val="28"/>
          <w:szCs w:val="28"/>
        </w:rPr>
        <w:t>Если такая информация отсутствует, решение о сроке</w:t>
      </w:r>
      <w:r w:rsidR="008E6317">
        <w:rPr>
          <w:sz w:val="28"/>
          <w:szCs w:val="28"/>
        </w:rPr>
        <w:t xml:space="preserve">, </w:t>
      </w:r>
      <w:r w:rsidRPr="00554EB6">
        <w:rPr>
          <w:sz w:val="28"/>
          <w:szCs w:val="28"/>
        </w:rPr>
        <w:t>принимает комиссия по поступлению и выбытию активов с учетом:</w:t>
      </w:r>
      <w:r w:rsidRPr="00554EB6">
        <w:rPr>
          <w:sz w:val="28"/>
          <w:szCs w:val="28"/>
        </w:rPr>
        <w:br/>
        <w:t>– ожидаемого срока использования и физического износа объекта</w:t>
      </w:r>
      <w:r w:rsidR="000A7DC3">
        <w:rPr>
          <w:sz w:val="28"/>
          <w:szCs w:val="28"/>
        </w:rPr>
        <w:t>, зависящего от режима эксплуатации, естественных условий и влияния агрессивной среды</w:t>
      </w:r>
      <w:r w:rsidR="008E6317">
        <w:rPr>
          <w:sz w:val="28"/>
          <w:szCs w:val="28"/>
        </w:rPr>
        <w:t>,</w:t>
      </w:r>
      <w:r w:rsidR="000A7DC3">
        <w:rPr>
          <w:sz w:val="28"/>
          <w:szCs w:val="28"/>
        </w:rPr>
        <w:t xml:space="preserve"> системы проведения ремонта, нормативно-правовых и других ограничений использования этого объекта;</w:t>
      </w:r>
      <w:r w:rsidR="000A7DC3">
        <w:rPr>
          <w:sz w:val="28"/>
          <w:szCs w:val="28"/>
        </w:rPr>
        <w:br/>
        <w:t>–</w:t>
      </w:r>
      <w:r w:rsidRPr="00554EB6">
        <w:rPr>
          <w:sz w:val="28"/>
          <w:szCs w:val="28"/>
        </w:rPr>
        <w:t>г</w:t>
      </w:r>
      <w:r w:rsidR="000A7DC3">
        <w:rPr>
          <w:sz w:val="28"/>
          <w:szCs w:val="28"/>
        </w:rPr>
        <w:t>арантийного</w:t>
      </w:r>
      <w:r w:rsidR="00CC3AB1">
        <w:rPr>
          <w:sz w:val="28"/>
          <w:szCs w:val="28"/>
        </w:rPr>
        <w:t xml:space="preserve"> </w:t>
      </w:r>
      <w:r w:rsidRPr="00554EB6">
        <w:rPr>
          <w:sz w:val="28"/>
          <w:szCs w:val="28"/>
        </w:rPr>
        <w:t>срока использования;</w:t>
      </w:r>
      <w:r w:rsidR="00E457AE" w:rsidRPr="00554EB6">
        <w:rPr>
          <w:sz w:val="28"/>
          <w:szCs w:val="28"/>
        </w:rPr>
        <w:br/>
        <w:t>– сроков фактической эксплуатации и ранее начисленной суммы амортизации – для безвозмездно полученных объектов. </w:t>
      </w:r>
    </w:p>
    <w:p w:rsidR="006F0DA3" w:rsidRPr="00554EB6" w:rsidRDefault="00E457AE" w:rsidP="006164E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554EB6">
        <w:rPr>
          <w:sz w:val="28"/>
          <w:szCs w:val="28"/>
        </w:rPr>
        <w:t>Для объектов</w:t>
      </w:r>
      <w:r w:rsidR="006164ED">
        <w:rPr>
          <w:sz w:val="28"/>
          <w:szCs w:val="28"/>
        </w:rPr>
        <w:t xml:space="preserve"> основных средств,</w:t>
      </w:r>
      <w:r w:rsidRPr="00554EB6">
        <w:rPr>
          <w:sz w:val="28"/>
          <w:szCs w:val="28"/>
        </w:rPr>
        <w:t xml:space="preserve"> включенных в амортизационные группы с первой по девятую, срок полезного использования определяется по наибольшему сроку,</w:t>
      </w:r>
      <w:r w:rsidR="006164ED">
        <w:rPr>
          <w:sz w:val="28"/>
          <w:szCs w:val="28"/>
        </w:rPr>
        <w:t xml:space="preserve"> установленному для указанных амортизационных групп, </w:t>
      </w:r>
      <w:r w:rsidRPr="00554EB6">
        <w:rPr>
          <w:sz w:val="28"/>
          <w:szCs w:val="28"/>
        </w:rPr>
        <w:t xml:space="preserve"> указанному в постановлении Правительства РФ от 1 января 2002 г. № 1 «О Классификации основных средств, включаемых в амортизационные группы». </w:t>
      </w:r>
    </w:p>
    <w:p w:rsidR="00D228C1" w:rsidRDefault="00E457AE" w:rsidP="006C2EE0">
      <w:pPr>
        <w:pStyle w:val="a5"/>
        <w:spacing w:before="0" w:beforeAutospacing="0" w:after="120" w:afterAutospacing="0"/>
        <w:jc w:val="both"/>
        <w:rPr>
          <w:sz w:val="28"/>
          <w:szCs w:val="28"/>
        </w:rPr>
      </w:pPr>
      <w:r w:rsidRPr="00554EB6">
        <w:rPr>
          <w:sz w:val="28"/>
          <w:szCs w:val="28"/>
        </w:rPr>
        <w:t>По объектам, включенным в десятую амортизационную группу, срок полезного использования рассчитывается исходя из единых норм, утвержденных постановлением Совета Министров СССР от 22 октября1</w:t>
      </w:r>
      <w:r w:rsidR="005569CE">
        <w:rPr>
          <w:sz w:val="28"/>
          <w:szCs w:val="28"/>
        </w:rPr>
        <w:t>990 г</w:t>
      </w:r>
      <w:r w:rsidR="00801E6A">
        <w:rPr>
          <w:sz w:val="28"/>
          <w:szCs w:val="28"/>
        </w:rPr>
        <w:t xml:space="preserve">. </w:t>
      </w:r>
      <w:r w:rsidRPr="00554EB6">
        <w:rPr>
          <w:sz w:val="28"/>
          <w:szCs w:val="28"/>
        </w:rPr>
        <w:t>№ 1072.</w:t>
      </w:r>
      <w:r w:rsidRPr="00554EB6">
        <w:rPr>
          <w:sz w:val="28"/>
          <w:szCs w:val="28"/>
        </w:rPr>
        <w:br/>
        <w:t xml:space="preserve">Основание: </w:t>
      </w:r>
      <w:r w:rsidRPr="006C2EE0">
        <w:rPr>
          <w:sz w:val="28"/>
          <w:szCs w:val="28"/>
        </w:rPr>
        <w:t>пункт 44 Инструкции</w:t>
      </w:r>
      <w:r w:rsidRPr="00554EB6">
        <w:rPr>
          <w:sz w:val="28"/>
          <w:szCs w:val="28"/>
        </w:rPr>
        <w:t xml:space="preserve"> к Единому плану счетов № 157н.</w:t>
      </w:r>
      <w:r w:rsidR="006C2EE0" w:rsidRPr="006C2EE0">
        <w:t xml:space="preserve"> </w:t>
      </w:r>
      <w:hyperlink r:id="rId42" w:anchor="/document/99/420389698/XA00M882MK/" w:tooltip="35. Срок полезного использования объекта основных средств определяется исходя из:" w:history="1">
        <w:r w:rsidR="006C2EE0" w:rsidRPr="002F66C5">
          <w:rPr>
            <w:rStyle w:val="a3"/>
            <w:color w:val="147900"/>
            <w:sz w:val="28"/>
            <w:szCs w:val="28"/>
            <w:u w:val="none"/>
          </w:rPr>
          <w:t>пунктом 35</w:t>
        </w:r>
      </w:hyperlink>
      <w:r w:rsidR="006C2EE0" w:rsidRPr="002F66C5">
        <w:rPr>
          <w:sz w:val="28"/>
          <w:szCs w:val="28"/>
        </w:rPr>
        <w:t> Стандарта «Основные средства».</w:t>
      </w:r>
    </w:p>
    <w:p w:rsidR="00D228C1" w:rsidRPr="00EB6271" w:rsidRDefault="00D228C1" w:rsidP="00D228C1">
      <w:pPr>
        <w:pStyle w:val="ConsPlusNormal"/>
        <w:ind w:firstLine="540"/>
        <w:jc w:val="both"/>
        <w:rPr>
          <w:rFonts w:ascii="Times New Roman" w:hAnsi="Times New Roman" w:cs="Times New Roman"/>
          <w:sz w:val="28"/>
          <w:szCs w:val="28"/>
        </w:rPr>
      </w:pPr>
      <w:r w:rsidRPr="00EB6271">
        <w:rPr>
          <w:rFonts w:ascii="Times New Roman" w:hAnsi="Times New Roman" w:cs="Times New Roman"/>
          <w:sz w:val="28"/>
          <w:szCs w:val="28"/>
        </w:rPr>
        <w:lastRenderedPageBreak/>
        <w:t>Для объектов основных средств, полученных безвозмездно от учреждений, состоящих на бюджетах бюджетной системы Российской Федерации и от государственных и муниципальных организаций, срок полезного использования основных средств определяется с учетом сроков фактической эксплуатации и ранее начисленной суммы амортизации.</w:t>
      </w:r>
    </w:p>
    <w:p w:rsidR="00D228C1" w:rsidRPr="00EB6271" w:rsidRDefault="00D228C1" w:rsidP="00D228C1">
      <w:pPr>
        <w:pStyle w:val="ConsPlusNormal"/>
        <w:ind w:firstLine="540"/>
        <w:jc w:val="both"/>
        <w:rPr>
          <w:rFonts w:ascii="Times New Roman" w:hAnsi="Times New Roman" w:cs="Times New Roman"/>
          <w:sz w:val="28"/>
          <w:szCs w:val="28"/>
        </w:rPr>
      </w:pPr>
      <w:r w:rsidRPr="00EB6271">
        <w:rPr>
          <w:rFonts w:ascii="Times New Roman" w:hAnsi="Times New Roman" w:cs="Times New Roman"/>
          <w:sz w:val="28"/>
          <w:szCs w:val="28"/>
        </w:rPr>
        <w:t xml:space="preserve">Для объектов основных средств, полученных от иных юридических лиц (коммерческих и некоммерческих организаций) и физических лиц, срок полезного использования объектов определяется комиссией учреждения исходя из </w:t>
      </w:r>
      <w:r w:rsidR="006C2EE0">
        <w:rPr>
          <w:rFonts w:ascii="Times New Roman" w:hAnsi="Times New Roman" w:cs="Times New Roman"/>
          <w:sz w:val="28"/>
          <w:szCs w:val="28"/>
        </w:rPr>
        <w:t>справедливой</w:t>
      </w:r>
      <w:r w:rsidRPr="00EB6271">
        <w:rPr>
          <w:rFonts w:ascii="Times New Roman" w:hAnsi="Times New Roman" w:cs="Times New Roman"/>
          <w:sz w:val="28"/>
          <w:szCs w:val="28"/>
        </w:rPr>
        <w:t xml:space="preserve"> стоимости</w:t>
      </w:r>
      <w:r w:rsidR="006C2EE0">
        <w:rPr>
          <w:rFonts w:ascii="Times New Roman" w:hAnsi="Times New Roman" w:cs="Times New Roman"/>
          <w:sz w:val="28"/>
          <w:szCs w:val="28"/>
        </w:rPr>
        <w:t xml:space="preserve"> на дату приобретения</w:t>
      </w:r>
      <w:r w:rsidRPr="00EB6271">
        <w:rPr>
          <w:rFonts w:ascii="Times New Roman" w:hAnsi="Times New Roman" w:cs="Times New Roman"/>
          <w:sz w:val="28"/>
          <w:szCs w:val="28"/>
        </w:rPr>
        <w:t xml:space="preserve"> и сроков эксплуатации.</w:t>
      </w:r>
    </w:p>
    <w:p w:rsidR="00D228C1" w:rsidRPr="00EB6271" w:rsidRDefault="00D228C1" w:rsidP="00D228C1">
      <w:pPr>
        <w:pStyle w:val="ConsPlusNormal"/>
        <w:ind w:firstLine="540"/>
        <w:jc w:val="both"/>
        <w:rPr>
          <w:rFonts w:ascii="Times New Roman" w:hAnsi="Times New Roman" w:cs="Times New Roman"/>
          <w:sz w:val="28"/>
          <w:szCs w:val="28"/>
        </w:rPr>
      </w:pPr>
      <w:r w:rsidRPr="00EB6271">
        <w:rPr>
          <w:rFonts w:ascii="Times New Roman" w:hAnsi="Times New Roman" w:cs="Times New Roman"/>
          <w:sz w:val="28"/>
          <w:szCs w:val="28"/>
        </w:rPr>
        <w:t>В случаях улучшения (повышения) первоначально принятых нормативных показателей функционирования объекта основных средств</w:t>
      </w:r>
      <w:r w:rsidR="00801E6A">
        <w:rPr>
          <w:rFonts w:ascii="Times New Roman" w:hAnsi="Times New Roman" w:cs="Times New Roman"/>
          <w:sz w:val="28"/>
          <w:szCs w:val="28"/>
        </w:rPr>
        <w:t>,</w:t>
      </w:r>
      <w:r w:rsidRPr="00EB6271">
        <w:rPr>
          <w:rFonts w:ascii="Times New Roman" w:hAnsi="Times New Roman" w:cs="Times New Roman"/>
          <w:sz w:val="28"/>
          <w:szCs w:val="28"/>
        </w:rPr>
        <w:t xml:space="preserve"> в результате проведенной достройки, дооборудования, реконструкции или модернизации срок полезного использования по этому объекту пересматривается.</w:t>
      </w:r>
    </w:p>
    <w:p w:rsidR="00D228C1" w:rsidRPr="00EB6271" w:rsidRDefault="00D228C1" w:rsidP="00D228C1">
      <w:pPr>
        <w:pStyle w:val="ConsPlusNormal"/>
        <w:ind w:firstLine="540"/>
        <w:jc w:val="both"/>
        <w:rPr>
          <w:rFonts w:ascii="Times New Roman" w:hAnsi="Times New Roman" w:cs="Times New Roman"/>
          <w:sz w:val="28"/>
          <w:szCs w:val="28"/>
        </w:rPr>
      </w:pPr>
      <w:r w:rsidRPr="00EB6271">
        <w:rPr>
          <w:rFonts w:ascii="Times New Roman" w:hAnsi="Times New Roman" w:cs="Times New Roman"/>
          <w:sz w:val="28"/>
          <w:szCs w:val="28"/>
        </w:rPr>
        <w:t>Конкретные параметры улучшения нормативных показателей функционирования объекта основных средств, которые приводят к необходимости увеличения срока полезного использования этого объекта, должны быть технически обоснованы специалистами соответствующих служб и документально зафиксированы в акте.</w:t>
      </w:r>
    </w:p>
    <w:p w:rsidR="00D228C1" w:rsidRPr="00EB6271" w:rsidRDefault="00D228C1" w:rsidP="00D228C1">
      <w:pPr>
        <w:pStyle w:val="ConsPlusNormal"/>
        <w:ind w:firstLine="540"/>
        <w:jc w:val="both"/>
        <w:rPr>
          <w:rFonts w:ascii="Times New Roman" w:hAnsi="Times New Roman" w:cs="Times New Roman"/>
          <w:sz w:val="28"/>
          <w:szCs w:val="28"/>
        </w:rPr>
      </w:pPr>
      <w:r w:rsidRPr="00EB6271">
        <w:rPr>
          <w:rFonts w:ascii="Times New Roman" w:hAnsi="Times New Roman" w:cs="Times New Roman"/>
          <w:sz w:val="28"/>
          <w:szCs w:val="28"/>
        </w:rPr>
        <w:t>При увеличении срока полезного использования объекта в результате произведенных работ по достройке, дооборудованию, реконструкции, модернизации ежегодная сумма амортизации пересчитывается по следующей формуле:</w:t>
      </w:r>
    </w:p>
    <w:p w:rsidR="00D228C1" w:rsidRPr="00EB6271" w:rsidRDefault="00D228C1" w:rsidP="00D228C1">
      <w:pPr>
        <w:pStyle w:val="ConsPlusNormal"/>
        <w:jc w:val="both"/>
        <w:rPr>
          <w:rFonts w:ascii="Times New Roman" w:hAnsi="Times New Roman" w:cs="Times New Roman"/>
          <w:sz w:val="28"/>
          <w:szCs w:val="28"/>
        </w:rPr>
      </w:pPr>
    </w:p>
    <w:p w:rsidR="00D228C1" w:rsidRPr="00EB6271" w:rsidRDefault="00D228C1" w:rsidP="00D228C1">
      <w:pPr>
        <w:pStyle w:val="ConsPlusNonformat"/>
        <w:rPr>
          <w:rFonts w:ascii="Times New Roman" w:hAnsi="Times New Roman" w:cs="Times New Roman"/>
          <w:sz w:val="28"/>
          <w:szCs w:val="28"/>
        </w:rPr>
      </w:pPr>
      <w:r w:rsidRPr="00EB6271">
        <w:rPr>
          <w:rFonts w:ascii="Times New Roman" w:hAnsi="Times New Roman" w:cs="Times New Roman"/>
          <w:sz w:val="28"/>
          <w:szCs w:val="28"/>
        </w:rPr>
        <w:t xml:space="preserve">                          Первоначальная стоимость объекта +</w:t>
      </w:r>
    </w:p>
    <w:p w:rsidR="00D228C1" w:rsidRPr="00EB6271" w:rsidRDefault="00D228C1" w:rsidP="00D228C1">
      <w:pPr>
        <w:pStyle w:val="ConsPlusNonformat"/>
        <w:rPr>
          <w:rFonts w:ascii="Times New Roman" w:hAnsi="Times New Roman" w:cs="Times New Roman"/>
          <w:sz w:val="28"/>
          <w:szCs w:val="28"/>
        </w:rPr>
      </w:pPr>
      <w:r w:rsidRPr="00EB6271">
        <w:rPr>
          <w:rFonts w:ascii="Times New Roman" w:hAnsi="Times New Roman" w:cs="Times New Roman"/>
          <w:sz w:val="28"/>
          <w:szCs w:val="28"/>
        </w:rPr>
        <w:t xml:space="preserve">                            + затраты на проведение работ -</w:t>
      </w:r>
    </w:p>
    <w:p w:rsidR="00D228C1" w:rsidRPr="00EB6271" w:rsidRDefault="00D228C1" w:rsidP="00D228C1">
      <w:pPr>
        <w:pStyle w:val="ConsPlusNonformat"/>
        <w:rPr>
          <w:rFonts w:ascii="Times New Roman" w:hAnsi="Times New Roman" w:cs="Times New Roman"/>
          <w:sz w:val="28"/>
          <w:szCs w:val="28"/>
        </w:rPr>
      </w:pPr>
      <w:r w:rsidRPr="00EB6271">
        <w:rPr>
          <w:rFonts w:ascii="Times New Roman" w:hAnsi="Times New Roman" w:cs="Times New Roman"/>
          <w:sz w:val="28"/>
          <w:szCs w:val="28"/>
        </w:rPr>
        <w:t xml:space="preserve">      Ежегодная         - сумма начисленной ранее амортизации</w:t>
      </w:r>
    </w:p>
    <w:p w:rsidR="00D228C1" w:rsidRPr="00EB6271" w:rsidRDefault="00D228C1" w:rsidP="00D228C1">
      <w:pPr>
        <w:pStyle w:val="ConsPlusNonformat"/>
        <w:rPr>
          <w:rFonts w:ascii="Times New Roman" w:hAnsi="Times New Roman" w:cs="Times New Roman"/>
          <w:sz w:val="28"/>
          <w:szCs w:val="28"/>
        </w:rPr>
      </w:pPr>
      <w:r w:rsidRPr="00EB6271">
        <w:rPr>
          <w:rFonts w:ascii="Times New Roman" w:hAnsi="Times New Roman" w:cs="Times New Roman"/>
          <w:sz w:val="28"/>
          <w:szCs w:val="28"/>
        </w:rPr>
        <w:t xml:space="preserve">      сумма        = -----------------------------------------------</w:t>
      </w:r>
    </w:p>
    <w:p w:rsidR="00D228C1" w:rsidRPr="00EB6271" w:rsidRDefault="00D228C1" w:rsidP="00D228C1">
      <w:pPr>
        <w:pStyle w:val="ConsPlusNonformat"/>
        <w:rPr>
          <w:rFonts w:ascii="Times New Roman" w:hAnsi="Times New Roman" w:cs="Times New Roman"/>
          <w:sz w:val="28"/>
          <w:szCs w:val="28"/>
        </w:rPr>
      </w:pPr>
      <w:r w:rsidRPr="00EB6271">
        <w:rPr>
          <w:rFonts w:ascii="Times New Roman" w:hAnsi="Times New Roman" w:cs="Times New Roman"/>
          <w:sz w:val="28"/>
          <w:szCs w:val="28"/>
        </w:rPr>
        <w:t xml:space="preserve">      амортизации     Первоначальный срок полезного использования +</w:t>
      </w:r>
    </w:p>
    <w:p w:rsidR="00D228C1" w:rsidRPr="00EB6271" w:rsidRDefault="00D228C1" w:rsidP="00D228C1">
      <w:pPr>
        <w:pStyle w:val="ConsPlusNonformat"/>
        <w:rPr>
          <w:rFonts w:ascii="Times New Roman" w:hAnsi="Times New Roman" w:cs="Times New Roman"/>
          <w:sz w:val="28"/>
          <w:szCs w:val="28"/>
        </w:rPr>
      </w:pPr>
      <w:r w:rsidRPr="00EB6271">
        <w:rPr>
          <w:rFonts w:ascii="Times New Roman" w:hAnsi="Times New Roman" w:cs="Times New Roman"/>
          <w:sz w:val="28"/>
          <w:szCs w:val="28"/>
        </w:rPr>
        <w:t xml:space="preserve">                      + увеличение срока полезного использования -</w:t>
      </w:r>
    </w:p>
    <w:p w:rsidR="00D228C1" w:rsidRPr="00EB6271" w:rsidRDefault="00D228C1" w:rsidP="00D228C1">
      <w:pPr>
        <w:pStyle w:val="ConsPlusNonformat"/>
        <w:rPr>
          <w:rFonts w:ascii="Times New Roman" w:hAnsi="Times New Roman" w:cs="Times New Roman"/>
          <w:sz w:val="28"/>
          <w:szCs w:val="28"/>
        </w:rPr>
      </w:pPr>
      <w:r w:rsidRPr="00EB6271">
        <w:rPr>
          <w:rFonts w:ascii="Times New Roman" w:hAnsi="Times New Roman" w:cs="Times New Roman"/>
          <w:sz w:val="28"/>
          <w:szCs w:val="28"/>
        </w:rPr>
        <w:t xml:space="preserve">                           - период, в течение которого объект</w:t>
      </w:r>
    </w:p>
    <w:p w:rsidR="00D228C1" w:rsidRPr="00EB6271" w:rsidRDefault="00D228C1" w:rsidP="00D228C1">
      <w:pPr>
        <w:pStyle w:val="ConsPlusNonformat"/>
        <w:rPr>
          <w:rFonts w:ascii="Times New Roman" w:hAnsi="Times New Roman" w:cs="Times New Roman"/>
          <w:sz w:val="28"/>
          <w:szCs w:val="28"/>
        </w:rPr>
      </w:pPr>
      <w:r w:rsidRPr="00EB6271">
        <w:rPr>
          <w:rFonts w:ascii="Times New Roman" w:hAnsi="Times New Roman" w:cs="Times New Roman"/>
          <w:sz w:val="28"/>
          <w:szCs w:val="28"/>
        </w:rPr>
        <w:t xml:space="preserve">                          эксплуатировался до проведения работ</w:t>
      </w:r>
    </w:p>
    <w:p w:rsidR="00D228C1" w:rsidRPr="00EB6271" w:rsidRDefault="00D228C1" w:rsidP="00D228C1">
      <w:pPr>
        <w:pStyle w:val="ConsPlusNormal"/>
        <w:jc w:val="both"/>
        <w:rPr>
          <w:rFonts w:ascii="Times New Roman" w:hAnsi="Times New Roman" w:cs="Times New Roman"/>
          <w:sz w:val="28"/>
          <w:szCs w:val="28"/>
        </w:rPr>
      </w:pPr>
    </w:p>
    <w:p w:rsidR="00D228C1" w:rsidRPr="00EB6271" w:rsidRDefault="00D228C1" w:rsidP="00D228C1">
      <w:pPr>
        <w:pStyle w:val="ConsPlusNormal"/>
        <w:ind w:firstLine="540"/>
        <w:jc w:val="both"/>
        <w:rPr>
          <w:rFonts w:ascii="Times New Roman" w:hAnsi="Times New Roman" w:cs="Times New Roman"/>
          <w:sz w:val="28"/>
          <w:szCs w:val="28"/>
        </w:rPr>
      </w:pPr>
      <w:r w:rsidRPr="00EB6271">
        <w:rPr>
          <w:rFonts w:ascii="Times New Roman" w:hAnsi="Times New Roman" w:cs="Times New Roman"/>
          <w:sz w:val="28"/>
          <w:szCs w:val="28"/>
        </w:rPr>
        <w:t>Начисление амортизации на объекты основных средств начинается с первого числа месяца, следующего за месяцем принятия объекта к бюджетному учету, и производится до полного погашения его стоимости либо списания этого объекта с бюджетного учета.</w:t>
      </w:r>
    </w:p>
    <w:p w:rsidR="00D228C1" w:rsidRPr="00EB6271" w:rsidRDefault="00D228C1" w:rsidP="00D228C1">
      <w:pPr>
        <w:pStyle w:val="ConsPlusNormal"/>
        <w:ind w:firstLine="540"/>
        <w:jc w:val="both"/>
        <w:rPr>
          <w:rFonts w:ascii="Times New Roman" w:hAnsi="Times New Roman" w:cs="Times New Roman"/>
          <w:sz w:val="28"/>
          <w:szCs w:val="28"/>
        </w:rPr>
      </w:pPr>
      <w:r w:rsidRPr="00EB6271">
        <w:rPr>
          <w:rFonts w:ascii="Times New Roman" w:hAnsi="Times New Roman" w:cs="Times New Roman"/>
          <w:sz w:val="28"/>
          <w:szCs w:val="28"/>
        </w:rPr>
        <w:t>Начисление амортизации не может производиться свыше 100% стоимости объектов основных средств.</w:t>
      </w:r>
    </w:p>
    <w:p w:rsidR="00D228C1" w:rsidRDefault="00D228C1" w:rsidP="00D228C1">
      <w:pPr>
        <w:pStyle w:val="ConsPlusNormal"/>
        <w:ind w:firstLine="540"/>
        <w:jc w:val="both"/>
        <w:rPr>
          <w:rFonts w:ascii="Times New Roman" w:hAnsi="Times New Roman" w:cs="Times New Roman"/>
          <w:sz w:val="28"/>
          <w:szCs w:val="28"/>
        </w:rPr>
      </w:pPr>
      <w:r w:rsidRPr="00EB6271">
        <w:rPr>
          <w:rFonts w:ascii="Times New Roman" w:hAnsi="Times New Roman" w:cs="Times New Roman"/>
          <w:sz w:val="28"/>
          <w:szCs w:val="28"/>
        </w:rPr>
        <w:t>Начисление амортизации на объекты основных средств</w:t>
      </w:r>
      <w:r w:rsidR="00801E6A">
        <w:rPr>
          <w:rFonts w:ascii="Times New Roman" w:hAnsi="Times New Roman" w:cs="Times New Roman"/>
          <w:sz w:val="28"/>
          <w:szCs w:val="28"/>
        </w:rPr>
        <w:t>,</w:t>
      </w:r>
      <w:r w:rsidRPr="00EB6271">
        <w:rPr>
          <w:rFonts w:ascii="Times New Roman" w:hAnsi="Times New Roman" w:cs="Times New Roman"/>
          <w:sz w:val="28"/>
          <w:szCs w:val="28"/>
        </w:rPr>
        <w:t xml:space="preserve"> прекращается с первого числа месяца, следующего за месяцем полного погашения стоимости объекта или списания этого объекта</w:t>
      </w:r>
      <w:r w:rsidR="00380BF1">
        <w:rPr>
          <w:rFonts w:ascii="Times New Roman" w:hAnsi="Times New Roman" w:cs="Times New Roman"/>
          <w:sz w:val="28"/>
          <w:szCs w:val="28"/>
        </w:rPr>
        <w:t>.</w:t>
      </w:r>
    </w:p>
    <w:p w:rsidR="00D228C1" w:rsidRPr="00EB6271" w:rsidRDefault="00D228C1" w:rsidP="00D228C1">
      <w:pPr>
        <w:pStyle w:val="ConsPlusNormal"/>
        <w:ind w:firstLine="540"/>
        <w:jc w:val="both"/>
        <w:rPr>
          <w:rFonts w:ascii="Times New Roman" w:hAnsi="Times New Roman" w:cs="Times New Roman"/>
          <w:sz w:val="28"/>
          <w:szCs w:val="28"/>
        </w:rPr>
      </w:pPr>
      <w:r w:rsidRPr="00EB6271">
        <w:rPr>
          <w:rFonts w:ascii="Times New Roman" w:hAnsi="Times New Roman" w:cs="Times New Roman"/>
          <w:sz w:val="28"/>
          <w:szCs w:val="28"/>
        </w:rPr>
        <w:t>Начисленная амортизация в размере 100% стоимости на объекты, которые пригодны для дальнейшей эксплуатации, не может служить основанием для списания их по причине полной амортизации и (или) нулевой остаточной стоимости.</w:t>
      </w:r>
    </w:p>
    <w:p w:rsidR="00D228C1" w:rsidRPr="00EB6271" w:rsidRDefault="00D228C1" w:rsidP="00D228C1">
      <w:pPr>
        <w:pStyle w:val="ConsPlusNormal"/>
        <w:ind w:firstLine="540"/>
        <w:jc w:val="both"/>
        <w:rPr>
          <w:rFonts w:ascii="Times New Roman" w:hAnsi="Times New Roman" w:cs="Times New Roman"/>
          <w:sz w:val="28"/>
          <w:szCs w:val="28"/>
        </w:rPr>
      </w:pPr>
      <w:r w:rsidRPr="00EB6271">
        <w:rPr>
          <w:rFonts w:ascii="Times New Roman" w:hAnsi="Times New Roman" w:cs="Times New Roman"/>
          <w:sz w:val="28"/>
          <w:szCs w:val="28"/>
        </w:rPr>
        <w:t>По объектам основных средств амортизация в целях  учета начисляется в следующем порядке:</w:t>
      </w:r>
    </w:p>
    <w:p w:rsidR="00D228C1" w:rsidRPr="00EB6271" w:rsidRDefault="00D228C1" w:rsidP="00D228C1">
      <w:pPr>
        <w:pStyle w:val="ConsPlusNormal"/>
        <w:ind w:firstLine="540"/>
        <w:jc w:val="both"/>
        <w:rPr>
          <w:rFonts w:ascii="Times New Roman" w:hAnsi="Times New Roman" w:cs="Times New Roman"/>
          <w:sz w:val="28"/>
          <w:szCs w:val="28"/>
        </w:rPr>
      </w:pPr>
      <w:r w:rsidRPr="00EB6271">
        <w:rPr>
          <w:rFonts w:ascii="Times New Roman" w:hAnsi="Times New Roman" w:cs="Times New Roman"/>
          <w:sz w:val="28"/>
          <w:szCs w:val="28"/>
        </w:rPr>
        <w:lastRenderedPageBreak/>
        <w:t>на объекты основных средств</w:t>
      </w:r>
      <w:r w:rsidR="00801E6A">
        <w:rPr>
          <w:rFonts w:ascii="Times New Roman" w:hAnsi="Times New Roman" w:cs="Times New Roman"/>
          <w:sz w:val="28"/>
          <w:szCs w:val="28"/>
        </w:rPr>
        <w:t xml:space="preserve">, </w:t>
      </w:r>
      <w:r w:rsidRPr="00EB6271">
        <w:rPr>
          <w:rFonts w:ascii="Times New Roman" w:hAnsi="Times New Roman" w:cs="Times New Roman"/>
          <w:sz w:val="28"/>
          <w:szCs w:val="28"/>
        </w:rPr>
        <w:t xml:space="preserve"> стоимостью до </w:t>
      </w:r>
      <w:r w:rsidR="00380BF1">
        <w:rPr>
          <w:rFonts w:ascii="Times New Roman" w:hAnsi="Times New Roman" w:cs="Times New Roman"/>
          <w:sz w:val="28"/>
          <w:szCs w:val="28"/>
        </w:rPr>
        <w:t xml:space="preserve">10 </w:t>
      </w:r>
      <w:r w:rsidRPr="00EB6271">
        <w:rPr>
          <w:rFonts w:ascii="Times New Roman" w:hAnsi="Times New Roman" w:cs="Times New Roman"/>
          <w:sz w:val="28"/>
          <w:szCs w:val="28"/>
        </w:rPr>
        <w:t>000 рублей включительно, за исключением объектов библиотечного фонда, независимо от стоимости, амортизация не начисляется;</w:t>
      </w:r>
    </w:p>
    <w:p w:rsidR="00D228C1" w:rsidRDefault="00801E6A" w:rsidP="00D228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объекты основных средств, </w:t>
      </w:r>
      <w:r w:rsidR="00D228C1" w:rsidRPr="00EB6271">
        <w:rPr>
          <w:rFonts w:ascii="Times New Roman" w:hAnsi="Times New Roman" w:cs="Times New Roman"/>
          <w:sz w:val="28"/>
          <w:szCs w:val="28"/>
        </w:rPr>
        <w:t xml:space="preserve">стоимостью от </w:t>
      </w:r>
      <w:r w:rsidR="00380BF1">
        <w:rPr>
          <w:rFonts w:ascii="Times New Roman" w:hAnsi="Times New Roman" w:cs="Times New Roman"/>
          <w:sz w:val="28"/>
          <w:szCs w:val="28"/>
        </w:rPr>
        <w:t xml:space="preserve">10 </w:t>
      </w:r>
      <w:r w:rsidR="001409B2">
        <w:rPr>
          <w:rFonts w:ascii="Times New Roman" w:hAnsi="Times New Roman" w:cs="Times New Roman"/>
          <w:sz w:val="28"/>
          <w:szCs w:val="28"/>
        </w:rPr>
        <w:t>000 рублей до10</w:t>
      </w:r>
      <w:r w:rsidR="00D228C1" w:rsidRPr="00EB6271">
        <w:rPr>
          <w:rFonts w:ascii="Times New Roman" w:hAnsi="Times New Roman" w:cs="Times New Roman"/>
          <w:sz w:val="28"/>
          <w:szCs w:val="28"/>
        </w:rPr>
        <w:t>0</w:t>
      </w:r>
      <w:r w:rsidR="001409B2">
        <w:rPr>
          <w:rFonts w:ascii="Times New Roman" w:hAnsi="Times New Roman" w:cs="Times New Roman"/>
          <w:sz w:val="28"/>
          <w:szCs w:val="28"/>
        </w:rPr>
        <w:t xml:space="preserve"> </w:t>
      </w:r>
      <w:r w:rsidR="00D228C1" w:rsidRPr="00EB6271">
        <w:rPr>
          <w:rFonts w:ascii="Times New Roman" w:hAnsi="Times New Roman" w:cs="Times New Roman"/>
          <w:sz w:val="28"/>
          <w:szCs w:val="28"/>
        </w:rPr>
        <w:t xml:space="preserve">000 рублей включительно амортизация начисляется в размере 100% </w:t>
      </w:r>
      <w:r w:rsidR="001409B2">
        <w:rPr>
          <w:rFonts w:ascii="Times New Roman" w:hAnsi="Times New Roman" w:cs="Times New Roman"/>
          <w:sz w:val="28"/>
          <w:szCs w:val="28"/>
        </w:rPr>
        <w:t>первоначальной</w:t>
      </w:r>
      <w:r w:rsidR="00D228C1" w:rsidRPr="00EB6271">
        <w:rPr>
          <w:rFonts w:ascii="Times New Roman" w:hAnsi="Times New Roman" w:cs="Times New Roman"/>
          <w:sz w:val="28"/>
          <w:szCs w:val="28"/>
        </w:rPr>
        <w:t xml:space="preserve"> стоимости при выдаче объекта в эксплуатацию;</w:t>
      </w:r>
    </w:p>
    <w:p w:rsidR="001409B2" w:rsidRPr="00EB6271" w:rsidRDefault="001409B2" w:rsidP="00D228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объект библиотечного фонда стоимостью до 100 000 рублей включительно амортизация начисляется в размере 100%</w:t>
      </w:r>
      <w:r w:rsidRPr="001409B2">
        <w:rPr>
          <w:rFonts w:ascii="Times New Roman" w:hAnsi="Times New Roman" w:cs="Times New Roman"/>
          <w:sz w:val="28"/>
          <w:szCs w:val="28"/>
        </w:rPr>
        <w:t xml:space="preserve"> </w:t>
      </w:r>
      <w:r>
        <w:rPr>
          <w:rFonts w:ascii="Times New Roman" w:hAnsi="Times New Roman" w:cs="Times New Roman"/>
          <w:sz w:val="28"/>
          <w:szCs w:val="28"/>
        </w:rPr>
        <w:t>первоначальной</w:t>
      </w:r>
      <w:r w:rsidRPr="00EB6271">
        <w:rPr>
          <w:rFonts w:ascii="Times New Roman" w:hAnsi="Times New Roman" w:cs="Times New Roman"/>
          <w:sz w:val="28"/>
          <w:szCs w:val="28"/>
        </w:rPr>
        <w:t xml:space="preserve"> стоимости при выдаче объекта в эксплуатацию;</w:t>
      </w:r>
    </w:p>
    <w:p w:rsidR="00535B3A" w:rsidRDefault="00D228C1" w:rsidP="00380BF1">
      <w:pPr>
        <w:pStyle w:val="a5"/>
        <w:spacing w:before="0" w:beforeAutospacing="0" w:after="120" w:afterAutospacing="0"/>
        <w:jc w:val="both"/>
        <w:rPr>
          <w:sz w:val="28"/>
          <w:szCs w:val="28"/>
        </w:rPr>
      </w:pPr>
      <w:r w:rsidRPr="00D43393">
        <w:rPr>
          <w:sz w:val="28"/>
          <w:szCs w:val="28"/>
        </w:rPr>
        <w:t>на объекты основных средств</w:t>
      </w:r>
      <w:r w:rsidR="00801E6A">
        <w:rPr>
          <w:sz w:val="28"/>
          <w:szCs w:val="28"/>
        </w:rPr>
        <w:t>,</w:t>
      </w:r>
      <w:r w:rsidRPr="00D43393">
        <w:rPr>
          <w:sz w:val="28"/>
          <w:szCs w:val="28"/>
        </w:rPr>
        <w:t xml:space="preserve"> стоимостью свыше </w:t>
      </w:r>
      <w:r w:rsidR="00380BF1">
        <w:rPr>
          <w:sz w:val="28"/>
          <w:szCs w:val="28"/>
        </w:rPr>
        <w:t>10</w:t>
      </w:r>
      <w:r w:rsidRPr="00D43393">
        <w:rPr>
          <w:sz w:val="28"/>
          <w:szCs w:val="28"/>
        </w:rPr>
        <w:t>0</w:t>
      </w:r>
      <w:r w:rsidR="00380BF1">
        <w:rPr>
          <w:sz w:val="28"/>
          <w:szCs w:val="28"/>
        </w:rPr>
        <w:t xml:space="preserve"> </w:t>
      </w:r>
      <w:r w:rsidRPr="00D43393">
        <w:rPr>
          <w:sz w:val="28"/>
          <w:szCs w:val="28"/>
        </w:rPr>
        <w:t xml:space="preserve">000 рублей амортизация начисляется в соответствии с рассчитанными в установленном порядке нормами амортизации </w:t>
      </w:r>
    </w:p>
    <w:p w:rsidR="00535B3A" w:rsidRDefault="00535B3A" w:rsidP="00535B3A">
      <w:pPr>
        <w:pStyle w:val="a5"/>
        <w:spacing w:before="0" w:beforeAutospacing="0" w:after="120" w:afterAutospacing="0"/>
        <w:jc w:val="both"/>
        <w:rPr>
          <w:sz w:val="28"/>
          <w:szCs w:val="28"/>
        </w:rPr>
      </w:pPr>
      <w:r>
        <w:rPr>
          <w:sz w:val="28"/>
          <w:szCs w:val="28"/>
        </w:rPr>
        <w:t xml:space="preserve">Основание: </w:t>
      </w:r>
      <w:hyperlink r:id="rId43" w:history="1">
        <w:r w:rsidR="00D228C1" w:rsidRPr="00D43393">
          <w:rPr>
            <w:color w:val="0000FF"/>
            <w:sz w:val="28"/>
            <w:szCs w:val="28"/>
          </w:rPr>
          <w:t>пункт 92</w:t>
        </w:r>
      </w:hyperlink>
      <w:r w:rsidR="00D228C1" w:rsidRPr="00D43393">
        <w:rPr>
          <w:sz w:val="28"/>
          <w:szCs w:val="28"/>
        </w:rPr>
        <w:t xml:space="preserve"> Инструкции </w:t>
      </w:r>
      <w:r w:rsidR="00D228C1">
        <w:rPr>
          <w:sz w:val="28"/>
          <w:szCs w:val="28"/>
        </w:rPr>
        <w:t xml:space="preserve">к Единому плану счетов </w:t>
      </w:r>
      <w:r w:rsidR="00D228C1" w:rsidRPr="00D43393">
        <w:rPr>
          <w:sz w:val="28"/>
          <w:szCs w:val="28"/>
        </w:rPr>
        <w:t>N 157н</w:t>
      </w:r>
      <w:r w:rsidR="001409B2">
        <w:rPr>
          <w:sz w:val="28"/>
          <w:szCs w:val="28"/>
        </w:rPr>
        <w:t>,</w:t>
      </w:r>
      <w:r w:rsidR="00380BF1">
        <w:rPr>
          <w:sz w:val="28"/>
          <w:szCs w:val="28"/>
        </w:rPr>
        <w:t xml:space="preserve"> </w:t>
      </w:r>
      <w:r w:rsidR="00380BF1" w:rsidRPr="00380BF1">
        <w:rPr>
          <w:sz w:val="28"/>
          <w:szCs w:val="28"/>
        </w:rPr>
        <w:t>пун</w:t>
      </w:r>
      <w:r w:rsidR="00380BF1">
        <w:rPr>
          <w:sz w:val="28"/>
          <w:szCs w:val="28"/>
        </w:rPr>
        <w:t>кт 39</w:t>
      </w:r>
      <w:r w:rsidR="00380BF1" w:rsidRPr="002F66C5">
        <w:rPr>
          <w:sz w:val="28"/>
          <w:szCs w:val="28"/>
        </w:rPr>
        <w:t> Стандарта «Основные средства».</w:t>
      </w:r>
    </w:p>
    <w:p w:rsidR="006F0DA3" w:rsidRPr="00554EB6" w:rsidRDefault="00335D21" w:rsidP="00535B3A">
      <w:pPr>
        <w:pStyle w:val="a5"/>
        <w:spacing w:before="0" w:beforeAutospacing="0" w:after="120" w:afterAutospacing="0"/>
        <w:jc w:val="both"/>
        <w:rPr>
          <w:sz w:val="28"/>
          <w:szCs w:val="28"/>
        </w:rPr>
      </w:pPr>
      <w:r>
        <w:rPr>
          <w:sz w:val="28"/>
          <w:szCs w:val="28"/>
        </w:rPr>
        <w:t>2.1</w:t>
      </w:r>
      <w:r w:rsidR="006C7AAC">
        <w:rPr>
          <w:sz w:val="28"/>
          <w:szCs w:val="28"/>
        </w:rPr>
        <w:t>8</w:t>
      </w:r>
      <w:r>
        <w:rPr>
          <w:sz w:val="28"/>
          <w:szCs w:val="28"/>
        </w:rPr>
        <w:t xml:space="preserve">. </w:t>
      </w:r>
      <w:r w:rsidR="00F06E60" w:rsidRPr="00335D21">
        <w:rPr>
          <w:sz w:val="28"/>
          <w:szCs w:val="28"/>
        </w:rP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w:t>
      </w:r>
      <w:r w:rsidR="00F06E60" w:rsidRPr="00D66031">
        <w:rPr>
          <w:sz w:val="28"/>
          <w:szCs w:val="28"/>
        </w:rPr>
        <w:t>, реконструкции или модернизации, срок полезного использования по этому объекту пересматривается по решению комиссии по поступлению и выбытию  активов.</w:t>
      </w:r>
      <w:r w:rsidR="00E457AE" w:rsidRPr="00554EB6">
        <w:rPr>
          <w:sz w:val="28"/>
          <w:szCs w:val="28"/>
        </w:rPr>
        <w:t> </w:t>
      </w:r>
    </w:p>
    <w:p w:rsidR="0014225E" w:rsidRDefault="0014225E" w:rsidP="0014225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00A72F36" w:rsidRPr="00554EB6">
        <w:rPr>
          <w:sz w:val="28"/>
          <w:szCs w:val="28"/>
        </w:rPr>
        <w:t xml:space="preserve"> При модернизации, реконструкции основного средства начисление амортизации приостанавливается с 1-го числа месяца, в котором основное средство было передано на модернизацию, а возобновляется с 1-го числа месяца, в котором была закончена модернизация.</w:t>
      </w:r>
      <w:r w:rsidR="00E457AE" w:rsidRPr="00554EB6">
        <w:rPr>
          <w:sz w:val="28"/>
          <w:szCs w:val="28"/>
        </w:rPr>
        <w:t> </w:t>
      </w:r>
    </w:p>
    <w:p w:rsidR="0014225E" w:rsidRPr="00554EB6" w:rsidRDefault="0014225E" w:rsidP="0014225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000542EB">
        <w:rPr>
          <w:sz w:val="28"/>
          <w:szCs w:val="28"/>
        </w:rPr>
        <w:t xml:space="preserve">     </w:t>
      </w:r>
      <w:r w:rsidRPr="00554EB6">
        <w:rPr>
          <w:sz w:val="28"/>
          <w:szCs w:val="28"/>
        </w:rPr>
        <w:t>2.1</w:t>
      </w:r>
      <w:r w:rsidR="006C7AAC">
        <w:rPr>
          <w:sz w:val="28"/>
          <w:szCs w:val="28"/>
        </w:rPr>
        <w:t>9</w:t>
      </w:r>
      <w:r w:rsidRPr="00554EB6">
        <w:rPr>
          <w:sz w:val="28"/>
          <w:szCs w:val="28"/>
        </w:rPr>
        <w:t>. 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14225E" w:rsidRPr="00554EB6" w:rsidRDefault="0014225E" w:rsidP="0014225E">
      <w:pPr>
        <w:pStyle w:val="a5"/>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sz w:val="28"/>
          <w:szCs w:val="28"/>
        </w:rPr>
      </w:pPr>
      <w:r w:rsidRPr="00554EB6">
        <w:rPr>
          <w:sz w:val="28"/>
          <w:szCs w:val="28"/>
        </w:rPr>
        <w:t>площади;</w:t>
      </w:r>
    </w:p>
    <w:p w:rsidR="0014225E" w:rsidRPr="00554EB6" w:rsidRDefault="0014225E" w:rsidP="0014225E">
      <w:pPr>
        <w:pStyle w:val="a5"/>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sz w:val="28"/>
          <w:szCs w:val="28"/>
        </w:rPr>
      </w:pPr>
      <w:r w:rsidRPr="00554EB6">
        <w:rPr>
          <w:sz w:val="28"/>
          <w:szCs w:val="28"/>
        </w:rPr>
        <w:t>объему;</w:t>
      </w:r>
    </w:p>
    <w:p w:rsidR="0014225E" w:rsidRPr="00554EB6" w:rsidRDefault="0014225E" w:rsidP="0014225E">
      <w:pPr>
        <w:pStyle w:val="a5"/>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sz w:val="28"/>
          <w:szCs w:val="28"/>
        </w:rPr>
      </w:pPr>
      <w:r w:rsidRPr="00554EB6">
        <w:rPr>
          <w:sz w:val="28"/>
          <w:szCs w:val="28"/>
        </w:rPr>
        <w:t>весу;</w:t>
      </w:r>
    </w:p>
    <w:p w:rsidR="006F0DA3" w:rsidRDefault="0014225E" w:rsidP="004F2EA7">
      <w:pPr>
        <w:pStyle w:val="ConsPlusNormal"/>
        <w:ind w:firstLine="540"/>
        <w:jc w:val="both"/>
        <w:rPr>
          <w:sz w:val="28"/>
          <w:szCs w:val="28"/>
        </w:rPr>
      </w:pPr>
      <w:r w:rsidRPr="00CF2F11">
        <w:rPr>
          <w:rFonts w:ascii="Times New Roman" w:hAnsi="Times New Roman" w:cs="Times New Roman"/>
          <w:sz w:val="28"/>
          <w:szCs w:val="28"/>
        </w:rPr>
        <w:t>иному показателю, установленному комиссией по поступлению и выбытию активов</w:t>
      </w:r>
      <w:r w:rsidRPr="00554EB6">
        <w:rPr>
          <w:sz w:val="28"/>
          <w:szCs w:val="28"/>
        </w:rPr>
        <w:t>.</w:t>
      </w:r>
      <w:r w:rsidRPr="00CF2F11">
        <w:rPr>
          <w:sz w:val="28"/>
          <w:szCs w:val="28"/>
        </w:rPr>
        <w:t xml:space="preserve"> </w:t>
      </w:r>
    </w:p>
    <w:p w:rsidR="00274F25" w:rsidRDefault="00274F25" w:rsidP="00274F25">
      <w:pPr>
        <w:spacing w:after="120"/>
        <w:rPr>
          <w:sz w:val="28"/>
          <w:szCs w:val="28"/>
        </w:rPr>
      </w:pPr>
      <w:r>
        <w:rPr>
          <w:color w:val="000000"/>
          <w:sz w:val="28"/>
          <w:szCs w:val="28"/>
        </w:rPr>
        <w:t xml:space="preserve">   </w:t>
      </w:r>
      <w:r w:rsidRPr="00274F25">
        <w:rPr>
          <w:color w:val="000000"/>
          <w:sz w:val="28"/>
          <w:szCs w:val="28"/>
        </w:rPr>
        <w:t>2</w:t>
      </w:r>
      <w:r>
        <w:rPr>
          <w:color w:val="000000"/>
          <w:sz w:val="28"/>
          <w:szCs w:val="28"/>
        </w:rPr>
        <w:t>.20</w:t>
      </w:r>
      <w:r w:rsidRPr="00274F25">
        <w:rPr>
          <w:color w:val="000000"/>
          <w:sz w:val="28"/>
          <w:szCs w:val="28"/>
        </w:rPr>
        <w:t>. При приобретении и (или) создании основных средств за счет средств, полученных </w:t>
      </w:r>
      <w:r w:rsidRPr="00274F25">
        <w:rPr>
          <w:sz w:val="28"/>
          <w:szCs w:val="28"/>
        </w:rPr>
        <w:t>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1D28C7" w:rsidRDefault="00C45AB5" w:rsidP="001D28C7">
      <w:pPr>
        <w:pStyle w:val="a5"/>
        <w:spacing w:before="0" w:beforeAutospacing="0" w:after="120" w:afterAutospacing="0"/>
      </w:pPr>
      <w:r>
        <w:rPr>
          <w:color w:val="000000"/>
          <w:sz w:val="28"/>
          <w:szCs w:val="28"/>
        </w:rPr>
        <w:t xml:space="preserve">  </w:t>
      </w:r>
      <w:r w:rsidR="00274F25" w:rsidRPr="00274F25">
        <w:rPr>
          <w:color w:val="000000"/>
          <w:sz w:val="28"/>
          <w:szCs w:val="28"/>
        </w:rPr>
        <w:t>2</w:t>
      </w:r>
      <w:r w:rsidR="00274F25">
        <w:rPr>
          <w:color w:val="000000"/>
          <w:sz w:val="28"/>
          <w:szCs w:val="28"/>
        </w:rPr>
        <w:t>.21</w:t>
      </w:r>
      <w:r w:rsidR="00274F25" w:rsidRPr="00274F25">
        <w:rPr>
          <w:color w:val="000000"/>
          <w:sz w:val="28"/>
          <w:szCs w:val="28"/>
        </w:rPr>
        <w:t>. При принятии учредителем решения о выделении средств субсидии на финансовое </w:t>
      </w:r>
      <w:r w:rsidR="00274F25" w:rsidRPr="00274F25">
        <w:rPr>
          <w:sz w:val="28"/>
          <w:szCs w:val="28"/>
        </w:rPr>
        <w:t>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r w:rsidR="00274F25" w:rsidRPr="00274F25">
        <w:t>.</w:t>
      </w:r>
    </w:p>
    <w:p w:rsidR="001D28C7" w:rsidRPr="00C45AB5" w:rsidRDefault="00C45AB5" w:rsidP="00C45AB5">
      <w:pPr>
        <w:pStyle w:val="a5"/>
        <w:spacing w:before="0" w:beforeAutospacing="0" w:after="120" w:afterAutospacing="0"/>
        <w:jc w:val="both"/>
        <w:rPr>
          <w:color w:val="000000"/>
          <w:sz w:val="28"/>
          <w:szCs w:val="28"/>
        </w:rPr>
      </w:pPr>
      <w:r>
        <w:rPr>
          <w:rFonts w:ascii="Arial" w:hAnsi="Arial" w:cs="Arial"/>
          <w:color w:val="000000"/>
          <w:sz w:val="21"/>
          <w:szCs w:val="21"/>
        </w:rPr>
        <w:lastRenderedPageBreak/>
        <w:t xml:space="preserve">  </w:t>
      </w:r>
      <w:r w:rsidR="001D28C7" w:rsidRPr="001D28C7">
        <w:rPr>
          <w:rFonts w:ascii="Arial" w:hAnsi="Arial" w:cs="Arial"/>
          <w:color w:val="000000"/>
          <w:sz w:val="21"/>
          <w:szCs w:val="21"/>
        </w:rPr>
        <w:t xml:space="preserve"> </w:t>
      </w:r>
      <w:r>
        <w:rPr>
          <w:color w:val="000000"/>
          <w:sz w:val="28"/>
          <w:szCs w:val="28"/>
        </w:rPr>
        <w:t>2.22</w:t>
      </w:r>
      <w:r w:rsidR="001D28C7" w:rsidRPr="00C45AB5">
        <w:rPr>
          <w:color w:val="000000"/>
          <w:sz w:val="28"/>
          <w:szCs w:val="28"/>
        </w:rPr>
        <w:t>. Ответственными за хранение технической документации на объекты основных </w:t>
      </w:r>
      <w:r w:rsidR="001D28C7" w:rsidRPr="00C45AB5">
        <w:rPr>
          <w:sz w:val="28"/>
          <w:szCs w:val="28"/>
        </w:rPr>
        <w:br/>
        <w:t>средств являются материально ответственные лица, за которыми они закреплены. Если на основное средство производитель (поставщик) предусмотрел гарантийный срок, материально-ответственное лицо хранит также гарантийные талоны.</w:t>
      </w:r>
    </w:p>
    <w:p w:rsidR="001D28C7" w:rsidRPr="00C45AB5" w:rsidRDefault="00C45AB5" w:rsidP="00C45AB5">
      <w:pPr>
        <w:pStyle w:val="a5"/>
        <w:spacing w:before="0" w:beforeAutospacing="0" w:after="120" w:afterAutospacing="0"/>
        <w:jc w:val="both"/>
        <w:rPr>
          <w:sz w:val="28"/>
          <w:szCs w:val="28"/>
        </w:rPr>
      </w:pPr>
      <w:r>
        <w:rPr>
          <w:color w:val="000000"/>
          <w:sz w:val="28"/>
          <w:szCs w:val="28"/>
        </w:rPr>
        <w:t xml:space="preserve">  </w:t>
      </w:r>
      <w:r w:rsidR="00330D89">
        <w:rPr>
          <w:color w:val="000000"/>
          <w:sz w:val="28"/>
          <w:szCs w:val="28"/>
        </w:rPr>
        <w:t xml:space="preserve">    </w:t>
      </w:r>
      <w:r w:rsidR="001D28C7" w:rsidRPr="00C45AB5">
        <w:rPr>
          <w:color w:val="000000"/>
          <w:sz w:val="28"/>
          <w:szCs w:val="28"/>
        </w:rPr>
        <w:t>2.</w:t>
      </w:r>
      <w:r>
        <w:rPr>
          <w:color w:val="000000"/>
          <w:sz w:val="28"/>
          <w:szCs w:val="28"/>
        </w:rPr>
        <w:t>23</w:t>
      </w:r>
      <w:r w:rsidR="001D28C7" w:rsidRPr="00C45AB5">
        <w:rPr>
          <w:color w:val="000000"/>
          <w:sz w:val="28"/>
          <w:szCs w:val="28"/>
        </w:rPr>
        <w:t>. Объекты библиотечного фонда стоимостью до 100 000 руб. учитываются в </w:t>
      </w:r>
      <w:r w:rsidR="001D28C7" w:rsidRPr="00C45AB5">
        <w:rPr>
          <w:sz w:val="28"/>
          <w:szCs w:val="28"/>
        </w:rPr>
        <w:br/>
        <w:t>регистрах бухучета в денежном выражении общей суммой без количественного учета в разрезе </w:t>
      </w:r>
      <w:r w:rsidR="001D28C7" w:rsidRPr="00C45AB5">
        <w:rPr>
          <w:rStyle w:val="sfwc"/>
          <w:sz w:val="28"/>
          <w:szCs w:val="28"/>
        </w:rPr>
        <w:t>ко</w:t>
      </w:r>
      <w:r w:rsidR="001D28C7" w:rsidRPr="00C45AB5">
        <w:rPr>
          <w:sz w:val="28"/>
          <w:szCs w:val="28"/>
        </w:rPr>
        <w:t>дов финансового обеспечения:</w:t>
      </w:r>
    </w:p>
    <w:p w:rsidR="001D28C7" w:rsidRPr="00C45AB5" w:rsidRDefault="001D28C7" w:rsidP="00C45AB5">
      <w:pPr>
        <w:numPr>
          <w:ilvl w:val="0"/>
          <w:numId w:val="23"/>
        </w:numPr>
        <w:ind w:left="270"/>
        <w:jc w:val="both"/>
        <w:rPr>
          <w:color w:val="000000"/>
          <w:sz w:val="28"/>
          <w:szCs w:val="28"/>
        </w:rPr>
      </w:pPr>
      <w:r w:rsidRPr="00C45AB5">
        <w:rPr>
          <w:color w:val="000000"/>
          <w:sz w:val="28"/>
          <w:szCs w:val="28"/>
        </w:rPr>
        <w:t>2 – приносящая доход деятельность (собственные доходы учреждения);</w:t>
      </w:r>
    </w:p>
    <w:p w:rsidR="001D28C7" w:rsidRPr="00C45AB5" w:rsidRDefault="001D28C7" w:rsidP="00C45AB5">
      <w:pPr>
        <w:numPr>
          <w:ilvl w:val="0"/>
          <w:numId w:val="23"/>
        </w:numPr>
        <w:ind w:left="270"/>
        <w:jc w:val="both"/>
        <w:rPr>
          <w:color w:val="000000"/>
          <w:sz w:val="28"/>
          <w:szCs w:val="28"/>
        </w:rPr>
      </w:pPr>
      <w:r w:rsidRPr="00C45AB5">
        <w:rPr>
          <w:color w:val="000000"/>
          <w:sz w:val="28"/>
          <w:szCs w:val="28"/>
        </w:rPr>
        <w:t>4 – субсидия на выполнение государственного задания;</w:t>
      </w:r>
    </w:p>
    <w:p w:rsidR="001D28C7" w:rsidRPr="00C45AB5" w:rsidRDefault="001D28C7" w:rsidP="00C45AB5">
      <w:pPr>
        <w:numPr>
          <w:ilvl w:val="0"/>
          <w:numId w:val="23"/>
        </w:numPr>
        <w:ind w:left="270"/>
        <w:jc w:val="both"/>
        <w:rPr>
          <w:color w:val="000000"/>
          <w:sz w:val="28"/>
          <w:szCs w:val="28"/>
        </w:rPr>
      </w:pPr>
      <w:r w:rsidRPr="00C45AB5">
        <w:rPr>
          <w:color w:val="000000"/>
          <w:sz w:val="28"/>
          <w:szCs w:val="28"/>
        </w:rPr>
        <w:t>5 – субсидии на иные цели.</w:t>
      </w:r>
    </w:p>
    <w:p w:rsidR="001D28C7" w:rsidRPr="00C45AB5" w:rsidRDefault="001D28C7" w:rsidP="00C45AB5">
      <w:pPr>
        <w:pStyle w:val="a5"/>
        <w:spacing w:before="0" w:beforeAutospacing="0" w:after="120" w:afterAutospacing="0"/>
        <w:jc w:val="both"/>
        <w:rPr>
          <w:sz w:val="28"/>
          <w:szCs w:val="28"/>
        </w:rPr>
      </w:pPr>
      <w:r w:rsidRPr="00C45AB5">
        <w:rPr>
          <w:color w:val="000000"/>
          <w:sz w:val="28"/>
          <w:szCs w:val="28"/>
        </w:rPr>
        <w:t>Учет ведется в Инвентарной карточке группового учета основных средств (</w:t>
      </w:r>
      <w:hyperlink r:id="rId44" w:anchor="/document/140/26256/" w:history="1">
        <w:r w:rsidRPr="00C45AB5">
          <w:rPr>
            <w:rStyle w:val="a3"/>
            <w:color w:val="2B79D9"/>
            <w:sz w:val="28"/>
            <w:szCs w:val="28"/>
          </w:rPr>
          <w:t>ф. 0504032</w:t>
        </w:r>
      </w:hyperlink>
      <w:r w:rsidRPr="00C45AB5">
        <w:rPr>
          <w:color w:val="000000"/>
          <w:sz w:val="28"/>
          <w:szCs w:val="28"/>
        </w:rPr>
        <w:t>). </w:t>
      </w:r>
      <w:r w:rsidRPr="00C45AB5">
        <w:rPr>
          <w:sz w:val="28"/>
          <w:szCs w:val="28"/>
        </w:rPr>
        <w:t>На каждый объект библиотечного фонда стоимостью свыше 100 000 руб. открывается отдельная Инвентарная карточка учета основных средств (</w:t>
      </w:r>
      <w:hyperlink r:id="rId45" w:anchor="/document/140/26255/" w:tooltip="ОКУД 0504031. Инвентарная карточка учета нефинансовых активов" w:history="1">
        <w:r w:rsidRPr="00C45AB5">
          <w:rPr>
            <w:rStyle w:val="a3"/>
            <w:color w:val="2B79D9"/>
            <w:sz w:val="28"/>
            <w:szCs w:val="28"/>
          </w:rPr>
          <w:t>ф. 0504031</w:t>
        </w:r>
      </w:hyperlink>
      <w:r w:rsidRPr="00C45AB5">
        <w:rPr>
          <w:sz w:val="28"/>
          <w:szCs w:val="28"/>
        </w:rPr>
        <w:t>).</w:t>
      </w:r>
      <w:r w:rsidRPr="00C45AB5">
        <w:rPr>
          <w:sz w:val="28"/>
          <w:szCs w:val="28"/>
        </w:rPr>
        <w:br/>
        <w:t>Аналитический учет объектов библиотечного фонда в регистрах индивидуального и</w:t>
      </w:r>
      <w:r w:rsidRPr="00C45AB5">
        <w:rPr>
          <w:sz w:val="28"/>
          <w:szCs w:val="28"/>
        </w:rPr>
        <w:br/>
        <w:t>суммового учета ведется сотрудниками библиотеки в соответствии с </w:t>
      </w:r>
      <w:hyperlink r:id="rId46" w:anchor="/document/99/499004321/XA00LUO2M6/" w:tooltip="Приложение. Порядок учета документов, входящих в состав библиотечного фонда" w:history="1">
        <w:r w:rsidRPr="00C45AB5">
          <w:rPr>
            <w:rStyle w:val="a3"/>
            <w:color w:val="147900"/>
            <w:sz w:val="28"/>
            <w:szCs w:val="28"/>
          </w:rPr>
          <w:t>Порядком</w:t>
        </w:r>
      </w:hyperlink>
      <w:r w:rsidRPr="00C45AB5">
        <w:rPr>
          <w:sz w:val="28"/>
          <w:szCs w:val="28"/>
        </w:rPr>
        <w:t>, </w:t>
      </w:r>
      <w:r w:rsidRPr="00C45AB5">
        <w:rPr>
          <w:sz w:val="28"/>
          <w:szCs w:val="28"/>
        </w:rPr>
        <w:br/>
        <w:t>утвержденным </w:t>
      </w:r>
      <w:hyperlink r:id="rId47" w:anchor="/document/99/499004321/" w:history="1">
        <w:r w:rsidRPr="00C45AB5">
          <w:rPr>
            <w:rStyle w:val="a3"/>
            <w:color w:val="147900"/>
            <w:sz w:val="28"/>
            <w:szCs w:val="28"/>
          </w:rPr>
          <w:t>приказом Минкультуры России от 08.10.2012 № 1077</w:t>
        </w:r>
      </w:hyperlink>
      <w:r w:rsidRPr="00C45AB5">
        <w:rPr>
          <w:sz w:val="28"/>
          <w:szCs w:val="28"/>
        </w:rPr>
        <w:t>.</w:t>
      </w:r>
    </w:p>
    <w:p w:rsidR="00CF2F11" w:rsidRPr="00F923FA" w:rsidRDefault="0014225E" w:rsidP="001D28C7">
      <w:pPr>
        <w:spacing w:after="120"/>
        <w:rPr>
          <w:sz w:val="28"/>
          <w:szCs w:val="28"/>
        </w:rPr>
      </w:pPr>
      <w:r>
        <w:rPr>
          <w:sz w:val="28"/>
          <w:szCs w:val="28"/>
        </w:rPr>
        <w:t xml:space="preserve">  </w:t>
      </w:r>
      <w:r w:rsidR="000542EB">
        <w:rPr>
          <w:sz w:val="28"/>
          <w:szCs w:val="28"/>
        </w:rPr>
        <w:t xml:space="preserve">      </w:t>
      </w:r>
      <w:r w:rsidR="001D28C7">
        <w:rPr>
          <w:sz w:val="28"/>
          <w:szCs w:val="28"/>
        </w:rPr>
        <w:t>2.2</w:t>
      </w:r>
      <w:r w:rsidR="00C45AB5">
        <w:rPr>
          <w:sz w:val="28"/>
          <w:szCs w:val="28"/>
        </w:rPr>
        <w:t>4</w:t>
      </w:r>
      <w:r w:rsidR="00022707">
        <w:rPr>
          <w:sz w:val="28"/>
          <w:szCs w:val="28"/>
        </w:rPr>
        <w:t>.</w:t>
      </w:r>
      <w:r w:rsidR="00CF2F11" w:rsidRPr="00F923FA">
        <w:rPr>
          <w:sz w:val="28"/>
          <w:szCs w:val="28"/>
        </w:rPr>
        <w:t xml:space="preserve">  </w:t>
      </w:r>
      <w:r w:rsidR="00CF2F11">
        <w:rPr>
          <w:sz w:val="28"/>
          <w:szCs w:val="28"/>
        </w:rPr>
        <w:t>У</w:t>
      </w:r>
      <w:r w:rsidR="00CF2F11" w:rsidRPr="00F923FA">
        <w:rPr>
          <w:sz w:val="28"/>
          <w:szCs w:val="28"/>
        </w:rPr>
        <w:t>чёт не произведённых активов:</w:t>
      </w:r>
    </w:p>
    <w:p w:rsidR="00C45AB5" w:rsidRDefault="00CF2F11" w:rsidP="00C45AB5">
      <w:pPr>
        <w:pStyle w:val="ConsPlusNormal"/>
        <w:ind w:firstLine="540"/>
        <w:jc w:val="both"/>
        <w:rPr>
          <w:rFonts w:ascii="Times New Roman" w:hAnsi="Times New Roman" w:cs="Times New Roman"/>
          <w:sz w:val="28"/>
          <w:szCs w:val="28"/>
        </w:rPr>
      </w:pPr>
      <w:r w:rsidRPr="00F923FA">
        <w:rPr>
          <w:rFonts w:ascii="Times New Roman" w:hAnsi="Times New Roman" w:cs="Times New Roman"/>
          <w:sz w:val="28"/>
          <w:szCs w:val="28"/>
        </w:rPr>
        <w:t>Земельные участки, закреплённые за учреждением на праве постоянного (бессрочного) пользования (в том числе расположенные под объектами недвижимости), учитываются на счёте 0.103.11.000 «Земля – недвижимое имущество учреждения».</w:t>
      </w:r>
      <w:r w:rsidR="00C45AB5">
        <w:rPr>
          <w:rFonts w:ascii="Times New Roman" w:hAnsi="Times New Roman" w:cs="Times New Roman"/>
          <w:sz w:val="28"/>
          <w:szCs w:val="28"/>
        </w:rPr>
        <w:t xml:space="preserve"> </w:t>
      </w:r>
      <w:r w:rsidRPr="00F923FA">
        <w:rPr>
          <w:rFonts w:ascii="Times New Roman" w:hAnsi="Times New Roman" w:cs="Times New Roman"/>
          <w:sz w:val="28"/>
          <w:szCs w:val="28"/>
        </w:rPr>
        <w:t xml:space="preserve">Основание для постановки на учет – свидетельство, подтверждающее право пользования земельным участком. Учёт ведется по кадастровой стоимости на дату принятия к бюджетному учёту. </w:t>
      </w:r>
    </w:p>
    <w:p w:rsidR="006C7AAC" w:rsidRDefault="00CF2F11" w:rsidP="00C45AB5">
      <w:pPr>
        <w:pStyle w:val="ConsPlusNormal"/>
        <w:ind w:firstLine="540"/>
        <w:jc w:val="both"/>
        <w:rPr>
          <w:rFonts w:ascii="Times New Roman" w:hAnsi="Times New Roman" w:cs="Times New Roman"/>
          <w:sz w:val="28"/>
          <w:szCs w:val="28"/>
        </w:rPr>
      </w:pPr>
      <w:r w:rsidRPr="00F923FA">
        <w:rPr>
          <w:rFonts w:ascii="Times New Roman" w:hAnsi="Times New Roman" w:cs="Times New Roman"/>
          <w:sz w:val="28"/>
          <w:szCs w:val="28"/>
        </w:rPr>
        <w:t>Основание: пункты 23,71,787 Инструкции к Единому плану счетов №157н</w:t>
      </w:r>
      <w:r w:rsidR="00EF1AB9">
        <w:rPr>
          <w:rFonts w:ascii="Times New Roman" w:hAnsi="Times New Roman" w:cs="Times New Roman"/>
          <w:sz w:val="28"/>
          <w:szCs w:val="28"/>
        </w:rPr>
        <w:t>.</w:t>
      </w:r>
    </w:p>
    <w:p w:rsidR="006F0DA3" w:rsidRPr="00554EB6" w:rsidRDefault="00E457AE" w:rsidP="00EF1AB9">
      <w:pPr>
        <w:pStyle w:val="ConsPlusNormal"/>
        <w:jc w:val="both"/>
        <w:rPr>
          <w:sz w:val="28"/>
          <w:szCs w:val="28"/>
        </w:rPr>
      </w:pPr>
      <w:r w:rsidRPr="00554EB6">
        <w:rPr>
          <w:sz w:val="28"/>
          <w:szCs w:val="28"/>
        </w:rPr>
        <w:t> </w:t>
      </w:r>
    </w:p>
    <w:p w:rsidR="006F0DA3" w:rsidRDefault="000542EB" w:rsidP="006A58B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Pr>
          <w:iCs/>
          <w:sz w:val="28"/>
          <w:szCs w:val="28"/>
        </w:rPr>
        <w:t xml:space="preserve">            </w:t>
      </w:r>
      <w:r w:rsidR="00E457AE" w:rsidRPr="00022707">
        <w:rPr>
          <w:iCs/>
          <w:sz w:val="28"/>
          <w:szCs w:val="28"/>
        </w:rPr>
        <w:t>3. Материальные запасы</w:t>
      </w:r>
      <w:r w:rsidR="00E457AE" w:rsidRPr="00554EB6">
        <w:rPr>
          <w:sz w:val="28"/>
          <w:szCs w:val="28"/>
        </w:rPr>
        <w:t> </w:t>
      </w:r>
    </w:p>
    <w:p w:rsidR="006C7AAC" w:rsidRPr="00554EB6" w:rsidRDefault="006C7AAC" w:rsidP="006A58B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p>
    <w:p w:rsidR="00EF1AB9" w:rsidRPr="00D43393" w:rsidRDefault="00EF1AB9" w:rsidP="00EF1A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B46EB" w:rsidRPr="00EF1AB9">
        <w:rPr>
          <w:rFonts w:ascii="Times New Roman" w:hAnsi="Times New Roman" w:cs="Times New Roman"/>
          <w:sz w:val="28"/>
          <w:szCs w:val="28"/>
        </w:rPr>
        <w:t>3.</w:t>
      </w:r>
      <w:r w:rsidR="00E457AE" w:rsidRPr="00EF1AB9">
        <w:rPr>
          <w:rFonts w:ascii="Times New Roman" w:hAnsi="Times New Roman" w:cs="Times New Roman"/>
          <w:sz w:val="28"/>
          <w:szCs w:val="28"/>
        </w:rPr>
        <w:t>1.</w:t>
      </w:r>
      <w:r w:rsidR="00FB46EB" w:rsidRPr="00EF1AB9">
        <w:rPr>
          <w:rFonts w:ascii="Times New Roman" w:hAnsi="Times New Roman" w:cs="Times New Roman"/>
          <w:sz w:val="28"/>
          <w:szCs w:val="28"/>
        </w:rPr>
        <w:t>Учреждение учитывает в составе материальных запасов</w:t>
      </w:r>
      <w:r>
        <w:rPr>
          <w:rFonts w:ascii="Times New Roman" w:hAnsi="Times New Roman" w:cs="Times New Roman"/>
          <w:sz w:val="28"/>
          <w:szCs w:val="28"/>
        </w:rPr>
        <w:t>:</w:t>
      </w:r>
      <w:r w:rsidR="00FB46EB" w:rsidRPr="00554EB6">
        <w:rPr>
          <w:sz w:val="28"/>
          <w:szCs w:val="28"/>
        </w:rPr>
        <w:t xml:space="preserve"> </w:t>
      </w:r>
      <w:r w:rsidRPr="00D43393">
        <w:rPr>
          <w:rFonts w:ascii="Times New Roman" w:hAnsi="Times New Roman" w:cs="Times New Roman"/>
          <w:sz w:val="28"/>
          <w:szCs w:val="28"/>
        </w:rPr>
        <w:t>предметы, используемые в деятельности учреждений в течение периода, не превышающего 12 месяцев, независимо от их стоимости;</w:t>
      </w:r>
    </w:p>
    <w:p w:rsidR="00EF1AB9" w:rsidRPr="00831FD2" w:rsidRDefault="00EF1AB9" w:rsidP="00EF1AB9">
      <w:pPr>
        <w:pStyle w:val="ConsPlusNormal"/>
        <w:ind w:firstLine="540"/>
        <w:jc w:val="both"/>
        <w:rPr>
          <w:rFonts w:ascii="Times New Roman" w:hAnsi="Times New Roman" w:cs="Times New Roman"/>
          <w:sz w:val="28"/>
          <w:szCs w:val="28"/>
        </w:rPr>
      </w:pPr>
      <w:r w:rsidRPr="00831FD2">
        <w:rPr>
          <w:rFonts w:ascii="Times New Roman" w:hAnsi="Times New Roman" w:cs="Times New Roman"/>
          <w:sz w:val="28"/>
          <w:szCs w:val="28"/>
        </w:rPr>
        <w:t>готовая продукция;</w:t>
      </w:r>
    </w:p>
    <w:p w:rsidR="00EF1AB9" w:rsidRPr="00831FD2" w:rsidRDefault="00EF1AB9" w:rsidP="00EF1AB9">
      <w:pPr>
        <w:pStyle w:val="ConsPlusNormal"/>
        <w:ind w:firstLine="540"/>
        <w:jc w:val="both"/>
        <w:rPr>
          <w:rFonts w:ascii="Times New Roman" w:hAnsi="Times New Roman" w:cs="Times New Roman"/>
          <w:sz w:val="28"/>
          <w:szCs w:val="28"/>
        </w:rPr>
      </w:pPr>
      <w:r w:rsidRPr="00831FD2">
        <w:rPr>
          <w:rFonts w:ascii="Times New Roman" w:hAnsi="Times New Roman" w:cs="Times New Roman"/>
          <w:sz w:val="28"/>
          <w:szCs w:val="28"/>
        </w:rPr>
        <w:t>предметы, используемые в деятельности учреждений в течение периода, превышающего 12 месяцев, но не относящиеся к основным средствам в соответствии с ОКОФ (</w:t>
      </w:r>
      <w:hyperlink r:id="rId48" w:history="1">
        <w:r w:rsidRPr="00831FD2">
          <w:rPr>
            <w:rFonts w:ascii="Times New Roman" w:hAnsi="Times New Roman" w:cs="Times New Roman"/>
            <w:color w:val="0000FF"/>
            <w:sz w:val="28"/>
            <w:szCs w:val="28"/>
          </w:rPr>
          <w:t>пункты 99</w:t>
        </w:r>
      </w:hyperlink>
      <w:r w:rsidRPr="00831FD2">
        <w:rPr>
          <w:rFonts w:ascii="Times New Roman" w:hAnsi="Times New Roman" w:cs="Times New Roman"/>
          <w:sz w:val="28"/>
          <w:szCs w:val="28"/>
        </w:rPr>
        <w:t xml:space="preserve">, </w:t>
      </w:r>
      <w:hyperlink r:id="rId49" w:history="1">
        <w:r w:rsidRPr="00831FD2">
          <w:rPr>
            <w:rFonts w:ascii="Times New Roman" w:hAnsi="Times New Roman" w:cs="Times New Roman"/>
            <w:color w:val="0000FF"/>
            <w:sz w:val="28"/>
            <w:szCs w:val="28"/>
          </w:rPr>
          <w:t>100</w:t>
        </w:r>
      </w:hyperlink>
      <w:r w:rsidRPr="00831FD2">
        <w:rPr>
          <w:rFonts w:ascii="Times New Roman" w:hAnsi="Times New Roman" w:cs="Times New Roman"/>
          <w:sz w:val="28"/>
          <w:szCs w:val="28"/>
        </w:rPr>
        <w:t xml:space="preserve"> Инструкции к Единому плану счетов N157н);</w:t>
      </w:r>
    </w:p>
    <w:p w:rsidR="00EF1AB9" w:rsidRPr="00831FD2" w:rsidRDefault="00EF1AB9" w:rsidP="00EF1AB9">
      <w:pPr>
        <w:pStyle w:val="ConsPlusNormal"/>
        <w:ind w:firstLine="540"/>
        <w:jc w:val="both"/>
        <w:rPr>
          <w:rFonts w:ascii="Times New Roman" w:hAnsi="Times New Roman" w:cs="Times New Roman"/>
          <w:sz w:val="28"/>
          <w:szCs w:val="28"/>
        </w:rPr>
      </w:pPr>
      <w:r w:rsidRPr="00831FD2">
        <w:rPr>
          <w:rFonts w:ascii="Times New Roman" w:hAnsi="Times New Roman" w:cs="Times New Roman"/>
          <w:sz w:val="28"/>
          <w:szCs w:val="28"/>
        </w:rPr>
        <w:t>следующие материальные ценности независимо от их стоимости и срока службы:</w:t>
      </w:r>
    </w:p>
    <w:p w:rsidR="00EF1AB9" w:rsidRPr="00831FD2" w:rsidRDefault="00EF1AB9" w:rsidP="00EF1AB9">
      <w:pPr>
        <w:pStyle w:val="ConsPlusNormal"/>
        <w:ind w:firstLine="540"/>
        <w:jc w:val="both"/>
        <w:rPr>
          <w:rFonts w:ascii="Times New Roman" w:hAnsi="Times New Roman" w:cs="Times New Roman"/>
          <w:sz w:val="28"/>
          <w:szCs w:val="28"/>
        </w:rPr>
      </w:pPr>
      <w:r w:rsidRPr="00831FD2">
        <w:rPr>
          <w:rFonts w:ascii="Times New Roman" w:hAnsi="Times New Roman" w:cs="Times New Roman"/>
          <w:sz w:val="28"/>
          <w:szCs w:val="28"/>
        </w:rPr>
        <w:t>специальные инструменты и специальные приспособления (инструменты и приспособления целевого назначения, предназначенные для серийного и массового производства определенных изделий или для изготовления индивидуального заказа) независимо от их стоимости; сменное оборудование, многократно используемые в производстве приспособления к основным средствам и другие вызываемые специфическими условиями изготовления устройства - изложницы и принадлежности к ним, прокатные валки, воздушные фурмы, челноки, катализаторы и сорбенты твердого агрегатного состояния и т.п.;</w:t>
      </w:r>
    </w:p>
    <w:p w:rsidR="00EF1AB9" w:rsidRPr="00831FD2" w:rsidRDefault="00EF1AB9" w:rsidP="00EF1AB9">
      <w:pPr>
        <w:pStyle w:val="ConsPlusNormal"/>
        <w:ind w:firstLine="540"/>
        <w:jc w:val="both"/>
        <w:rPr>
          <w:rFonts w:ascii="Times New Roman" w:hAnsi="Times New Roman" w:cs="Times New Roman"/>
          <w:sz w:val="28"/>
          <w:szCs w:val="28"/>
        </w:rPr>
      </w:pPr>
      <w:r w:rsidRPr="00831FD2">
        <w:rPr>
          <w:rFonts w:ascii="Times New Roman" w:hAnsi="Times New Roman" w:cs="Times New Roman"/>
          <w:sz w:val="28"/>
          <w:szCs w:val="28"/>
        </w:rPr>
        <w:lastRenderedPageBreak/>
        <w:t>специальная одежда, специальная обувь, форменная одежда, вещевое имущество, одежда и обувь, а также спортивная одежда и обувь в учреждениях;</w:t>
      </w:r>
    </w:p>
    <w:p w:rsidR="00EF1AB9" w:rsidRPr="00831FD2" w:rsidRDefault="00EF1AB9" w:rsidP="00EF1AB9">
      <w:pPr>
        <w:pStyle w:val="ConsPlusNormal"/>
        <w:ind w:firstLine="540"/>
        <w:jc w:val="both"/>
        <w:rPr>
          <w:rFonts w:ascii="Times New Roman" w:hAnsi="Times New Roman" w:cs="Times New Roman"/>
          <w:sz w:val="28"/>
          <w:szCs w:val="28"/>
        </w:rPr>
      </w:pPr>
      <w:r w:rsidRPr="00831FD2">
        <w:rPr>
          <w:rFonts w:ascii="Times New Roman" w:hAnsi="Times New Roman" w:cs="Times New Roman"/>
          <w:sz w:val="28"/>
          <w:szCs w:val="28"/>
        </w:rPr>
        <w:t>постельное белье и постельные принадлежности (матрацы, подушки, одеяла, простыни, пододеяльники, наволочки, покрывала, мешки спальные и т.п.) и иной мягкий инвентарь;</w:t>
      </w:r>
    </w:p>
    <w:p w:rsidR="00EF1AB9" w:rsidRPr="00831FD2" w:rsidRDefault="00EF1AB9" w:rsidP="00EF1AB9">
      <w:pPr>
        <w:pStyle w:val="ConsPlusNormal"/>
        <w:ind w:firstLine="540"/>
        <w:jc w:val="both"/>
        <w:rPr>
          <w:rFonts w:ascii="Times New Roman" w:hAnsi="Times New Roman" w:cs="Times New Roman"/>
          <w:sz w:val="28"/>
          <w:szCs w:val="28"/>
        </w:rPr>
      </w:pPr>
      <w:r w:rsidRPr="00831FD2">
        <w:rPr>
          <w:rFonts w:ascii="Times New Roman" w:hAnsi="Times New Roman" w:cs="Times New Roman"/>
          <w:sz w:val="28"/>
          <w:szCs w:val="28"/>
        </w:rPr>
        <w:t>временные сооружения, приспособления и устройства, затраты по возведению которых относятся на стоимость строительно-монтажных работ в составе накладных расходов;</w:t>
      </w:r>
    </w:p>
    <w:p w:rsidR="00EF1AB9" w:rsidRPr="00831FD2" w:rsidRDefault="00EF1AB9" w:rsidP="00EF1AB9">
      <w:pPr>
        <w:pStyle w:val="ConsPlusNormal"/>
        <w:ind w:firstLine="540"/>
        <w:jc w:val="both"/>
        <w:rPr>
          <w:rFonts w:ascii="Times New Roman" w:hAnsi="Times New Roman" w:cs="Times New Roman"/>
          <w:sz w:val="28"/>
          <w:szCs w:val="28"/>
        </w:rPr>
      </w:pPr>
      <w:r w:rsidRPr="00831FD2">
        <w:rPr>
          <w:rFonts w:ascii="Times New Roman" w:hAnsi="Times New Roman" w:cs="Times New Roman"/>
          <w:sz w:val="28"/>
          <w:szCs w:val="28"/>
        </w:rPr>
        <w:t>тара для хранения товарно-материальных ценностей;</w:t>
      </w:r>
    </w:p>
    <w:p w:rsidR="00EF1AB9" w:rsidRPr="00831FD2" w:rsidRDefault="00EF1AB9" w:rsidP="00EF1AB9">
      <w:pPr>
        <w:pStyle w:val="ConsPlusNormal"/>
        <w:ind w:firstLine="540"/>
        <w:jc w:val="both"/>
        <w:rPr>
          <w:rFonts w:ascii="Times New Roman" w:hAnsi="Times New Roman" w:cs="Times New Roman"/>
          <w:sz w:val="28"/>
          <w:szCs w:val="28"/>
        </w:rPr>
      </w:pPr>
      <w:r w:rsidRPr="00831FD2">
        <w:rPr>
          <w:rFonts w:ascii="Times New Roman" w:hAnsi="Times New Roman" w:cs="Times New Roman"/>
          <w:sz w:val="28"/>
          <w:szCs w:val="28"/>
        </w:rPr>
        <w:t>готовые к установке строительные конструкции и детали (металлические, железобетонные и деревянные конструкции, блоки и сборные части зданий и сооружений, сборные элементы); оборудование для отопительной, вентиляционной, санитарно-технической и иных систем (отопительные котлы, радиаторы и т.п.);</w:t>
      </w:r>
    </w:p>
    <w:p w:rsidR="00EF1AB9" w:rsidRPr="00831FD2" w:rsidRDefault="00EF1AB9" w:rsidP="00EF1AB9">
      <w:pPr>
        <w:pStyle w:val="ConsPlusNormal"/>
        <w:ind w:firstLine="540"/>
        <w:jc w:val="both"/>
        <w:rPr>
          <w:rFonts w:ascii="Times New Roman" w:hAnsi="Times New Roman" w:cs="Times New Roman"/>
          <w:sz w:val="28"/>
          <w:szCs w:val="28"/>
        </w:rPr>
      </w:pPr>
      <w:r w:rsidRPr="00831FD2">
        <w:rPr>
          <w:rFonts w:ascii="Times New Roman" w:hAnsi="Times New Roman" w:cs="Times New Roman"/>
          <w:sz w:val="28"/>
          <w:szCs w:val="28"/>
        </w:rPr>
        <w:t>оборудование, требующее монтажа и предназначенное для установки.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 а также комплекты запасных частей такого оборудования. При этом в состав оборудования включается и контрольно-измерительная аппаратура или другие приборы, предназначенные для монтажа в составе установленного оборудования, и другие материальные ценности, необходимые для строительно-монтажных работ;</w:t>
      </w:r>
    </w:p>
    <w:p w:rsidR="00EF1AB9" w:rsidRPr="00831FD2" w:rsidRDefault="00EF1AB9" w:rsidP="00EF1AB9">
      <w:pPr>
        <w:pStyle w:val="ConsPlusNormal"/>
        <w:ind w:firstLine="540"/>
        <w:jc w:val="both"/>
        <w:rPr>
          <w:rFonts w:ascii="Times New Roman" w:hAnsi="Times New Roman" w:cs="Times New Roman"/>
          <w:sz w:val="28"/>
          <w:szCs w:val="28"/>
        </w:rPr>
      </w:pPr>
      <w:r w:rsidRPr="00831FD2">
        <w:rPr>
          <w:rFonts w:ascii="Times New Roman" w:hAnsi="Times New Roman" w:cs="Times New Roman"/>
          <w:sz w:val="28"/>
          <w:szCs w:val="28"/>
        </w:rPr>
        <w:t>материальные ценности специального назначения.</w:t>
      </w:r>
    </w:p>
    <w:p w:rsidR="00EF1AB9" w:rsidRDefault="00EF1AB9" w:rsidP="00EF1AB9">
      <w:pPr>
        <w:pStyle w:val="ConsPlusNormal"/>
        <w:ind w:firstLine="540"/>
        <w:jc w:val="both"/>
        <w:rPr>
          <w:rFonts w:ascii="Times New Roman" w:hAnsi="Times New Roman" w:cs="Times New Roman"/>
          <w:sz w:val="28"/>
          <w:szCs w:val="28"/>
        </w:rPr>
      </w:pPr>
      <w:r w:rsidRPr="00831FD2">
        <w:rPr>
          <w:rFonts w:ascii="Times New Roman" w:hAnsi="Times New Roman" w:cs="Times New Roman"/>
          <w:sz w:val="28"/>
          <w:szCs w:val="28"/>
        </w:rPr>
        <w:t>Материальные запас</w:t>
      </w:r>
      <w:r w:rsidR="003C0675">
        <w:rPr>
          <w:rFonts w:ascii="Times New Roman" w:hAnsi="Times New Roman" w:cs="Times New Roman"/>
          <w:sz w:val="28"/>
          <w:szCs w:val="28"/>
        </w:rPr>
        <w:t xml:space="preserve">ы принимаются к </w:t>
      </w:r>
      <w:r w:rsidRPr="00831FD2">
        <w:rPr>
          <w:rFonts w:ascii="Times New Roman" w:hAnsi="Times New Roman" w:cs="Times New Roman"/>
          <w:sz w:val="28"/>
          <w:szCs w:val="28"/>
        </w:rPr>
        <w:t>б</w:t>
      </w:r>
      <w:r w:rsidR="005D1B77">
        <w:rPr>
          <w:rFonts w:ascii="Times New Roman" w:hAnsi="Times New Roman" w:cs="Times New Roman"/>
          <w:sz w:val="28"/>
          <w:szCs w:val="28"/>
        </w:rPr>
        <w:t>ухгалтерскому</w:t>
      </w:r>
      <w:r w:rsidRPr="00981DFD">
        <w:rPr>
          <w:rFonts w:ascii="Times New Roman" w:hAnsi="Times New Roman" w:cs="Times New Roman"/>
          <w:sz w:val="28"/>
          <w:szCs w:val="28"/>
        </w:rPr>
        <w:t xml:space="preserve"> учету по фактической стоимости на основании сопроводительных документов поставщика (накладных и т.п.).</w:t>
      </w:r>
      <w:r>
        <w:rPr>
          <w:rFonts w:ascii="Times New Roman" w:hAnsi="Times New Roman" w:cs="Times New Roman"/>
          <w:sz w:val="28"/>
          <w:szCs w:val="28"/>
        </w:rPr>
        <w:t xml:space="preserve"> Единицей учёта материальных запасов является номенклатурный номер, однородная группа.</w:t>
      </w:r>
    </w:p>
    <w:p w:rsidR="005D1B77" w:rsidRDefault="005D1B77" w:rsidP="005D1B77">
      <w:pPr>
        <w:pStyle w:val="a5"/>
        <w:spacing w:before="0" w:beforeAutospacing="0" w:after="120" w:afterAutospacing="0"/>
        <w:jc w:val="both"/>
        <w:rPr>
          <w:sz w:val="28"/>
          <w:szCs w:val="28"/>
        </w:rPr>
      </w:pPr>
      <w:r w:rsidRPr="005D1B77">
        <w:rPr>
          <w:color w:val="000000"/>
          <w:sz w:val="28"/>
          <w:szCs w:val="28"/>
        </w:rPr>
        <w:t>Материальные запасы (мягкий инвентарь) изготавливаются для нужд учреждения и </w:t>
      </w:r>
      <w:r w:rsidRPr="005D1B77">
        <w:rPr>
          <w:sz w:val="28"/>
          <w:szCs w:val="28"/>
        </w:rPr>
        <w:br/>
        <w:t>принимаются к учету по фактической стоимости на основании Требования-накладной </w:t>
      </w:r>
      <w:r w:rsidRPr="005D1B77">
        <w:rPr>
          <w:sz w:val="28"/>
          <w:szCs w:val="28"/>
        </w:rPr>
        <w:br/>
        <w:t>(</w:t>
      </w:r>
      <w:hyperlink r:id="rId50" w:anchor="/document/140/27810/" w:tooltip="ОКУД 0504204. Требование-накладная" w:history="1">
        <w:r w:rsidRPr="005D1B77">
          <w:rPr>
            <w:rStyle w:val="a3"/>
            <w:color w:val="2B79D9"/>
            <w:sz w:val="28"/>
            <w:szCs w:val="28"/>
          </w:rPr>
          <w:t>ф. 0504204</w:t>
        </w:r>
      </w:hyperlink>
      <w:r w:rsidRPr="005D1B77">
        <w:rPr>
          <w:sz w:val="28"/>
          <w:szCs w:val="28"/>
        </w:rPr>
        <w:t>).</w:t>
      </w:r>
    </w:p>
    <w:p w:rsidR="00EF1AB9" w:rsidRPr="00981DFD" w:rsidRDefault="00EF1AB9" w:rsidP="005D1B77">
      <w:pPr>
        <w:pStyle w:val="a5"/>
        <w:spacing w:before="0" w:beforeAutospacing="0" w:after="120" w:afterAutospacing="0"/>
        <w:jc w:val="both"/>
        <w:rPr>
          <w:sz w:val="28"/>
          <w:szCs w:val="28"/>
        </w:rPr>
      </w:pPr>
      <w:r w:rsidRPr="00981DFD">
        <w:rPr>
          <w:sz w:val="28"/>
          <w:szCs w:val="28"/>
        </w:rPr>
        <w:t>Во время приемки производится проверка соответствия объема, ассортимента, цен, качества материалов, указанных в сопроводительном документе.</w:t>
      </w:r>
    </w:p>
    <w:p w:rsidR="00EF1AB9" w:rsidRPr="00981DFD" w:rsidRDefault="00EF1AB9" w:rsidP="00EF1AB9">
      <w:pPr>
        <w:pStyle w:val="ConsPlusNormal"/>
        <w:ind w:firstLine="540"/>
        <w:jc w:val="both"/>
        <w:rPr>
          <w:rFonts w:ascii="Times New Roman" w:hAnsi="Times New Roman" w:cs="Times New Roman"/>
          <w:sz w:val="28"/>
          <w:szCs w:val="28"/>
        </w:rPr>
      </w:pPr>
      <w:r w:rsidRPr="00981DFD">
        <w:rPr>
          <w:rFonts w:ascii="Times New Roman" w:hAnsi="Times New Roman" w:cs="Times New Roman"/>
          <w:sz w:val="28"/>
          <w:szCs w:val="28"/>
        </w:rPr>
        <w:t>Получение материальных запасов оформляется распиской материально ответственного лица в сопроводительных документах поставщика.</w:t>
      </w:r>
    </w:p>
    <w:p w:rsidR="00EF1AB9" w:rsidRPr="00981DFD" w:rsidRDefault="00EF1AB9" w:rsidP="00EF1AB9">
      <w:pPr>
        <w:pStyle w:val="ConsPlusNormal"/>
        <w:ind w:firstLine="540"/>
        <w:jc w:val="both"/>
        <w:rPr>
          <w:rFonts w:ascii="Times New Roman" w:hAnsi="Times New Roman" w:cs="Times New Roman"/>
          <w:sz w:val="28"/>
          <w:szCs w:val="28"/>
        </w:rPr>
      </w:pPr>
      <w:r w:rsidRPr="00981DFD">
        <w:rPr>
          <w:rFonts w:ascii="Times New Roman" w:hAnsi="Times New Roman" w:cs="Times New Roman"/>
          <w:sz w:val="28"/>
          <w:szCs w:val="28"/>
        </w:rPr>
        <w:t xml:space="preserve">Сопроводительные документы поставщика поступают в централизованную бухгалтерию после регистрации материалов материально-ответственным лицом в </w:t>
      </w:r>
      <w:hyperlink r:id="rId51" w:history="1">
        <w:r w:rsidRPr="00981DFD">
          <w:rPr>
            <w:rFonts w:ascii="Times New Roman" w:hAnsi="Times New Roman" w:cs="Times New Roman"/>
            <w:color w:val="0000FF"/>
            <w:sz w:val="28"/>
            <w:szCs w:val="28"/>
          </w:rPr>
          <w:t>Книге</w:t>
        </w:r>
      </w:hyperlink>
      <w:r w:rsidRPr="00981DFD">
        <w:rPr>
          <w:rFonts w:ascii="Times New Roman" w:hAnsi="Times New Roman" w:cs="Times New Roman"/>
          <w:sz w:val="28"/>
          <w:szCs w:val="28"/>
        </w:rPr>
        <w:t xml:space="preserve"> учета материальных ценностей .</w:t>
      </w:r>
    </w:p>
    <w:p w:rsidR="00EF1AB9" w:rsidRPr="00981DFD" w:rsidRDefault="00EF1AB9" w:rsidP="00EF1AB9">
      <w:pPr>
        <w:pStyle w:val="ConsPlusNormal"/>
        <w:ind w:firstLine="540"/>
        <w:jc w:val="both"/>
        <w:rPr>
          <w:rFonts w:ascii="Times New Roman" w:hAnsi="Times New Roman" w:cs="Times New Roman"/>
          <w:sz w:val="28"/>
          <w:szCs w:val="28"/>
        </w:rPr>
      </w:pPr>
      <w:r w:rsidRPr="00981DFD">
        <w:rPr>
          <w:rFonts w:ascii="Times New Roman" w:hAnsi="Times New Roman" w:cs="Times New Roman"/>
          <w:sz w:val="28"/>
          <w:szCs w:val="28"/>
        </w:rPr>
        <w:t xml:space="preserve">Учет в </w:t>
      </w:r>
      <w:hyperlink r:id="rId52" w:history="1">
        <w:r w:rsidRPr="00981DFD">
          <w:rPr>
            <w:rFonts w:ascii="Times New Roman" w:hAnsi="Times New Roman" w:cs="Times New Roman"/>
            <w:color w:val="0000FF"/>
            <w:sz w:val="28"/>
            <w:szCs w:val="28"/>
          </w:rPr>
          <w:t>Книге</w:t>
        </w:r>
      </w:hyperlink>
      <w:r w:rsidRPr="00981DFD">
        <w:rPr>
          <w:rFonts w:ascii="Times New Roman" w:hAnsi="Times New Roman" w:cs="Times New Roman"/>
          <w:sz w:val="28"/>
          <w:szCs w:val="28"/>
        </w:rPr>
        <w:t xml:space="preserve"> учета материальных ценностей ведется по наименованиям, сортам и количеству материалов, мягкого инвентаря, посуды с использованием отдельных страниц по каждому наименованию объекта учета с применением технических средств.</w:t>
      </w:r>
    </w:p>
    <w:p w:rsidR="00EF1AB9" w:rsidRPr="00981DFD" w:rsidRDefault="00EF1AB9" w:rsidP="00EF1AB9">
      <w:pPr>
        <w:pStyle w:val="ConsPlusNormal"/>
        <w:ind w:firstLine="540"/>
        <w:jc w:val="both"/>
        <w:rPr>
          <w:rFonts w:ascii="Times New Roman" w:hAnsi="Times New Roman" w:cs="Times New Roman"/>
          <w:sz w:val="28"/>
          <w:szCs w:val="28"/>
        </w:rPr>
      </w:pPr>
      <w:r w:rsidRPr="00981DFD">
        <w:rPr>
          <w:rFonts w:ascii="Times New Roman" w:hAnsi="Times New Roman" w:cs="Times New Roman"/>
          <w:sz w:val="28"/>
          <w:szCs w:val="28"/>
        </w:rPr>
        <w:t>Если при приемке материалов обнаружены количественные и качественные расхождения, а также расхождения по ассортименту с данными сопроводительных документов поставщика, то приемка приостанавливается и продолжается уже в присутствии комиссии, назначенной</w:t>
      </w:r>
      <w:r w:rsidR="002571C5">
        <w:rPr>
          <w:rFonts w:ascii="Times New Roman" w:hAnsi="Times New Roman" w:cs="Times New Roman"/>
          <w:sz w:val="28"/>
          <w:szCs w:val="28"/>
        </w:rPr>
        <w:t xml:space="preserve"> приказом по </w:t>
      </w:r>
      <w:r w:rsidRPr="00981DFD">
        <w:rPr>
          <w:rFonts w:ascii="Times New Roman" w:hAnsi="Times New Roman" w:cs="Times New Roman"/>
          <w:sz w:val="28"/>
          <w:szCs w:val="28"/>
        </w:rPr>
        <w:t xml:space="preserve"> учреждени</w:t>
      </w:r>
      <w:r w:rsidR="002571C5">
        <w:rPr>
          <w:rFonts w:ascii="Times New Roman" w:hAnsi="Times New Roman" w:cs="Times New Roman"/>
          <w:sz w:val="28"/>
          <w:szCs w:val="28"/>
        </w:rPr>
        <w:t>ю</w:t>
      </w:r>
      <w:r w:rsidRPr="00981DFD">
        <w:rPr>
          <w:rFonts w:ascii="Times New Roman" w:hAnsi="Times New Roman" w:cs="Times New Roman"/>
          <w:sz w:val="28"/>
          <w:szCs w:val="28"/>
        </w:rPr>
        <w:t>.</w:t>
      </w:r>
    </w:p>
    <w:p w:rsidR="00EF1AB9" w:rsidRPr="00981DFD" w:rsidRDefault="00EF1AB9" w:rsidP="00EF1AB9">
      <w:pPr>
        <w:pStyle w:val="ConsPlusNormal"/>
        <w:ind w:firstLine="540"/>
        <w:jc w:val="both"/>
        <w:rPr>
          <w:rFonts w:ascii="Times New Roman" w:hAnsi="Times New Roman" w:cs="Times New Roman"/>
          <w:sz w:val="28"/>
          <w:szCs w:val="28"/>
        </w:rPr>
      </w:pPr>
      <w:r w:rsidRPr="00981DFD">
        <w:rPr>
          <w:rFonts w:ascii="Times New Roman" w:hAnsi="Times New Roman" w:cs="Times New Roman"/>
          <w:sz w:val="28"/>
          <w:szCs w:val="28"/>
        </w:rPr>
        <w:lastRenderedPageBreak/>
        <w:t>Акт о приемке материалов составляется в двух экземплярах членами приемной комиссии с обязательным участием материально ответственного лица и представителя отправителя (поставщика) или представителя незаинтересованной организации.</w:t>
      </w:r>
    </w:p>
    <w:p w:rsidR="00EF1AB9" w:rsidRPr="00981DFD" w:rsidRDefault="00EF1AB9" w:rsidP="00EF1AB9">
      <w:pPr>
        <w:pStyle w:val="ConsPlusNormal"/>
        <w:ind w:firstLine="540"/>
        <w:jc w:val="both"/>
        <w:rPr>
          <w:rFonts w:ascii="Times New Roman" w:hAnsi="Times New Roman" w:cs="Times New Roman"/>
          <w:sz w:val="28"/>
          <w:szCs w:val="28"/>
        </w:rPr>
      </w:pPr>
      <w:r w:rsidRPr="00981DFD">
        <w:rPr>
          <w:rFonts w:ascii="Times New Roman" w:hAnsi="Times New Roman" w:cs="Times New Roman"/>
          <w:sz w:val="28"/>
          <w:szCs w:val="28"/>
        </w:rPr>
        <w:t>Необходимые дополнительные данные, не выделенные в форме отдельными строками, записываются в разделе "Другие данные"</w:t>
      </w:r>
    </w:p>
    <w:p w:rsidR="00EF1AB9" w:rsidRPr="00981DFD" w:rsidRDefault="00EF1AB9" w:rsidP="00EF1AB9">
      <w:pPr>
        <w:pStyle w:val="ConsPlusNormal"/>
        <w:ind w:firstLine="540"/>
        <w:jc w:val="both"/>
        <w:rPr>
          <w:rFonts w:ascii="Times New Roman" w:hAnsi="Times New Roman" w:cs="Times New Roman"/>
          <w:sz w:val="28"/>
          <w:szCs w:val="28"/>
        </w:rPr>
      </w:pPr>
      <w:r w:rsidRPr="00981DFD">
        <w:rPr>
          <w:rFonts w:ascii="Times New Roman" w:hAnsi="Times New Roman" w:cs="Times New Roman"/>
          <w:sz w:val="28"/>
          <w:szCs w:val="28"/>
        </w:rPr>
        <w:t>Объекты материальных запасов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EF1AB9" w:rsidRDefault="00EF1AB9" w:rsidP="00EF1AB9">
      <w:pPr>
        <w:pStyle w:val="ConsPlusNormal"/>
        <w:ind w:firstLine="540"/>
        <w:jc w:val="both"/>
        <w:rPr>
          <w:rFonts w:ascii="Times New Roman" w:hAnsi="Times New Roman" w:cs="Times New Roman"/>
          <w:sz w:val="28"/>
          <w:szCs w:val="28"/>
        </w:rPr>
      </w:pPr>
      <w:r w:rsidRPr="00981DFD">
        <w:rPr>
          <w:rFonts w:ascii="Times New Roman" w:hAnsi="Times New Roman" w:cs="Times New Roman"/>
          <w:sz w:val="28"/>
          <w:szCs w:val="28"/>
        </w:rPr>
        <w:t xml:space="preserve">Предметы мягкого инвентаря маркируются материально ответственным лицом в присутствии руководителя учреждения или его заместителя и работника бухгалтерии специальным штампом несмываемой краской без порчи внешнего вида предмета, с указанием наименования учреждения, а при выдаче предметов в эксплуатацию производится дополнительная маркировка с указанием года и месяца выдачи их со склада. </w:t>
      </w:r>
      <w:r w:rsidR="00853184">
        <w:rPr>
          <w:rFonts w:ascii="Times New Roman" w:hAnsi="Times New Roman" w:cs="Times New Roman"/>
          <w:sz w:val="28"/>
          <w:szCs w:val="28"/>
        </w:rPr>
        <w:t xml:space="preserve"> Срок маркировки – не позднее дня, следующего за днем поступления мягкого инвентаря на склад. </w:t>
      </w:r>
      <w:r w:rsidRPr="00981DFD">
        <w:rPr>
          <w:rFonts w:ascii="Times New Roman" w:hAnsi="Times New Roman" w:cs="Times New Roman"/>
          <w:sz w:val="28"/>
          <w:szCs w:val="28"/>
        </w:rPr>
        <w:t xml:space="preserve">Маркировочные штампы должны храниться у руководителя учреждения или его заместителя.  </w:t>
      </w:r>
    </w:p>
    <w:p w:rsidR="00750F84" w:rsidRDefault="00853184" w:rsidP="00750F84">
      <w:pPr>
        <w:spacing w:after="120"/>
        <w:jc w:val="both"/>
        <w:rPr>
          <w:sz w:val="28"/>
          <w:szCs w:val="28"/>
        </w:rPr>
      </w:pPr>
      <w:r w:rsidRPr="00853184">
        <w:rPr>
          <w:color w:val="000000"/>
          <w:sz w:val="28"/>
          <w:szCs w:val="28"/>
        </w:rPr>
        <w:t>Мягкий инвентарь, поступивший в учреждение в комплектах, разукомплектовывается</w:t>
      </w:r>
      <w:r w:rsidRPr="00853184">
        <w:rPr>
          <w:sz w:val="28"/>
          <w:szCs w:val="28"/>
        </w:rPr>
        <w:br/>
        <w:t>и учитывается поштучно, что оформляется самостоятельно разработанным актом</w:t>
      </w:r>
      <w:r w:rsidR="00750F84">
        <w:rPr>
          <w:sz w:val="28"/>
          <w:szCs w:val="28"/>
        </w:rPr>
        <w:t xml:space="preserve"> </w:t>
      </w:r>
      <w:r w:rsidRPr="00853184">
        <w:rPr>
          <w:sz w:val="28"/>
          <w:szCs w:val="28"/>
        </w:rPr>
        <w:t>разукомплектации.</w:t>
      </w:r>
    </w:p>
    <w:p w:rsidR="00EF1AB9" w:rsidRPr="00981DFD" w:rsidRDefault="00EF1AB9" w:rsidP="00750F84">
      <w:pPr>
        <w:spacing w:after="120"/>
        <w:jc w:val="both"/>
        <w:rPr>
          <w:sz w:val="28"/>
          <w:szCs w:val="28"/>
        </w:rPr>
      </w:pPr>
      <w:r w:rsidRPr="00981DFD">
        <w:rPr>
          <w:sz w:val="28"/>
          <w:szCs w:val="28"/>
        </w:rPr>
        <w:t xml:space="preserve">Аналитический учет материальных запасов ведется по их группам (видам), наименованиям, сортам и количеству, в разрезе материально ответственных лиц и (или) мест хранения, в Оборотной ведомости  по нефинансовым активам. </w:t>
      </w:r>
    </w:p>
    <w:p w:rsidR="00EF1AB9" w:rsidRDefault="00EF1AB9" w:rsidP="00EF1AB9">
      <w:pPr>
        <w:pStyle w:val="ConsPlusNormal"/>
        <w:ind w:firstLine="540"/>
        <w:jc w:val="both"/>
        <w:rPr>
          <w:rFonts w:ascii="Times New Roman" w:hAnsi="Times New Roman" w:cs="Times New Roman"/>
          <w:sz w:val="28"/>
          <w:szCs w:val="28"/>
        </w:rPr>
      </w:pPr>
      <w:r w:rsidRPr="00981DFD">
        <w:rPr>
          <w:rFonts w:ascii="Times New Roman" w:hAnsi="Times New Roman" w:cs="Times New Roman"/>
          <w:sz w:val="28"/>
          <w:szCs w:val="28"/>
        </w:rPr>
        <w:t>Материально ответственные лица ведут учет материальных запасов в Книге материальных ценностей по наименованиям, сортам и количеству.</w:t>
      </w:r>
    </w:p>
    <w:p w:rsidR="00EF1AB9" w:rsidRDefault="00EF1AB9" w:rsidP="00EF1A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поступлении материальных запасов оформляются  первичные  учетные документы: накладные поставщика, Акт о приёмке материалов, Акт о списании объекта нефинансовых активов и др.</w:t>
      </w:r>
    </w:p>
    <w:p w:rsidR="00EF1AB9" w:rsidRDefault="00EF1AB9" w:rsidP="00EF1A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перемещении материальных запасов</w:t>
      </w:r>
      <w:r w:rsidRPr="008F74DC">
        <w:rPr>
          <w:rFonts w:ascii="Times New Roman" w:hAnsi="Times New Roman" w:cs="Times New Roman"/>
          <w:sz w:val="28"/>
          <w:szCs w:val="28"/>
        </w:rPr>
        <w:t xml:space="preserve"> </w:t>
      </w:r>
      <w:r>
        <w:rPr>
          <w:rFonts w:ascii="Times New Roman" w:hAnsi="Times New Roman" w:cs="Times New Roman"/>
          <w:sz w:val="28"/>
          <w:szCs w:val="28"/>
        </w:rPr>
        <w:t>оформляются  первичные  учетные документы: накладная</w:t>
      </w:r>
      <w:r w:rsidR="0080240E">
        <w:rPr>
          <w:rFonts w:ascii="Times New Roman" w:hAnsi="Times New Roman" w:cs="Times New Roman"/>
          <w:sz w:val="28"/>
          <w:szCs w:val="28"/>
        </w:rPr>
        <w:t xml:space="preserve"> на внутреннее перемещение объектов нефинансовых активов</w:t>
      </w:r>
      <w:r>
        <w:rPr>
          <w:rFonts w:ascii="Times New Roman" w:hAnsi="Times New Roman" w:cs="Times New Roman"/>
          <w:sz w:val="28"/>
          <w:szCs w:val="28"/>
        </w:rPr>
        <w:t>, ведомость выдачи материальных ценностей на нужды учреждения и др.</w:t>
      </w:r>
    </w:p>
    <w:p w:rsidR="00EF1AB9" w:rsidRDefault="00EF1AB9" w:rsidP="00EF1A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списании материальных ценностей</w:t>
      </w:r>
      <w:r w:rsidRPr="008F74DC">
        <w:rPr>
          <w:rFonts w:ascii="Times New Roman" w:hAnsi="Times New Roman" w:cs="Times New Roman"/>
          <w:sz w:val="28"/>
          <w:szCs w:val="28"/>
        </w:rPr>
        <w:t xml:space="preserve"> </w:t>
      </w:r>
      <w:r>
        <w:rPr>
          <w:rFonts w:ascii="Times New Roman" w:hAnsi="Times New Roman" w:cs="Times New Roman"/>
          <w:sz w:val="28"/>
          <w:szCs w:val="28"/>
        </w:rPr>
        <w:t>оформляются  первичные  учетные документы: Путевой лист, Акт о списании материальных запасов, Товарно-сопроводительные документы и др.</w:t>
      </w:r>
    </w:p>
    <w:p w:rsidR="00EF1AB9" w:rsidRDefault="00EF1AB9" w:rsidP="00EF1AB9">
      <w:pPr>
        <w:pStyle w:val="ConsPlusNormal"/>
        <w:ind w:firstLine="540"/>
        <w:jc w:val="both"/>
        <w:rPr>
          <w:rFonts w:ascii="Times New Roman" w:hAnsi="Times New Roman" w:cs="Times New Roman"/>
          <w:sz w:val="28"/>
          <w:szCs w:val="28"/>
        </w:rPr>
      </w:pPr>
      <w:r w:rsidRPr="00055EAF">
        <w:rPr>
          <w:rFonts w:ascii="Times New Roman" w:hAnsi="Times New Roman" w:cs="Times New Roman"/>
          <w:sz w:val="28"/>
          <w:szCs w:val="28"/>
        </w:rPr>
        <w:t>Выдача в эксплуатацию</w:t>
      </w:r>
      <w:r>
        <w:rPr>
          <w:rFonts w:ascii="Times New Roman" w:hAnsi="Times New Roman" w:cs="Times New Roman"/>
          <w:sz w:val="28"/>
          <w:szCs w:val="28"/>
        </w:rPr>
        <w:t xml:space="preserve">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(ф.0504210). Эта ведомость является основанием для списания материальных запасов.</w:t>
      </w:r>
    </w:p>
    <w:p w:rsidR="00750F84" w:rsidRDefault="00EF1AB9" w:rsidP="00EF1A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Мягкий и хозяйственный инвентарь, посуда списываются по Акту о списании мягкого и хозяйственного инвентаря (ф. 0405143).</w:t>
      </w:r>
    </w:p>
    <w:p w:rsidR="00750F84" w:rsidRDefault="00EF1AB9" w:rsidP="00750F84">
      <w:pPr>
        <w:pStyle w:val="a5"/>
        <w:spacing w:before="0" w:beforeAutospacing="0" w:after="120" w:afterAutospacing="0"/>
        <w:rPr>
          <w:sz w:val="28"/>
          <w:szCs w:val="28"/>
        </w:rPr>
      </w:pPr>
      <w:r>
        <w:rPr>
          <w:sz w:val="28"/>
          <w:szCs w:val="28"/>
        </w:rPr>
        <w:t>В остальных случаях материальные запасы списываются по акту о списании материальных запасов (ф.0504230).</w:t>
      </w:r>
      <w:r w:rsidR="0080240E" w:rsidRPr="0080240E">
        <w:rPr>
          <w:sz w:val="28"/>
          <w:szCs w:val="28"/>
        </w:rPr>
        <w:t xml:space="preserve"> </w:t>
      </w:r>
    </w:p>
    <w:p w:rsidR="00750F84" w:rsidRDefault="00750F84" w:rsidP="00750F84">
      <w:pPr>
        <w:pStyle w:val="a5"/>
        <w:spacing w:before="0" w:beforeAutospacing="0" w:after="120" w:afterAutospacing="0"/>
        <w:jc w:val="both"/>
        <w:rPr>
          <w:sz w:val="28"/>
          <w:szCs w:val="28"/>
        </w:rPr>
      </w:pPr>
      <w:r w:rsidRPr="00750F84">
        <w:rPr>
          <w:color w:val="000000"/>
          <w:sz w:val="28"/>
          <w:szCs w:val="28"/>
        </w:rPr>
        <w:t xml:space="preserve">Продукты питания, выданные </w:t>
      </w:r>
      <w:r>
        <w:rPr>
          <w:color w:val="000000"/>
          <w:sz w:val="28"/>
          <w:szCs w:val="28"/>
        </w:rPr>
        <w:t>на кухню</w:t>
      </w:r>
      <w:r w:rsidRPr="00750F84">
        <w:rPr>
          <w:color w:val="000000"/>
          <w:sz w:val="28"/>
          <w:szCs w:val="28"/>
        </w:rPr>
        <w:t xml:space="preserve"> для нужд учреждения, списываются на </w:t>
      </w:r>
      <w:r w:rsidRPr="00750F84">
        <w:rPr>
          <w:sz w:val="28"/>
          <w:szCs w:val="28"/>
        </w:rPr>
        <w:br/>
        <w:t>основании Меню-требования на выдачу продуктов питания (</w:t>
      </w:r>
      <w:hyperlink r:id="rId53" w:anchor="/document/140/26235/" w:tooltip="ОКУД 0504202. Меню-требование на выдачу продуктов питания" w:history="1">
        <w:r w:rsidRPr="00750F84">
          <w:rPr>
            <w:rStyle w:val="a3"/>
            <w:color w:val="2B79D9"/>
            <w:sz w:val="28"/>
            <w:szCs w:val="28"/>
          </w:rPr>
          <w:t>ф. 0504202</w:t>
        </w:r>
      </w:hyperlink>
      <w:r w:rsidRPr="00750F84">
        <w:rPr>
          <w:sz w:val="28"/>
          <w:szCs w:val="28"/>
        </w:rPr>
        <w:t>).</w:t>
      </w:r>
    </w:p>
    <w:p w:rsidR="0080240E" w:rsidRDefault="0080240E" w:rsidP="00750F84">
      <w:pPr>
        <w:pStyle w:val="a5"/>
        <w:spacing w:before="0" w:beforeAutospacing="0" w:after="120" w:afterAutospacing="0"/>
        <w:jc w:val="both"/>
        <w:rPr>
          <w:sz w:val="28"/>
          <w:szCs w:val="28"/>
        </w:rPr>
      </w:pPr>
      <w:r>
        <w:rPr>
          <w:sz w:val="28"/>
          <w:szCs w:val="28"/>
        </w:rPr>
        <w:lastRenderedPageBreak/>
        <w:t xml:space="preserve"> Стоимость ущерба от выявленных недостач, хищений материальных запасов, потерь в результате их порчи, иного ущерба, подлежащая возмещению виновными лицами, определяется по текущей восстановительной стоимости.</w:t>
      </w:r>
    </w:p>
    <w:p w:rsidR="0080240E" w:rsidRPr="005066BA" w:rsidRDefault="005066BA" w:rsidP="0080240E">
      <w:pPr>
        <w:autoSpaceDE w:val="0"/>
        <w:autoSpaceDN w:val="0"/>
        <w:adjustRightInd w:val="0"/>
        <w:ind w:firstLine="540"/>
        <w:jc w:val="both"/>
        <w:rPr>
          <w:sz w:val="28"/>
          <w:szCs w:val="28"/>
        </w:rPr>
      </w:pPr>
      <w:r>
        <w:rPr>
          <w:iCs/>
          <w:sz w:val="28"/>
          <w:szCs w:val="28"/>
        </w:rPr>
        <w:t xml:space="preserve">Основание: </w:t>
      </w:r>
      <w:r w:rsidR="0080240E" w:rsidRPr="005066BA">
        <w:rPr>
          <w:iCs/>
          <w:sz w:val="28"/>
          <w:szCs w:val="28"/>
        </w:rPr>
        <w:t>п</w:t>
      </w:r>
      <w:hyperlink r:id="rId54" w:history="1">
        <w:r w:rsidR="0080240E" w:rsidRPr="005066BA">
          <w:rPr>
            <w:iCs/>
            <w:color w:val="0000FF"/>
            <w:sz w:val="28"/>
            <w:szCs w:val="28"/>
          </w:rPr>
          <w:t>ункт. 220</w:t>
        </w:r>
      </w:hyperlink>
      <w:r w:rsidR="0080240E" w:rsidRPr="005066BA">
        <w:rPr>
          <w:iCs/>
          <w:sz w:val="28"/>
          <w:szCs w:val="28"/>
        </w:rPr>
        <w:t xml:space="preserve"> Инструкции N 157н, </w:t>
      </w:r>
      <w:hyperlink r:id="rId55" w:history="1">
        <w:r w:rsidR="0080240E" w:rsidRPr="005066BA">
          <w:rPr>
            <w:iCs/>
            <w:color w:val="0000FF"/>
            <w:sz w:val="28"/>
            <w:szCs w:val="28"/>
          </w:rPr>
          <w:t>Письмо</w:t>
        </w:r>
      </w:hyperlink>
      <w:r w:rsidR="0080240E" w:rsidRPr="005066BA">
        <w:rPr>
          <w:iCs/>
          <w:sz w:val="28"/>
          <w:szCs w:val="28"/>
        </w:rPr>
        <w:t xml:space="preserve"> Минфина России от 23.12.2016 N 02-07-10/77576</w:t>
      </w:r>
    </w:p>
    <w:p w:rsidR="0080240E" w:rsidRDefault="003C0675" w:rsidP="0080240E">
      <w:pPr>
        <w:autoSpaceDE w:val="0"/>
        <w:autoSpaceDN w:val="0"/>
        <w:adjustRightInd w:val="0"/>
        <w:ind w:firstLine="540"/>
        <w:jc w:val="both"/>
        <w:rPr>
          <w:sz w:val="28"/>
          <w:szCs w:val="28"/>
        </w:rPr>
      </w:pPr>
      <w:r w:rsidRPr="003C0675">
        <w:rPr>
          <w:sz w:val="28"/>
          <w:szCs w:val="28"/>
        </w:rPr>
        <w:t>3</w:t>
      </w:r>
      <w:r w:rsidR="0080240E" w:rsidRPr="003C0675">
        <w:rPr>
          <w:sz w:val="28"/>
          <w:szCs w:val="28"/>
        </w:rPr>
        <w:t>.</w:t>
      </w:r>
      <w:r>
        <w:rPr>
          <w:sz w:val="28"/>
          <w:szCs w:val="28"/>
        </w:rPr>
        <w:t>2.</w:t>
      </w:r>
      <w:r w:rsidR="0080240E">
        <w:rPr>
          <w:sz w:val="28"/>
          <w:szCs w:val="28"/>
        </w:rPr>
        <w:t xml:space="preserve"> Нефинансовые активы, которые по ОКОФ </w:t>
      </w:r>
      <w:hyperlink r:id="rId56" w:history="1">
        <w:r w:rsidR="0080240E">
          <w:rPr>
            <w:color w:val="0000FF"/>
            <w:sz w:val="28"/>
            <w:szCs w:val="28"/>
          </w:rPr>
          <w:t>ОК 013-2014 (СНС 2008)</w:t>
        </w:r>
      </w:hyperlink>
      <w:r w:rsidR="0080240E">
        <w:rPr>
          <w:sz w:val="28"/>
          <w:szCs w:val="28"/>
        </w:rPr>
        <w:t xml:space="preserve"> относятся к основным фондам, но в соответствии с </w:t>
      </w:r>
      <w:hyperlink r:id="rId57" w:history="1">
        <w:r w:rsidR="0080240E">
          <w:rPr>
            <w:color w:val="0000FF"/>
            <w:sz w:val="28"/>
            <w:szCs w:val="28"/>
          </w:rPr>
          <w:t>п. 99</w:t>
        </w:r>
      </w:hyperlink>
      <w:r w:rsidR="0080240E">
        <w:rPr>
          <w:sz w:val="28"/>
          <w:szCs w:val="28"/>
        </w:rPr>
        <w:t xml:space="preserve"> Инструкции N 157н являются материальными запасами (хотя срок полезного использования превышает 12 месяцев), принимаются к учету в составе материальных запасов.</w:t>
      </w:r>
    </w:p>
    <w:p w:rsidR="00C75699" w:rsidRDefault="0080240E" w:rsidP="00C75699">
      <w:pPr>
        <w:rPr>
          <w:iCs/>
          <w:sz w:val="28"/>
          <w:szCs w:val="28"/>
        </w:rPr>
      </w:pPr>
      <w:r w:rsidRPr="005066BA">
        <w:rPr>
          <w:iCs/>
          <w:sz w:val="28"/>
          <w:szCs w:val="28"/>
        </w:rPr>
        <w:t xml:space="preserve">Основание: </w:t>
      </w:r>
      <w:hyperlink r:id="rId58" w:history="1">
        <w:r w:rsidRPr="005066BA">
          <w:rPr>
            <w:iCs/>
            <w:color w:val="0000FF"/>
            <w:sz w:val="28"/>
            <w:szCs w:val="28"/>
          </w:rPr>
          <w:t>Письмо</w:t>
        </w:r>
      </w:hyperlink>
      <w:r w:rsidRPr="005066BA">
        <w:rPr>
          <w:iCs/>
          <w:sz w:val="28"/>
          <w:szCs w:val="28"/>
        </w:rPr>
        <w:t xml:space="preserve"> Минфина России от 27.12.2016 N 02-07-08/78243</w:t>
      </w:r>
    </w:p>
    <w:p w:rsidR="00DF7D75" w:rsidRDefault="00C75699" w:rsidP="00DF7D75">
      <w:pPr>
        <w:pStyle w:val="a5"/>
        <w:spacing w:before="0" w:beforeAutospacing="0" w:after="120" w:afterAutospacing="0"/>
        <w:jc w:val="both"/>
        <w:rPr>
          <w:sz w:val="28"/>
          <w:szCs w:val="28"/>
        </w:rPr>
      </w:pPr>
      <w:r>
        <w:rPr>
          <w:color w:val="000000"/>
          <w:sz w:val="28"/>
          <w:szCs w:val="28"/>
          <w:shd w:val="clear" w:color="auto" w:fill="FFFFFF"/>
        </w:rPr>
        <w:t xml:space="preserve"> </w:t>
      </w:r>
      <w:r w:rsidR="00F07D7A">
        <w:rPr>
          <w:color w:val="000000"/>
          <w:sz w:val="28"/>
          <w:szCs w:val="28"/>
          <w:shd w:val="clear" w:color="auto" w:fill="FFFFFF"/>
        </w:rPr>
        <w:t xml:space="preserve">   </w:t>
      </w:r>
      <w:r>
        <w:rPr>
          <w:color w:val="000000"/>
          <w:sz w:val="28"/>
          <w:szCs w:val="28"/>
          <w:shd w:val="clear" w:color="auto" w:fill="FFFFFF"/>
        </w:rPr>
        <w:t xml:space="preserve"> </w:t>
      </w:r>
      <w:r w:rsidR="00F07D7A">
        <w:rPr>
          <w:color w:val="000000"/>
          <w:sz w:val="28"/>
          <w:szCs w:val="28"/>
          <w:shd w:val="clear" w:color="auto" w:fill="FFFFFF"/>
        </w:rPr>
        <w:t>3.3</w:t>
      </w:r>
      <w:r w:rsidR="00F07D7A" w:rsidRPr="00DF7D75">
        <w:rPr>
          <w:color w:val="000000"/>
          <w:sz w:val="28"/>
          <w:szCs w:val="28"/>
          <w:shd w:val="clear" w:color="auto" w:fill="FFFFFF"/>
        </w:rPr>
        <w:t>.</w:t>
      </w:r>
      <w:r w:rsidR="00DF7D75" w:rsidRPr="00DF7D75">
        <w:rPr>
          <w:rStyle w:val="20"/>
          <w:rFonts w:ascii="Times New Roman" w:hAnsi="Times New Roman"/>
          <w:color w:val="000000"/>
          <w:sz w:val="28"/>
          <w:szCs w:val="28"/>
        </w:rPr>
        <w:t xml:space="preserve"> </w:t>
      </w:r>
      <w:r w:rsidR="00DF7D75" w:rsidRPr="00DF7D75">
        <w:rPr>
          <w:color w:val="000000"/>
          <w:sz w:val="28"/>
          <w:szCs w:val="28"/>
        </w:rPr>
        <w:t>При приобретении и (или) создании материальных запасов за счет средств,</w:t>
      </w:r>
      <w:r w:rsidR="00DF7D75" w:rsidRPr="00DF7D75">
        <w:rPr>
          <w:sz w:val="28"/>
          <w:szCs w:val="28"/>
        </w:rPr>
        <w:br/>
        <w:t>полученных по разным видам деятельности, сумма вложений, сформированных на счете КБК Х.106.00.000, переводится на код вида деятельности 4 «субсидии на выполнен</w:t>
      </w:r>
      <w:r w:rsidR="00DF7D75">
        <w:rPr>
          <w:sz w:val="28"/>
          <w:szCs w:val="28"/>
        </w:rPr>
        <w:t xml:space="preserve">ие </w:t>
      </w:r>
      <w:r w:rsidR="00DF7D75" w:rsidRPr="00DF7D75">
        <w:rPr>
          <w:sz w:val="28"/>
          <w:szCs w:val="28"/>
        </w:rPr>
        <w:t>государственного (муниципального) задания».</w:t>
      </w:r>
    </w:p>
    <w:p w:rsidR="00F07D7A" w:rsidRDefault="00C75699" w:rsidP="00DF7D75">
      <w:pPr>
        <w:pStyle w:val="a5"/>
        <w:spacing w:before="0" w:beforeAutospacing="0" w:after="120" w:afterAutospacing="0"/>
        <w:jc w:val="both"/>
        <w:rPr>
          <w:color w:val="000000"/>
          <w:sz w:val="28"/>
          <w:szCs w:val="28"/>
          <w:shd w:val="clear" w:color="auto" w:fill="FFFFFF"/>
        </w:rPr>
      </w:pPr>
      <w:r>
        <w:rPr>
          <w:color w:val="000000"/>
          <w:sz w:val="28"/>
          <w:szCs w:val="28"/>
          <w:shd w:val="clear" w:color="auto" w:fill="FFFFFF"/>
        </w:rPr>
        <w:t xml:space="preserve"> </w:t>
      </w:r>
      <w:r w:rsidRPr="00C75699">
        <w:rPr>
          <w:color w:val="000000"/>
          <w:sz w:val="28"/>
          <w:szCs w:val="28"/>
          <w:shd w:val="clear" w:color="auto" w:fill="FFFFFF"/>
        </w:rPr>
        <w:t>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r w:rsidRPr="00C75699">
        <w:rPr>
          <w:color w:val="000000"/>
          <w:sz w:val="28"/>
          <w:szCs w:val="28"/>
        </w:rPr>
        <w:br/>
      </w:r>
      <w:r w:rsidRPr="00C75699">
        <w:rPr>
          <w:color w:val="000000"/>
          <w:sz w:val="28"/>
          <w:szCs w:val="28"/>
          <w:shd w:val="clear" w:color="auto" w:fill="FFFFFF"/>
        </w:rPr>
        <w:t>– их справедливой стоимости на дату принятия к бухгалтерскому учету, рассчитанной </w:t>
      </w:r>
      <w:r w:rsidRPr="00C75699">
        <w:rPr>
          <w:color w:val="000000"/>
          <w:sz w:val="28"/>
          <w:szCs w:val="28"/>
        </w:rPr>
        <w:br/>
      </w:r>
      <w:r w:rsidRPr="00C75699">
        <w:rPr>
          <w:color w:val="000000"/>
          <w:sz w:val="28"/>
          <w:szCs w:val="28"/>
          <w:shd w:val="clear" w:color="auto" w:fill="FFFFFF"/>
        </w:rPr>
        <w:t>методом рыночных цен;</w:t>
      </w:r>
      <w:r w:rsidRPr="00C75699">
        <w:rPr>
          <w:color w:val="000000"/>
          <w:sz w:val="28"/>
          <w:szCs w:val="28"/>
        </w:rPr>
        <w:br/>
      </w:r>
      <w:r w:rsidRPr="00C75699">
        <w:rPr>
          <w:color w:val="000000"/>
          <w:sz w:val="28"/>
          <w:szCs w:val="28"/>
          <w:shd w:val="clear" w:color="auto" w:fill="FFFFFF"/>
        </w:rPr>
        <w:t>– сумм, уплачиваемых учреждением за доставку материальных запасов, приведение их в состояние, пригодное для использования.</w:t>
      </w:r>
      <w:r w:rsidRPr="00C75699">
        <w:rPr>
          <w:color w:val="000000"/>
          <w:sz w:val="28"/>
          <w:szCs w:val="28"/>
        </w:rPr>
        <w:br/>
      </w:r>
      <w:r w:rsidRPr="00C75699">
        <w:rPr>
          <w:color w:val="000000"/>
          <w:sz w:val="28"/>
          <w:szCs w:val="28"/>
          <w:shd w:val="clear" w:color="auto" w:fill="FFFFFF"/>
        </w:rPr>
        <w:t>Основание: </w:t>
      </w:r>
      <w:hyperlink r:id="rId59" w:anchor="/document/99/420388973/XA00MDK2NQ/" w:tooltip="52. Оценка отдельных объектов бухгалтерского учета в случаях, предусмотренных нормативными правовыми актами, регулирующими ведение бухгалтерского учета и составление бухгалтерской (финансовой) отчетности, осуществляется по..." w:history="1">
        <w:r w:rsidRPr="00C75699">
          <w:rPr>
            <w:rStyle w:val="a3"/>
            <w:color w:val="147900"/>
            <w:sz w:val="28"/>
            <w:szCs w:val="28"/>
          </w:rPr>
          <w:t>пункты 52–60</w:t>
        </w:r>
      </w:hyperlink>
      <w:r w:rsidRPr="00C75699">
        <w:rPr>
          <w:color w:val="000000"/>
          <w:sz w:val="28"/>
          <w:szCs w:val="28"/>
          <w:shd w:val="clear" w:color="auto" w:fill="FFFFFF"/>
        </w:rPr>
        <w:t> Стандарта «Концептуальные основы бухучета и отчетности».</w:t>
      </w:r>
    </w:p>
    <w:p w:rsidR="00F07D7A" w:rsidRDefault="00F07D7A" w:rsidP="00981396">
      <w:pPr>
        <w:pStyle w:val="a5"/>
        <w:spacing w:before="0" w:beforeAutospacing="0" w:after="120" w:afterAutospacing="0"/>
        <w:jc w:val="both"/>
        <w:rPr>
          <w:sz w:val="28"/>
          <w:szCs w:val="28"/>
        </w:rPr>
      </w:pPr>
      <w:r w:rsidRPr="00F07D7A">
        <w:rPr>
          <w:sz w:val="28"/>
          <w:szCs w:val="28"/>
        </w:rPr>
        <w:t xml:space="preserve"> </w:t>
      </w:r>
      <w:r w:rsidRPr="002F45A2">
        <w:rPr>
          <w:sz w:val="28"/>
          <w:szCs w:val="28"/>
        </w:rPr>
        <w:t>Учет операций по поступлению материальных запасов ведется в соответствии с содержанием факта  хозяйственной жизни:</w:t>
      </w:r>
    </w:p>
    <w:p w:rsidR="00EF1AB9" w:rsidRPr="002F45A2" w:rsidRDefault="00C75699" w:rsidP="00981396">
      <w:pPr>
        <w:pStyle w:val="a5"/>
        <w:spacing w:before="0" w:beforeAutospacing="0" w:after="120" w:afterAutospacing="0"/>
        <w:jc w:val="both"/>
        <w:rPr>
          <w:sz w:val="28"/>
          <w:szCs w:val="28"/>
        </w:rPr>
      </w:pPr>
      <w:r>
        <w:rPr>
          <w:sz w:val="28"/>
          <w:szCs w:val="28"/>
        </w:rPr>
        <w:t xml:space="preserve">  </w:t>
      </w:r>
      <w:r w:rsidR="00EF1AB9" w:rsidRPr="002F45A2">
        <w:rPr>
          <w:sz w:val="28"/>
          <w:szCs w:val="28"/>
        </w:rPr>
        <w:t>в Журнале операций по выбытию и перемещению нефинансовых активов в части:</w:t>
      </w:r>
    </w:p>
    <w:p w:rsidR="00EF1AB9" w:rsidRPr="002F45A2" w:rsidRDefault="00EF1AB9" w:rsidP="00EF1AB9">
      <w:pPr>
        <w:pStyle w:val="ConsPlusNormal"/>
        <w:ind w:firstLine="540"/>
        <w:jc w:val="both"/>
        <w:rPr>
          <w:rFonts w:ascii="Times New Roman" w:hAnsi="Times New Roman" w:cs="Times New Roman"/>
          <w:sz w:val="28"/>
          <w:szCs w:val="28"/>
        </w:rPr>
      </w:pPr>
      <w:r w:rsidRPr="002F45A2">
        <w:rPr>
          <w:rFonts w:ascii="Times New Roman" w:hAnsi="Times New Roman" w:cs="Times New Roman"/>
          <w:sz w:val="28"/>
          <w:szCs w:val="28"/>
        </w:rPr>
        <w:t xml:space="preserve">а) операций принятия к учету материалов, товаров по сформированной фактической стоимости (в сумме фактических вложений), </w:t>
      </w:r>
    </w:p>
    <w:p w:rsidR="00EF1AB9" w:rsidRPr="002F45A2" w:rsidRDefault="00EF1AB9" w:rsidP="0080240E">
      <w:pPr>
        <w:pStyle w:val="ConsPlusNormal"/>
        <w:ind w:firstLine="540"/>
        <w:jc w:val="both"/>
        <w:rPr>
          <w:rFonts w:ascii="Times New Roman" w:hAnsi="Times New Roman" w:cs="Times New Roman"/>
          <w:sz w:val="28"/>
          <w:szCs w:val="28"/>
        </w:rPr>
      </w:pPr>
      <w:r w:rsidRPr="002F45A2">
        <w:rPr>
          <w:rFonts w:ascii="Times New Roman" w:hAnsi="Times New Roman" w:cs="Times New Roman"/>
          <w:sz w:val="28"/>
          <w:szCs w:val="28"/>
        </w:rPr>
        <w:t>б) операций по увеличению фактической (балансовой) стоимости материалов (оборудования, учитываемого в составе материалов и т.п.) на сумму фактических затрат по их дооборудованию, модернизации;</w:t>
      </w:r>
    </w:p>
    <w:p w:rsidR="00EF1AB9" w:rsidRPr="002F45A2" w:rsidRDefault="00EF1AB9" w:rsidP="0080240E">
      <w:pPr>
        <w:pStyle w:val="ConsPlusNormal"/>
        <w:ind w:firstLine="540"/>
        <w:jc w:val="both"/>
        <w:rPr>
          <w:rFonts w:ascii="Times New Roman" w:hAnsi="Times New Roman" w:cs="Times New Roman"/>
          <w:sz w:val="28"/>
          <w:szCs w:val="28"/>
        </w:rPr>
      </w:pPr>
      <w:r w:rsidRPr="002F45A2">
        <w:rPr>
          <w:rFonts w:ascii="Times New Roman" w:hAnsi="Times New Roman" w:cs="Times New Roman"/>
          <w:sz w:val="28"/>
          <w:szCs w:val="28"/>
        </w:rPr>
        <w:t>в Журнале операций расчетов с поставщиками и подрядчиками либо Журнале операций расчетов с подотчетными лицами в части операций поступления материальных запасов по фактической стоимости их приобретения (изготовления);</w:t>
      </w:r>
    </w:p>
    <w:p w:rsidR="00EF1AB9" w:rsidRPr="002F45A2" w:rsidRDefault="00EF1AB9" w:rsidP="0080240E">
      <w:pPr>
        <w:pStyle w:val="ConsPlusNormal"/>
        <w:ind w:firstLine="540"/>
        <w:jc w:val="both"/>
        <w:rPr>
          <w:rFonts w:ascii="Times New Roman" w:hAnsi="Times New Roman" w:cs="Times New Roman"/>
          <w:sz w:val="28"/>
          <w:szCs w:val="28"/>
        </w:rPr>
      </w:pPr>
      <w:r w:rsidRPr="002F45A2">
        <w:rPr>
          <w:rFonts w:ascii="Times New Roman" w:hAnsi="Times New Roman" w:cs="Times New Roman"/>
          <w:sz w:val="28"/>
          <w:szCs w:val="28"/>
        </w:rPr>
        <w:t>в Журнале по прочим операциям - по безвозмездным поступлениям объектов материальных запасов.</w:t>
      </w:r>
    </w:p>
    <w:p w:rsidR="0080240E" w:rsidRDefault="00EF1AB9" w:rsidP="0080240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2F45A2">
        <w:rPr>
          <w:sz w:val="28"/>
          <w:szCs w:val="28"/>
        </w:rPr>
        <w:t>В Журнале операций по выбытию и перемещению нефинансовых активов отражаются операции выбытия материальных запасов, используемых на нужды учреждения, пришедших в негодность, выбывших вследствие недостачи, а также безвозмездной передачи и перемещению материальных запасов</w:t>
      </w:r>
      <w:r w:rsidRPr="0080240E">
        <w:rPr>
          <w:sz w:val="28"/>
          <w:szCs w:val="28"/>
        </w:rPr>
        <w:t>.</w:t>
      </w:r>
    </w:p>
    <w:p w:rsidR="002571C5" w:rsidRPr="00554EB6" w:rsidRDefault="002571C5" w:rsidP="0080240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80240E">
        <w:rPr>
          <w:sz w:val="28"/>
          <w:szCs w:val="28"/>
        </w:rPr>
        <w:lastRenderedPageBreak/>
        <w:t xml:space="preserve"> Оценка</w:t>
      </w:r>
      <w:r w:rsidRPr="00554EB6">
        <w:rPr>
          <w:sz w:val="28"/>
          <w:szCs w:val="28"/>
        </w:rPr>
        <w:t xml:space="preserve"> материальных запасов, которые приобретены за плату, осуществляется по фактической стоимости приобретения с учетом расходов, связанных с их приобретением.</w:t>
      </w:r>
    </w:p>
    <w:p w:rsidR="002571C5" w:rsidRPr="00554EB6" w:rsidRDefault="002571C5" w:rsidP="0080240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554EB6">
        <w:rPr>
          <w:sz w:val="28"/>
          <w:szCs w:val="28"/>
        </w:rPr>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rsidR="00EF1AB9" w:rsidRPr="002F45A2" w:rsidRDefault="002571C5" w:rsidP="0080240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554EB6">
        <w:rPr>
          <w:sz w:val="28"/>
          <w:szCs w:val="28"/>
        </w:rPr>
        <w:t>Единицей учета материальных запасов является номенклатурный номер.</w:t>
      </w:r>
      <w:r w:rsidRPr="00554EB6">
        <w:rPr>
          <w:sz w:val="28"/>
          <w:szCs w:val="28"/>
        </w:rPr>
        <w:br/>
        <w:t>Основание: пункты 100, 101–102 Инструкции к Единому плану счетов № 157н.</w:t>
      </w:r>
    </w:p>
    <w:p w:rsidR="00750F84" w:rsidRDefault="00EF1AB9" w:rsidP="00EF1AB9">
      <w:pPr>
        <w:pStyle w:val="ConsPlusNormal"/>
        <w:ind w:firstLine="540"/>
        <w:jc w:val="both"/>
        <w:rPr>
          <w:rFonts w:ascii="Times New Roman" w:hAnsi="Times New Roman" w:cs="Times New Roman"/>
          <w:sz w:val="28"/>
          <w:szCs w:val="28"/>
        </w:rPr>
      </w:pPr>
      <w:r w:rsidRPr="002F45A2">
        <w:rPr>
          <w:rFonts w:ascii="Times New Roman" w:hAnsi="Times New Roman" w:cs="Times New Roman"/>
          <w:sz w:val="28"/>
          <w:szCs w:val="28"/>
        </w:rPr>
        <w:t>Списание материальных запасов производится по</w:t>
      </w:r>
      <w:r>
        <w:rPr>
          <w:rFonts w:ascii="Times New Roman" w:hAnsi="Times New Roman" w:cs="Times New Roman"/>
          <w:sz w:val="28"/>
          <w:szCs w:val="28"/>
        </w:rPr>
        <w:t xml:space="preserve"> фактической стоимости каждой единицы</w:t>
      </w:r>
      <w:r w:rsidR="00750F84">
        <w:rPr>
          <w:rFonts w:ascii="Times New Roman" w:hAnsi="Times New Roman" w:cs="Times New Roman"/>
          <w:sz w:val="28"/>
          <w:szCs w:val="28"/>
        </w:rPr>
        <w:t>, продукты питания списываются по средней фактической стоимости</w:t>
      </w:r>
      <w:r w:rsidR="002571C5">
        <w:rPr>
          <w:rFonts w:ascii="Times New Roman" w:hAnsi="Times New Roman" w:cs="Times New Roman"/>
          <w:sz w:val="28"/>
          <w:szCs w:val="28"/>
        </w:rPr>
        <w:t xml:space="preserve">. </w:t>
      </w:r>
      <w:r w:rsidRPr="002F45A2">
        <w:rPr>
          <w:rFonts w:ascii="Times New Roman" w:hAnsi="Times New Roman" w:cs="Times New Roman"/>
          <w:sz w:val="28"/>
          <w:szCs w:val="28"/>
        </w:rPr>
        <w:t xml:space="preserve"> </w:t>
      </w:r>
    </w:p>
    <w:p w:rsidR="00EF1AB9" w:rsidRPr="002F45A2" w:rsidRDefault="00750F84" w:rsidP="00EF1A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Основание: </w:t>
      </w:r>
      <w:r w:rsidR="00EF1AB9" w:rsidRPr="002F45A2">
        <w:rPr>
          <w:rFonts w:ascii="Times New Roman" w:hAnsi="Times New Roman" w:cs="Times New Roman"/>
          <w:sz w:val="28"/>
          <w:szCs w:val="28"/>
        </w:rPr>
        <w:t>(</w:t>
      </w:r>
      <w:hyperlink r:id="rId60" w:history="1">
        <w:r w:rsidR="00EF1AB9" w:rsidRPr="002F45A2">
          <w:rPr>
            <w:rFonts w:ascii="Times New Roman" w:hAnsi="Times New Roman" w:cs="Times New Roman"/>
            <w:color w:val="0000FF"/>
            <w:sz w:val="28"/>
            <w:szCs w:val="28"/>
          </w:rPr>
          <w:t>пункт 108</w:t>
        </w:r>
      </w:hyperlink>
      <w:r w:rsidR="00EF1AB9" w:rsidRPr="002F45A2">
        <w:rPr>
          <w:rFonts w:ascii="Times New Roman" w:hAnsi="Times New Roman" w:cs="Times New Roman"/>
          <w:sz w:val="28"/>
          <w:szCs w:val="28"/>
        </w:rPr>
        <w:t xml:space="preserve"> Инструкции N 157н);</w:t>
      </w:r>
    </w:p>
    <w:p w:rsidR="00EF1AB9" w:rsidRPr="002F45A2" w:rsidRDefault="000F37F9" w:rsidP="00EF1A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07D7A">
        <w:rPr>
          <w:rFonts w:ascii="Times New Roman" w:hAnsi="Times New Roman" w:cs="Times New Roman"/>
          <w:sz w:val="28"/>
          <w:szCs w:val="28"/>
        </w:rPr>
        <w:t>4</w:t>
      </w:r>
      <w:r>
        <w:rPr>
          <w:rFonts w:ascii="Times New Roman" w:hAnsi="Times New Roman" w:cs="Times New Roman"/>
          <w:sz w:val="28"/>
          <w:szCs w:val="28"/>
        </w:rPr>
        <w:t>.</w:t>
      </w:r>
      <w:r w:rsidR="004A6EAB">
        <w:rPr>
          <w:rFonts w:ascii="Times New Roman" w:hAnsi="Times New Roman" w:cs="Times New Roman"/>
          <w:sz w:val="28"/>
          <w:szCs w:val="28"/>
        </w:rPr>
        <w:t xml:space="preserve"> О</w:t>
      </w:r>
      <w:r w:rsidR="00EF1AB9" w:rsidRPr="002F45A2">
        <w:rPr>
          <w:rFonts w:ascii="Times New Roman" w:hAnsi="Times New Roman" w:cs="Times New Roman"/>
          <w:sz w:val="28"/>
          <w:szCs w:val="28"/>
        </w:rPr>
        <w:t>собенности учета специальной одежды и мягкого инвентаря.</w:t>
      </w:r>
    </w:p>
    <w:p w:rsidR="00EF1AB9" w:rsidRPr="002F45A2" w:rsidRDefault="00EF1AB9" w:rsidP="00EF1AB9">
      <w:pPr>
        <w:pStyle w:val="ConsPlusNormal"/>
        <w:ind w:firstLine="540"/>
        <w:jc w:val="both"/>
        <w:rPr>
          <w:rFonts w:ascii="Times New Roman" w:hAnsi="Times New Roman" w:cs="Times New Roman"/>
          <w:sz w:val="28"/>
          <w:szCs w:val="28"/>
        </w:rPr>
      </w:pPr>
      <w:r w:rsidRPr="002F45A2">
        <w:rPr>
          <w:rFonts w:ascii="Times New Roman" w:hAnsi="Times New Roman" w:cs="Times New Roman"/>
          <w:sz w:val="28"/>
          <w:szCs w:val="28"/>
        </w:rPr>
        <w:t>В состав специальной одежды входят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
    <w:p w:rsidR="00EF1AB9" w:rsidRPr="002F45A2" w:rsidRDefault="00EF1AB9" w:rsidP="00EF1AB9">
      <w:pPr>
        <w:pStyle w:val="ConsPlusNormal"/>
        <w:ind w:firstLine="540"/>
        <w:jc w:val="both"/>
        <w:rPr>
          <w:rFonts w:ascii="Times New Roman" w:hAnsi="Times New Roman" w:cs="Times New Roman"/>
          <w:sz w:val="28"/>
          <w:szCs w:val="28"/>
        </w:rPr>
      </w:pPr>
      <w:r w:rsidRPr="002F45A2">
        <w:rPr>
          <w:rFonts w:ascii="Times New Roman" w:hAnsi="Times New Roman" w:cs="Times New Roman"/>
          <w:sz w:val="28"/>
          <w:szCs w:val="28"/>
        </w:rPr>
        <w:t>Правила обеспечения работников специальной одеждой, специальной обувью и другими средствами индивидуальной защиты устанавливаются правовым актом учреждения.</w:t>
      </w:r>
    </w:p>
    <w:p w:rsidR="00EF1AB9" w:rsidRPr="002F45A2" w:rsidRDefault="00EF1AB9" w:rsidP="00EF1AB9">
      <w:pPr>
        <w:pStyle w:val="ConsPlusNormal"/>
        <w:ind w:firstLine="540"/>
        <w:jc w:val="both"/>
        <w:rPr>
          <w:rFonts w:ascii="Times New Roman" w:hAnsi="Times New Roman" w:cs="Times New Roman"/>
          <w:sz w:val="28"/>
          <w:szCs w:val="28"/>
        </w:rPr>
      </w:pPr>
      <w:r w:rsidRPr="002F45A2">
        <w:rPr>
          <w:rFonts w:ascii="Times New Roman" w:hAnsi="Times New Roman" w:cs="Times New Roman"/>
          <w:sz w:val="28"/>
          <w:szCs w:val="28"/>
        </w:rPr>
        <w:t>Выдача специальной одежды и обуви наряду с оформлением ведомости выдачи материальных ценностей на нужды учреждения сопровождается также соответствующими записями в личной карточке учета выдачи средств.</w:t>
      </w:r>
    </w:p>
    <w:p w:rsidR="00EF1AB9" w:rsidRPr="002F45A2" w:rsidRDefault="00EF1AB9" w:rsidP="002571C5">
      <w:pPr>
        <w:pStyle w:val="ConsPlusNormal"/>
        <w:ind w:firstLine="540"/>
        <w:jc w:val="both"/>
        <w:rPr>
          <w:rFonts w:ascii="Times New Roman" w:hAnsi="Times New Roman" w:cs="Times New Roman"/>
          <w:sz w:val="28"/>
          <w:szCs w:val="28"/>
        </w:rPr>
      </w:pPr>
      <w:r w:rsidRPr="002F45A2">
        <w:rPr>
          <w:rFonts w:ascii="Times New Roman" w:hAnsi="Times New Roman" w:cs="Times New Roman"/>
          <w:sz w:val="28"/>
          <w:szCs w:val="28"/>
        </w:rPr>
        <w:t xml:space="preserve">Списание мягкого инвентаря оформляется </w:t>
      </w:r>
      <w:hyperlink r:id="rId61" w:history="1">
        <w:r w:rsidRPr="002F45A2">
          <w:rPr>
            <w:rFonts w:ascii="Times New Roman" w:hAnsi="Times New Roman" w:cs="Times New Roman"/>
            <w:color w:val="0000FF"/>
            <w:sz w:val="28"/>
            <w:szCs w:val="28"/>
          </w:rPr>
          <w:t>актом</w:t>
        </w:r>
      </w:hyperlink>
      <w:r w:rsidRPr="002F45A2">
        <w:rPr>
          <w:rFonts w:ascii="Times New Roman" w:hAnsi="Times New Roman" w:cs="Times New Roman"/>
          <w:sz w:val="28"/>
          <w:szCs w:val="28"/>
        </w:rPr>
        <w:t xml:space="preserve"> о списании мягкого и хозяйственного инвентаря.</w:t>
      </w:r>
    </w:p>
    <w:p w:rsidR="00A96848" w:rsidRDefault="00EF1AB9" w:rsidP="00A96848">
      <w:pPr>
        <w:pStyle w:val="ConsPlusNormal"/>
        <w:ind w:firstLine="540"/>
        <w:jc w:val="both"/>
        <w:rPr>
          <w:sz w:val="28"/>
          <w:szCs w:val="28"/>
        </w:rPr>
      </w:pPr>
      <w:r w:rsidRPr="002F45A2">
        <w:rPr>
          <w:rFonts w:ascii="Times New Roman" w:hAnsi="Times New Roman" w:cs="Times New Roman"/>
          <w:sz w:val="28"/>
          <w:szCs w:val="28"/>
        </w:rPr>
        <w:t>Определение непригодности и решение вопроса о списании мягкого инвентаря осуществляются комиссией по поступлению и выбытию активов учреждения.</w:t>
      </w:r>
      <w:r w:rsidR="00A96848" w:rsidRPr="00A96848">
        <w:rPr>
          <w:sz w:val="28"/>
          <w:szCs w:val="28"/>
        </w:rPr>
        <w:t xml:space="preserve"> </w:t>
      </w:r>
    </w:p>
    <w:p w:rsidR="005D1B77" w:rsidRPr="005D1B77" w:rsidRDefault="005D1B77" w:rsidP="005D1B77">
      <w:pPr>
        <w:jc w:val="both"/>
        <w:rPr>
          <w:sz w:val="28"/>
          <w:szCs w:val="28"/>
        </w:rPr>
      </w:pPr>
      <w:r w:rsidRPr="005D1B77">
        <w:rPr>
          <w:color w:val="000000"/>
          <w:sz w:val="28"/>
          <w:szCs w:val="28"/>
          <w:shd w:val="clear" w:color="auto" w:fill="FFFFFF"/>
        </w:rPr>
        <w:t>Ветошь, полученная от списания мягкого инвентаря, принимается к учету на </w:t>
      </w:r>
      <w:r w:rsidRPr="005D1B77">
        <w:rPr>
          <w:color w:val="000000"/>
          <w:sz w:val="28"/>
          <w:szCs w:val="28"/>
        </w:rPr>
        <w:br/>
      </w:r>
      <w:r w:rsidRPr="005D1B77">
        <w:rPr>
          <w:color w:val="000000"/>
          <w:sz w:val="28"/>
          <w:szCs w:val="28"/>
          <w:shd w:val="clear" w:color="auto" w:fill="FFFFFF"/>
        </w:rPr>
        <w:t>основании Требования-накладной (</w:t>
      </w:r>
      <w:hyperlink r:id="rId62" w:anchor="/document/140/27810/" w:tooltip="ОКУД 0504204. Требование-накладная" w:history="1">
        <w:r w:rsidRPr="005D1B77">
          <w:rPr>
            <w:rStyle w:val="a3"/>
            <w:color w:val="2B79D9"/>
            <w:sz w:val="28"/>
            <w:szCs w:val="28"/>
          </w:rPr>
          <w:t>ф. 0504204</w:t>
        </w:r>
      </w:hyperlink>
      <w:r w:rsidRPr="005D1B77">
        <w:rPr>
          <w:color w:val="000000"/>
          <w:sz w:val="28"/>
          <w:szCs w:val="28"/>
          <w:shd w:val="clear" w:color="auto" w:fill="FFFFFF"/>
        </w:rPr>
        <w:t>) по справедливой стоимости, </w:t>
      </w:r>
      <w:r w:rsidRPr="005D1B77">
        <w:rPr>
          <w:color w:val="000000"/>
          <w:sz w:val="28"/>
          <w:szCs w:val="28"/>
        </w:rPr>
        <w:br/>
      </w:r>
      <w:r w:rsidRPr="005D1B77">
        <w:rPr>
          <w:color w:val="000000"/>
          <w:sz w:val="28"/>
          <w:szCs w:val="28"/>
          <w:shd w:val="clear" w:color="auto" w:fill="FFFFFF"/>
        </w:rPr>
        <w:t>определенной комиссией по поступлению и выбытию активов методом рыночных цен</w:t>
      </w:r>
    </w:p>
    <w:p w:rsidR="003B01A4" w:rsidRPr="00831FD2" w:rsidRDefault="000F37F9" w:rsidP="003B0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94B02">
        <w:rPr>
          <w:rFonts w:ascii="Times New Roman" w:hAnsi="Times New Roman" w:cs="Times New Roman"/>
          <w:sz w:val="28"/>
          <w:szCs w:val="28"/>
        </w:rPr>
        <w:t>5</w:t>
      </w:r>
      <w:r>
        <w:rPr>
          <w:rFonts w:ascii="Times New Roman" w:hAnsi="Times New Roman" w:cs="Times New Roman"/>
          <w:sz w:val="28"/>
          <w:szCs w:val="28"/>
        </w:rPr>
        <w:t>.О</w:t>
      </w:r>
      <w:r w:rsidR="003B01A4" w:rsidRPr="00831FD2">
        <w:rPr>
          <w:rFonts w:ascii="Times New Roman" w:hAnsi="Times New Roman" w:cs="Times New Roman"/>
          <w:sz w:val="28"/>
          <w:szCs w:val="28"/>
        </w:rPr>
        <w:t>собенности учета посуды.</w:t>
      </w:r>
    </w:p>
    <w:p w:rsidR="003B01A4" w:rsidRPr="00831FD2" w:rsidRDefault="003B01A4" w:rsidP="003B01A4">
      <w:pPr>
        <w:pStyle w:val="ConsPlusNormal"/>
        <w:ind w:firstLine="540"/>
        <w:jc w:val="both"/>
        <w:rPr>
          <w:rFonts w:ascii="Times New Roman" w:hAnsi="Times New Roman" w:cs="Times New Roman"/>
          <w:sz w:val="28"/>
          <w:szCs w:val="28"/>
        </w:rPr>
      </w:pPr>
      <w:r w:rsidRPr="00831FD2">
        <w:rPr>
          <w:rFonts w:ascii="Times New Roman" w:hAnsi="Times New Roman" w:cs="Times New Roman"/>
          <w:sz w:val="28"/>
          <w:szCs w:val="28"/>
        </w:rPr>
        <w:t>К посуде, в частности, относятся:</w:t>
      </w:r>
    </w:p>
    <w:p w:rsidR="003B01A4" w:rsidRPr="00831FD2" w:rsidRDefault="003B01A4" w:rsidP="003B01A4">
      <w:pPr>
        <w:pStyle w:val="ConsPlusNormal"/>
        <w:ind w:firstLine="540"/>
        <w:jc w:val="both"/>
        <w:rPr>
          <w:rFonts w:ascii="Times New Roman" w:hAnsi="Times New Roman" w:cs="Times New Roman"/>
          <w:sz w:val="28"/>
          <w:szCs w:val="28"/>
        </w:rPr>
      </w:pPr>
      <w:r w:rsidRPr="00831FD2">
        <w:rPr>
          <w:rFonts w:ascii="Times New Roman" w:hAnsi="Times New Roman" w:cs="Times New Roman"/>
          <w:sz w:val="28"/>
          <w:szCs w:val="28"/>
        </w:rPr>
        <w:t>рюмки, фужеры, стаканы, чашки, кружки, бокалы;</w:t>
      </w:r>
    </w:p>
    <w:p w:rsidR="003B01A4" w:rsidRPr="00831FD2" w:rsidRDefault="003B01A4" w:rsidP="003B01A4">
      <w:pPr>
        <w:pStyle w:val="ConsPlusNormal"/>
        <w:ind w:firstLine="540"/>
        <w:jc w:val="both"/>
        <w:rPr>
          <w:rFonts w:ascii="Times New Roman" w:hAnsi="Times New Roman" w:cs="Times New Roman"/>
          <w:sz w:val="28"/>
          <w:szCs w:val="28"/>
        </w:rPr>
      </w:pPr>
      <w:r w:rsidRPr="00831FD2">
        <w:rPr>
          <w:rFonts w:ascii="Times New Roman" w:hAnsi="Times New Roman" w:cs="Times New Roman"/>
          <w:sz w:val="28"/>
          <w:szCs w:val="28"/>
        </w:rPr>
        <w:t>блюда, блюдца, тарелки, салатники;</w:t>
      </w:r>
    </w:p>
    <w:p w:rsidR="003B01A4" w:rsidRPr="00831FD2" w:rsidRDefault="003B01A4" w:rsidP="003B01A4">
      <w:pPr>
        <w:pStyle w:val="ConsPlusNormal"/>
        <w:ind w:firstLine="540"/>
        <w:jc w:val="both"/>
        <w:rPr>
          <w:rFonts w:ascii="Times New Roman" w:hAnsi="Times New Roman" w:cs="Times New Roman"/>
          <w:sz w:val="28"/>
          <w:szCs w:val="28"/>
        </w:rPr>
      </w:pPr>
      <w:r w:rsidRPr="00831FD2">
        <w:rPr>
          <w:rFonts w:ascii="Times New Roman" w:hAnsi="Times New Roman" w:cs="Times New Roman"/>
          <w:sz w:val="28"/>
          <w:szCs w:val="28"/>
        </w:rPr>
        <w:t>сухарницы, сахарницы, солонки, масленки, молочники, чайницы;</w:t>
      </w:r>
    </w:p>
    <w:p w:rsidR="003B01A4" w:rsidRPr="00831FD2" w:rsidRDefault="003B01A4" w:rsidP="003B01A4">
      <w:pPr>
        <w:pStyle w:val="ConsPlusNormal"/>
        <w:ind w:firstLine="540"/>
        <w:jc w:val="both"/>
        <w:rPr>
          <w:rFonts w:ascii="Times New Roman" w:hAnsi="Times New Roman" w:cs="Times New Roman"/>
          <w:sz w:val="28"/>
          <w:szCs w:val="28"/>
        </w:rPr>
      </w:pPr>
      <w:r w:rsidRPr="00831FD2">
        <w:rPr>
          <w:rFonts w:ascii="Times New Roman" w:hAnsi="Times New Roman" w:cs="Times New Roman"/>
          <w:sz w:val="28"/>
          <w:szCs w:val="28"/>
        </w:rPr>
        <w:t>графины, кувшины, вазы, сифоны;</w:t>
      </w:r>
    </w:p>
    <w:p w:rsidR="003B01A4" w:rsidRPr="00831FD2" w:rsidRDefault="003B01A4" w:rsidP="003B01A4">
      <w:pPr>
        <w:pStyle w:val="ConsPlusNormal"/>
        <w:ind w:firstLine="540"/>
        <w:jc w:val="both"/>
        <w:rPr>
          <w:rFonts w:ascii="Times New Roman" w:hAnsi="Times New Roman" w:cs="Times New Roman"/>
          <w:sz w:val="28"/>
          <w:szCs w:val="28"/>
        </w:rPr>
      </w:pPr>
      <w:r w:rsidRPr="00831FD2">
        <w:rPr>
          <w:rFonts w:ascii="Times New Roman" w:hAnsi="Times New Roman" w:cs="Times New Roman"/>
          <w:sz w:val="28"/>
          <w:szCs w:val="28"/>
        </w:rPr>
        <w:t>подносы, салфетницы;</w:t>
      </w:r>
    </w:p>
    <w:p w:rsidR="003B01A4" w:rsidRPr="00831FD2" w:rsidRDefault="003B01A4" w:rsidP="003B01A4">
      <w:pPr>
        <w:pStyle w:val="ConsPlusNormal"/>
        <w:ind w:firstLine="540"/>
        <w:jc w:val="both"/>
        <w:rPr>
          <w:rFonts w:ascii="Times New Roman" w:hAnsi="Times New Roman" w:cs="Times New Roman"/>
          <w:sz w:val="28"/>
          <w:szCs w:val="28"/>
        </w:rPr>
      </w:pPr>
      <w:r w:rsidRPr="00831FD2">
        <w:rPr>
          <w:rFonts w:ascii="Times New Roman" w:hAnsi="Times New Roman" w:cs="Times New Roman"/>
          <w:sz w:val="28"/>
          <w:szCs w:val="28"/>
        </w:rPr>
        <w:t>кастрюли, жаровни, сковородки, ковши, тазы, чайники, кофейники;</w:t>
      </w:r>
    </w:p>
    <w:p w:rsidR="003B01A4" w:rsidRPr="00831FD2" w:rsidRDefault="003B01A4" w:rsidP="003B01A4">
      <w:pPr>
        <w:pStyle w:val="ConsPlusNormal"/>
        <w:ind w:firstLine="540"/>
        <w:jc w:val="both"/>
        <w:rPr>
          <w:rFonts w:ascii="Times New Roman" w:hAnsi="Times New Roman" w:cs="Times New Roman"/>
          <w:sz w:val="28"/>
          <w:szCs w:val="28"/>
        </w:rPr>
      </w:pPr>
      <w:r w:rsidRPr="00831FD2">
        <w:rPr>
          <w:rFonts w:ascii="Times New Roman" w:hAnsi="Times New Roman" w:cs="Times New Roman"/>
          <w:sz w:val="28"/>
          <w:szCs w:val="28"/>
        </w:rPr>
        <w:t>формы для запекания, термосы, сотейники, утятницы;</w:t>
      </w:r>
    </w:p>
    <w:p w:rsidR="003B01A4" w:rsidRPr="00831FD2" w:rsidRDefault="003B01A4" w:rsidP="003B01A4">
      <w:pPr>
        <w:pStyle w:val="ConsPlusNormal"/>
        <w:ind w:firstLine="540"/>
        <w:jc w:val="both"/>
        <w:rPr>
          <w:rFonts w:ascii="Times New Roman" w:hAnsi="Times New Roman" w:cs="Times New Roman"/>
          <w:sz w:val="28"/>
          <w:szCs w:val="28"/>
        </w:rPr>
      </w:pPr>
      <w:r w:rsidRPr="00831FD2">
        <w:rPr>
          <w:rFonts w:ascii="Times New Roman" w:hAnsi="Times New Roman" w:cs="Times New Roman"/>
          <w:sz w:val="28"/>
          <w:szCs w:val="28"/>
        </w:rPr>
        <w:t>банки, горшки, хлебницы, терки и др.</w:t>
      </w:r>
    </w:p>
    <w:p w:rsidR="003B01A4" w:rsidRDefault="003B01A4" w:rsidP="003B01A4">
      <w:pPr>
        <w:pStyle w:val="ConsPlusNormal"/>
        <w:ind w:firstLine="540"/>
        <w:jc w:val="both"/>
        <w:rPr>
          <w:rFonts w:ascii="Times New Roman" w:hAnsi="Times New Roman" w:cs="Times New Roman"/>
          <w:sz w:val="28"/>
          <w:szCs w:val="28"/>
        </w:rPr>
      </w:pPr>
      <w:r w:rsidRPr="00831FD2">
        <w:rPr>
          <w:rFonts w:ascii="Times New Roman" w:hAnsi="Times New Roman" w:cs="Times New Roman"/>
          <w:sz w:val="28"/>
          <w:szCs w:val="28"/>
        </w:rPr>
        <w:t xml:space="preserve">Для списания разбитой посуды в учреждении ведется </w:t>
      </w:r>
      <w:hyperlink r:id="rId63" w:history="1">
        <w:r w:rsidRPr="00831FD2">
          <w:rPr>
            <w:rFonts w:ascii="Times New Roman" w:hAnsi="Times New Roman" w:cs="Times New Roman"/>
            <w:color w:val="0000FF"/>
            <w:sz w:val="28"/>
            <w:szCs w:val="28"/>
          </w:rPr>
          <w:t>Книга</w:t>
        </w:r>
      </w:hyperlink>
      <w:r w:rsidRPr="00831FD2">
        <w:rPr>
          <w:rFonts w:ascii="Times New Roman" w:hAnsi="Times New Roman" w:cs="Times New Roman"/>
          <w:sz w:val="28"/>
          <w:szCs w:val="28"/>
        </w:rPr>
        <w:t xml:space="preserve"> регистрации боя посуды. Записи в книге производятся соответствующими материально ответственными лицами. Постоянно действующая комиссия по поступлению и выбытию активов учреждения осуществляет контроль за правильным ведением </w:t>
      </w:r>
      <w:hyperlink r:id="rId64" w:history="1">
        <w:r w:rsidRPr="00831FD2">
          <w:rPr>
            <w:rFonts w:ascii="Times New Roman" w:hAnsi="Times New Roman" w:cs="Times New Roman"/>
            <w:color w:val="0000FF"/>
            <w:sz w:val="28"/>
            <w:szCs w:val="28"/>
          </w:rPr>
          <w:t>Книги</w:t>
        </w:r>
      </w:hyperlink>
      <w:r w:rsidRPr="00831FD2">
        <w:rPr>
          <w:rFonts w:ascii="Times New Roman" w:hAnsi="Times New Roman" w:cs="Times New Roman"/>
          <w:sz w:val="28"/>
          <w:szCs w:val="28"/>
        </w:rPr>
        <w:t xml:space="preserve">. </w:t>
      </w:r>
    </w:p>
    <w:p w:rsidR="0045551D" w:rsidRPr="00831FD2" w:rsidRDefault="0045551D" w:rsidP="003B01A4">
      <w:pPr>
        <w:pStyle w:val="ConsPlusNormal"/>
        <w:ind w:firstLine="540"/>
        <w:jc w:val="both"/>
        <w:rPr>
          <w:rFonts w:ascii="Times New Roman" w:hAnsi="Times New Roman" w:cs="Times New Roman"/>
          <w:sz w:val="28"/>
          <w:szCs w:val="28"/>
        </w:rPr>
      </w:pPr>
    </w:p>
    <w:p w:rsidR="003B01A4" w:rsidRPr="00831FD2" w:rsidRDefault="000F37F9" w:rsidP="003B0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794B02">
        <w:rPr>
          <w:rFonts w:ascii="Times New Roman" w:hAnsi="Times New Roman" w:cs="Times New Roman"/>
          <w:sz w:val="28"/>
          <w:szCs w:val="28"/>
        </w:rPr>
        <w:t>6</w:t>
      </w:r>
      <w:r w:rsidR="000542EB">
        <w:rPr>
          <w:rFonts w:ascii="Times New Roman" w:hAnsi="Times New Roman" w:cs="Times New Roman"/>
          <w:sz w:val="28"/>
          <w:szCs w:val="28"/>
        </w:rPr>
        <w:t>.</w:t>
      </w:r>
      <w:r>
        <w:rPr>
          <w:rFonts w:ascii="Times New Roman" w:hAnsi="Times New Roman" w:cs="Times New Roman"/>
          <w:sz w:val="28"/>
          <w:szCs w:val="28"/>
        </w:rPr>
        <w:t xml:space="preserve"> О</w:t>
      </w:r>
      <w:r w:rsidR="003B01A4" w:rsidRPr="00831FD2">
        <w:rPr>
          <w:rFonts w:ascii="Times New Roman" w:hAnsi="Times New Roman" w:cs="Times New Roman"/>
          <w:sz w:val="28"/>
          <w:szCs w:val="28"/>
        </w:rPr>
        <w:t>собенности учета строительных материалов.</w:t>
      </w:r>
    </w:p>
    <w:p w:rsidR="003B01A4" w:rsidRPr="00831FD2" w:rsidRDefault="003B01A4" w:rsidP="003B01A4">
      <w:pPr>
        <w:pStyle w:val="ConsPlusNormal"/>
        <w:ind w:firstLine="540"/>
        <w:jc w:val="both"/>
        <w:rPr>
          <w:rFonts w:ascii="Times New Roman" w:hAnsi="Times New Roman" w:cs="Times New Roman"/>
          <w:sz w:val="28"/>
          <w:szCs w:val="28"/>
        </w:rPr>
      </w:pPr>
      <w:r w:rsidRPr="00831FD2">
        <w:rPr>
          <w:rFonts w:ascii="Times New Roman" w:hAnsi="Times New Roman" w:cs="Times New Roman"/>
          <w:sz w:val="28"/>
          <w:szCs w:val="28"/>
        </w:rPr>
        <w:t>К объектам строительных материалов относятся все виды строительных материалов:</w:t>
      </w:r>
    </w:p>
    <w:p w:rsidR="003B01A4" w:rsidRPr="00831FD2" w:rsidRDefault="003B01A4" w:rsidP="003B01A4">
      <w:pPr>
        <w:pStyle w:val="ConsPlusNormal"/>
        <w:ind w:firstLine="540"/>
        <w:jc w:val="both"/>
        <w:rPr>
          <w:rFonts w:ascii="Times New Roman" w:hAnsi="Times New Roman" w:cs="Times New Roman"/>
          <w:sz w:val="28"/>
          <w:szCs w:val="28"/>
        </w:rPr>
      </w:pPr>
      <w:r w:rsidRPr="00831FD2">
        <w:rPr>
          <w:rFonts w:ascii="Times New Roman" w:hAnsi="Times New Roman" w:cs="Times New Roman"/>
          <w:sz w:val="28"/>
          <w:szCs w:val="28"/>
        </w:rPr>
        <w:t>силикатные материалы (цемент, песок, гравий, известь, камень, кирпич, черепица), лесные материалы (лес круглый, пиломатериалы, фанера и т.п.), строительный металл (железо, жесть, сталь, цинк листовой и т.п.), металлоизделия (гвозди, гайки, болты, скобяные изделия и т.п.), санитарно-технические материалы (краны, муфты, тройники и т.п.), электротехнические материалы (кабель, лампы, патроны, ролики, шнур, провод, предохранители, изоляторы и т.п.), химико-москательные (краска, олифа, толь и т.п.) и другие аналогичные материалы;</w:t>
      </w:r>
    </w:p>
    <w:p w:rsidR="003B01A4" w:rsidRPr="00831FD2" w:rsidRDefault="003B01A4" w:rsidP="003B01A4">
      <w:pPr>
        <w:pStyle w:val="ConsPlusNormal"/>
        <w:ind w:firstLine="540"/>
        <w:jc w:val="both"/>
        <w:rPr>
          <w:rFonts w:ascii="Times New Roman" w:hAnsi="Times New Roman" w:cs="Times New Roman"/>
          <w:sz w:val="28"/>
          <w:szCs w:val="28"/>
        </w:rPr>
      </w:pPr>
      <w:r w:rsidRPr="00831FD2">
        <w:rPr>
          <w:rFonts w:ascii="Times New Roman" w:hAnsi="Times New Roman" w:cs="Times New Roman"/>
          <w:sz w:val="28"/>
          <w:szCs w:val="28"/>
        </w:rPr>
        <w:t>готовые к установке строительные конструкции и детали (металлические, железобетонные и деревянные конструкции, блоки и сборные части зданий и сооружений, сборные элементы); оборудование для отопительной, вентиляционной, санитарно-технической и иных систем (отопительные котлы, радиаторы и т.п.);</w:t>
      </w:r>
    </w:p>
    <w:p w:rsidR="003B01A4" w:rsidRPr="00831FD2" w:rsidRDefault="003B01A4" w:rsidP="003B01A4">
      <w:pPr>
        <w:pStyle w:val="ConsPlusNormal"/>
        <w:ind w:firstLine="540"/>
        <w:jc w:val="both"/>
        <w:rPr>
          <w:rFonts w:ascii="Times New Roman" w:hAnsi="Times New Roman" w:cs="Times New Roman"/>
          <w:sz w:val="28"/>
          <w:szCs w:val="28"/>
        </w:rPr>
      </w:pPr>
      <w:r w:rsidRPr="00831FD2">
        <w:rPr>
          <w:rFonts w:ascii="Times New Roman" w:hAnsi="Times New Roman" w:cs="Times New Roman"/>
          <w:sz w:val="28"/>
          <w:szCs w:val="28"/>
        </w:rPr>
        <w:t>оборудование, требующее монтажа и предназначенное для установки. К оборудованию, требующему монтажа, относится оборудование (ванны, умывальники, смесители, мойки, краны, санузлы, электросчетчики и т.п.), которое может быть введено в действие только после сборки его частей и прикрепления к фундаменту или опорам зданий и сооружений, а также комплекты запасных частей такого оборудования. При этом в состав оборудования включается и контрольно-измерительная аппаратура или другие приборы, предназначенные для монтажа в составе установленного оборудования, и другие материальные ценности, необходимые для строительно-монтажных работ.</w:t>
      </w:r>
    </w:p>
    <w:p w:rsidR="0080240E" w:rsidRPr="00554EB6" w:rsidRDefault="003B01A4" w:rsidP="0080240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831FD2">
        <w:rPr>
          <w:sz w:val="28"/>
          <w:szCs w:val="28"/>
        </w:rPr>
        <w:t>Основанием для списания строительных материалов является акт выполненных работ материально ответственных лиц о расходе строительных материалов  с приложением дефектных ведомостей, актов установки материальных ценностей</w:t>
      </w:r>
      <w:r w:rsidR="000F37F9">
        <w:rPr>
          <w:sz w:val="28"/>
          <w:szCs w:val="28"/>
        </w:rPr>
        <w:t>.</w:t>
      </w:r>
    </w:p>
    <w:p w:rsidR="000F37F9" w:rsidRDefault="00E457AE" w:rsidP="000F37F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554EB6">
        <w:rPr>
          <w:sz w:val="28"/>
          <w:szCs w:val="28"/>
        </w:rPr>
        <w:t>3.</w:t>
      </w:r>
      <w:r w:rsidR="00794B02">
        <w:rPr>
          <w:sz w:val="28"/>
          <w:szCs w:val="28"/>
        </w:rPr>
        <w:t>7</w:t>
      </w:r>
      <w:r w:rsidRPr="00554EB6">
        <w:rPr>
          <w:sz w:val="28"/>
          <w:szCs w:val="28"/>
        </w:rPr>
        <w:t>.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r w:rsidRPr="00554EB6">
        <w:rPr>
          <w:sz w:val="28"/>
          <w:szCs w:val="28"/>
        </w:rPr>
        <w:br/>
        <w:t>– их текущей оценочной стоимости на дату принятия к бухучету;</w:t>
      </w:r>
      <w:r w:rsidRPr="00554EB6">
        <w:rPr>
          <w:sz w:val="28"/>
          <w:szCs w:val="28"/>
        </w:rPr>
        <w:br/>
        <w:t>– сумм, уплачиваемых учреждением за доставку материальных запасов, приведение их в состояние, пригодное для использования.</w:t>
      </w:r>
    </w:p>
    <w:p w:rsidR="005D1B77" w:rsidRDefault="005D1B77" w:rsidP="005D1B77">
      <w:pPr>
        <w:pStyle w:val="a5"/>
        <w:spacing w:before="0" w:beforeAutospacing="0" w:after="120" w:afterAutospacing="0"/>
        <w:jc w:val="both"/>
        <w:rPr>
          <w:sz w:val="28"/>
          <w:szCs w:val="28"/>
        </w:rPr>
      </w:pPr>
      <w:r w:rsidRPr="005D1B77">
        <w:rPr>
          <w:rStyle w:val="sfwc"/>
          <w:color w:val="000000"/>
          <w:sz w:val="28"/>
          <w:szCs w:val="28"/>
        </w:rPr>
        <w:t>Учет</w:t>
      </w:r>
      <w:r w:rsidRPr="005D1B77">
        <w:rPr>
          <w:color w:val="000000"/>
          <w:sz w:val="28"/>
          <w:szCs w:val="28"/>
        </w:rPr>
        <w:t> материальных ценностей, принятых на хранение, ведется обособленно по </w:t>
      </w:r>
      <w:r w:rsidRPr="005D1B77">
        <w:rPr>
          <w:sz w:val="28"/>
          <w:szCs w:val="28"/>
        </w:rPr>
        <w:br/>
        <w:t>видам имущества с применением дополнительных кодов к забалансовому счету 02</w:t>
      </w:r>
      <w:r w:rsidRPr="005D1B77">
        <w:rPr>
          <w:sz w:val="28"/>
          <w:szCs w:val="28"/>
        </w:rPr>
        <w:br/>
        <w:t>«Материальные ценности, принятые на хранение». Раздельный учет обеспечивается в </w:t>
      </w:r>
      <w:r w:rsidRPr="005D1B77">
        <w:rPr>
          <w:sz w:val="28"/>
          <w:szCs w:val="28"/>
        </w:rPr>
        <w:br/>
        <w:t>разрезе:</w:t>
      </w:r>
    </w:p>
    <w:p w:rsidR="005D1B77" w:rsidRDefault="005D1B77" w:rsidP="005D1B77">
      <w:pPr>
        <w:pStyle w:val="a5"/>
        <w:spacing w:before="0" w:beforeAutospacing="0" w:after="120" w:afterAutospacing="0"/>
        <w:jc w:val="both"/>
        <w:rPr>
          <w:color w:val="000000"/>
          <w:sz w:val="28"/>
          <w:szCs w:val="28"/>
        </w:rPr>
      </w:pPr>
      <w:r w:rsidRPr="005D1B77">
        <w:rPr>
          <w:color w:val="000000"/>
          <w:sz w:val="28"/>
          <w:szCs w:val="28"/>
        </w:rPr>
        <w:t>имущества, которое учреждение решило списать и которое числится за балансом </w:t>
      </w:r>
      <w:r w:rsidRPr="005D1B77">
        <w:rPr>
          <w:color w:val="000000"/>
          <w:sz w:val="28"/>
          <w:szCs w:val="28"/>
        </w:rPr>
        <w:br/>
        <w:t>до момента его демонтажа, утилизации, уничтожения, – на забалансовом счете</w:t>
      </w:r>
      <w:r w:rsidRPr="005D1B77">
        <w:rPr>
          <w:color w:val="000000"/>
          <w:sz w:val="28"/>
          <w:szCs w:val="28"/>
        </w:rPr>
        <w:br/>
        <w:t>02.1;</w:t>
      </w:r>
    </w:p>
    <w:p w:rsidR="005D1B77" w:rsidRDefault="005D1B77" w:rsidP="005D1B77">
      <w:pPr>
        <w:pStyle w:val="a5"/>
        <w:spacing w:before="0" w:beforeAutospacing="0" w:after="120" w:afterAutospacing="0"/>
        <w:jc w:val="both"/>
        <w:rPr>
          <w:color w:val="000000"/>
          <w:sz w:val="28"/>
          <w:szCs w:val="28"/>
        </w:rPr>
      </w:pPr>
      <w:r w:rsidRPr="005D1B77">
        <w:rPr>
          <w:color w:val="000000"/>
          <w:sz w:val="28"/>
          <w:szCs w:val="28"/>
        </w:rPr>
        <w:t>другого имущества, принятого на ответственное хранение, – на забалансовом</w:t>
      </w:r>
      <w:r w:rsidRPr="005D1B77">
        <w:rPr>
          <w:color w:val="000000"/>
          <w:sz w:val="28"/>
          <w:szCs w:val="28"/>
        </w:rPr>
        <w:br/>
        <w:t>счете 02.2.</w:t>
      </w:r>
    </w:p>
    <w:p w:rsidR="006F0DA3" w:rsidRPr="00554EB6" w:rsidRDefault="005D1B77" w:rsidP="005D1B77">
      <w:pPr>
        <w:pStyle w:val="a5"/>
        <w:spacing w:before="0" w:beforeAutospacing="0" w:after="120" w:afterAutospacing="0"/>
        <w:jc w:val="both"/>
        <w:rPr>
          <w:sz w:val="28"/>
          <w:szCs w:val="28"/>
        </w:rPr>
      </w:pPr>
      <w:r w:rsidRPr="005D1B77">
        <w:rPr>
          <w:color w:val="000000"/>
          <w:sz w:val="28"/>
          <w:szCs w:val="28"/>
        </w:rPr>
        <w:t>Основание: </w:t>
      </w:r>
      <w:hyperlink r:id="rId65" w:anchor="/document/99/902249301/ZAP2J8U3KC/" w:tooltip="332. На забалансовых счетах учреждением учитываются: ценности, находящиеся у учреждения, но не закрепленные за ним на праве оперативного управления (арендованное имущество; имущество,.." w:history="1">
        <w:r w:rsidRPr="005D1B77">
          <w:rPr>
            <w:rStyle w:val="a3"/>
            <w:color w:val="147900"/>
            <w:sz w:val="28"/>
            <w:szCs w:val="28"/>
          </w:rPr>
          <w:t>пункт 332</w:t>
        </w:r>
      </w:hyperlink>
      <w:r w:rsidRPr="005D1B77">
        <w:rPr>
          <w:color w:val="000000"/>
          <w:sz w:val="28"/>
          <w:szCs w:val="28"/>
        </w:rPr>
        <w:t> Инструкции к Единому плану счетов № 157н, </w:t>
      </w:r>
      <w:hyperlink r:id="rId66" w:anchor="/document/99/420388973/XA00MBS2MV/" w:tooltip="19. Рабочий план счетов субъекта учета, утверждается субъектом учета в рамках формирования его учетной политики на основе Единого плана счетов бухгалтерского учета, Плана счетов бюджетного учета, Плана счетов бухгалтерского учета..." w:history="1">
        <w:r w:rsidRPr="005D1B77">
          <w:rPr>
            <w:rStyle w:val="a3"/>
            <w:color w:val="147900"/>
            <w:sz w:val="28"/>
            <w:szCs w:val="28"/>
          </w:rPr>
          <w:t>пункт 19</w:t>
        </w:r>
      </w:hyperlink>
      <w:r w:rsidRPr="005D1B77">
        <w:rPr>
          <w:color w:val="000000"/>
          <w:sz w:val="28"/>
          <w:szCs w:val="28"/>
        </w:rPr>
        <w:t> Стандарта </w:t>
      </w:r>
      <w:r w:rsidRPr="005D1B77">
        <w:rPr>
          <w:sz w:val="28"/>
          <w:szCs w:val="28"/>
        </w:rPr>
        <w:t>«Концептуальные основы бухучета и отчетности».</w:t>
      </w:r>
      <w:r w:rsidR="00E457AE" w:rsidRPr="00554EB6">
        <w:rPr>
          <w:sz w:val="28"/>
          <w:szCs w:val="28"/>
        </w:rPr>
        <w:t> </w:t>
      </w:r>
    </w:p>
    <w:p w:rsidR="00F07D7A" w:rsidRDefault="000C5CA9" w:rsidP="00F07D7A">
      <w:pPr>
        <w:pStyle w:val="a5"/>
        <w:spacing w:before="0" w:beforeAutospacing="0" w:after="120" w:afterAutospacing="0"/>
        <w:rPr>
          <w:iCs/>
          <w:sz w:val="28"/>
          <w:szCs w:val="28"/>
        </w:rPr>
      </w:pPr>
      <w:r w:rsidRPr="005C724C">
        <w:rPr>
          <w:iCs/>
          <w:sz w:val="28"/>
          <w:szCs w:val="28"/>
        </w:rPr>
        <w:t>4</w:t>
      </w:r>
      <w:r w:rsidR="00E457AE" w:rsidRPr="005C724C">
        <w:rPr>
          <w:iCs/>
          <w:sz w:val="28"/>
          <w:szCs w:val="28"/>
        </w:rPr>
        <w:t>. Стоимость безвозмездно полученных нефинансовых активов</w:t>
      </w:r>
    </w:p>
    <w:p w:rsidR="00F07D7A" w:rsidRDefault="00F07D7A" w:rsidP="00032703">
      <w:pPr>
        <w:pStyle w:val="a5"/>
        <w:spacing w:before="0" w:beforeAutospacing="0" w:after="120" w:afterAutospacing="0"/>
        <w:jc w:val="both"/>
        <w:rPr>
          <w:sz w:val="28"/>
          <w:szCs w:val="28"/>
        </w:rPr>
      </w:pPr>
      <w:r>
        <w:rPr>
          <w:color w:val="000000"/>
          <w:sz w:val="28"/>
          <w:szCs w:val="28"/>
        </w:rPr>
        <w:t xml:space="preserve">4.1.  </w:t>
      </w:r>
      <w:r w:rsidRPr="00C75699">
        <w:rPr>
          <w:color w:val="000000"/>
          <w:sz w:val="28"/>
          <w:szCs w:val="28"/>
        </w:rPr>
        <w:t xml:space="preserve"> Безвозмездно полученные объекты нефинансовых активов, а также неучтенные </w:t>
      </w:r>
      <w:r w:rsidRPr="00C75699">
        <w:rPr>
          <w:sz w:val="28"/>
          <w:szCs w:val="28"/>
        </w:rPr>
        <w:br/>
        <w:t>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Комиссия вправе выбрать метод амортизированной</w:t>
      </w:r>
      <w:r>
        <w:rPr>
          <w:sz w:val="28"/>
          <w:szCs w:val="28"/>
        </w:rPr>
        <w:t xml:space="preserve"> </w:t>
      </w:r>
      <w:r w:rsidRPr="00C75699">
        <w:rPr>
          <w:sz w:val="28"/>
          <w:szCs w:val="28"/>
        </w:rPr>
        <w:t>стоимости замещения, если он более достоверно определяет стоимость объекта.</w:t>
      </w:r>
      <w:r w:rsidRPr="00C75699">
        <w:rPr>
          <w:sz w:val="28"/>
          <w:szCs w:val="28"/>
        </w:rPr>
        <w:br/>
        <w:t>Основание: </w:t>
      </w:r>
      <w:hyperlink r:id="rId67" w:anchor="/document/99/420388973/XA00MDK2NQ/" w:tooltip="52. Оценка отдельных объектов бухгалтерского учета в случаях, предусмотренных нормативными правовыми актами, регулирующими ведение бухгалтерского учета и составление бухгалтерской (финансовой) отчетности, осуществляется по..." w:history="1">
        <w:r w:rsidRPr="00C75699">
          <w:rPr>
            <w:rStyle w:val="a3"/>
            <w:color w:val="147900"/>
            <w:sz w:val="28"/>
            <w:szCs w:val="28"/>
          </w:rPr>
          <w:t>пункты 52–60</w:t>
        </w:r>
      </w:hyperlink>
      <w:r w:rsidRPr="00C75699">
        <w:rPr>
          <w:sz w:val="28"/>
          <w:szCs w:val="28"/>
        </w:rPr>
        <w:t> Стандарта «Концептуальные основы бухучета и отчетности».</w:t>
      </w:r>
    </w:p>
    <w:p w:rsidR="00F07D7A" w:rsidRPr="00C75699" w:rsidRDefault="00F07D7A" w:rsidP="00F07D7A">
      <w:pPr>
        <w:pStyle w:val="a5"/>
        <w:spacing w:before="0" w:beforeAutospacing="0" w:after="120" w:afterAutospacing="0"/>
        <w:rPr>
          <w:color w:val="000000"/>
          <w:sz w:val="28"/>
          <w:szCs w:val="28"/>
        </w:rPr>
      </w:pPr>
      <w:r>
        <w:rPr>
          <w:color w:val="000000"/>
          <w:sz w:val="28"/>
          <w:szCs w:val="28"/>
        </w:rPr>
        <w:t>4.2</w:t>
      </w:r>
      <w:r w:rsidRPr="00C75699">
        <w:rPr>
          <w:color w:val="000000"/>
          <w:sz w:val="28"/>
          <w:szCs w:val="28"/>
        </w:rPr>
        <w:t>. Данные о рыночной цене должны быть подтверждены документально:</w:t>
      </w:r>
    </w:p>
    <w:p w:rsidR="00F07D7A" w:rsidRPr="00C75699" w:rsidRDefault="00F07D7A" w:rsidP="00F07D7A">
      <w:pPr>
        <w:pStyle w:val="a5"/>
        <w:spacing w:before="0" w:beforeAutospacing="0" w:after="120" w:afterAutospacing="0"/>
        <w:rPr>
          <w:b/>
          <w:color w:val="000000"/>
          <w:sz w:val="28"/>
          <w:szCs w:val="28"/>
        </w:rPr>
      </w:pPr>
      <w:r w:rsidRPr="00C75699">
        <w:rPr>
          <w:rStyle w:val="fill"/>
          <w:b w:val="0"/>
          <w:i w:val="0"/>
          <w:iCs w:val="0"/>
          <w:color w:val="000000"/>
          <w:sz w:val="28"/>
          <w:szCs w:val="28"/>
          <w:shd w:val="clear" w:color="auto" w:fill="FFFFCC"/>
        </w:rPr>
        <w:t>– справками (другими подтверждающими документами) Росстата;</w:t>
      </w:r>
    </w:p>
    <w:p w:rsidR="00F07D7A" w:rsidRPr="00C75699" w:rsidRDefault="00F07D7A" w:rsidP="00F07D7A">
      <w:pPr>
        <w:pStyle w:val="a5"/>
        <w:spacing w:before="0" w:beforeAutospacing="0" w:after="120" w:afterAutospacing="0"/>
        <w:rPr>
          <w:b/>
          <w:color w:val="000000"/>
          <w:sz w:val="28"/>
          <w:szCs w:val="28"/>
        </w:rPr>
      </w:pPr>
      <w:r w:rsidRPr="00C75699">
        <w:rPr>
          <w:rStyle w:val="fill"/>
          <w:b w:val="0"/>
          <w:i w:val="0"/>
          <w:iCs w:val="0"/>
          <w:color w:val="000000"/>
          <w:sz w:val="28"/>
          <w:szCs w:val="28"/>
          <w:shd w:val="clear" w:color="auto" w:fill="FFFFCC"/>
        </w:rPr>
        <w:t>– прайс-листами заводов-изготовителей;</w:t>
      </w:r>
    </w:p>
    <w:p w:rsidR="00F07D7A" w:rsidRPr="00C75699" w:rsidRDefault="00F07D7A" w:rsidP="00F07D7A">
      <w:pPr>
        <w:pStyle w:val="a5"/>
        <w:spacing w:before="0" w:beforeAutospacing="0" w:after="120" w:afterAutospacing="0"/>
        <w:rPr>
          <w:b/>
          <w:color w:val="000000"/>
          <w:sz w:val="28"/>
          <w:szCs w:val="28"/>
        </w:rPr>
      </w:pPr>
      <w:r w:rsidRPr="00C75699">
        <w:rPr>
          <w:rStyle w:val="fill"/>
          <w:b w:val="0"/>
          <w:i w:val="0"/>
          <w:iCs w:val="0"/>
          <w:color w:val="000000"/>
          <w:sz w:val="28"/>
          <w:szCs w:val="28"/>
          <w:shd w:val="clear" w:color="auto" w:fill="FFFFCC"/>
        </w:rPr>
        <w:t>– справками (другими подтверждающими документами) оценщиков;</w:t>
      </w:r>
    </w:p>
    <w:p w:rsidR="00F07D7A" w:rsidRPr="00C75699" w:rsidRDefault="00F07D7A" w:rsidP="00F07D7A">
      <w:pPr>
        <w:pStyle w:val="a5"/>
        <w:spacing w:before="0" w:beforeAutospacing="0" w:after="120" w:afterAutospacing="0"/>
        <w:rPr>
          <w:b/>
          <w:color w:val="000000"/>
          <w:sz w:val="28"/>
          <w:szCs w:val="28"/>
        </w:rPr>
      </w:pPr>
      <w:r w:rsidRPr="00C75699">
        <w:rPr>
          <w:rStyle w:val="fill"/>
          <w:b w:val="0"/>
          <w:i w:val="0"/>
          <w:iCs w:val="0"/>
          <w:color w:val="000000"/>
          <w:sz w:val="28"/>
          <w:szCs w:val="28"/>
          <w:shd w:val="clear" w:color="auto" w:fill="FFFFCC"/>
        </w:rPr>
        <w:t>– информацией, размещенной в СМИ, и т. д.</w:t>
      </w:r>
    </w:p>
    <w:p w:rsidR="00F07D7A" w:rsidRDefault="00F07D7A" w:rsidP="00F07D7A">
      <w:pPr>
        <w:pStyle w:val="a5"/>
        <w:spacing w:before="0" w:beforeAutospacing="0" w:after="120" w:afterAutospacing="0"/>
        <w:rPr>
          <w:sz w:val="28"/>
          <w:szCs w:val="28"/>
        </w:rPr>
      </w:pPr>
      <w:r w:rsidRPr="00C75699">
        <w:rPr>
          <w:color w:val="000000"/>
          <w:sz w:val="28"/>
          <w:szCs w:val="28"/>
        </w:rPr>
        <w:t>В случаях невозможности документального подтверждения стоимость определяется</w:t>
      </w:r>
      <w:r w:rsidRPr="00C75699">
        <w:rPr>
          <w:sz w:val="28"/>
          <w:szCs w:val="28"/>
        </w:rPr>
        <w:br/>
        <w:t>экспертным путем.</w:t>
      </w:r>
    </w:p>
    <w:p w:rsidR="00032703" w:rsidRDefault="000C5CA9" w:rsidP="00F07D7A">
      <w:pPr>
        <w:pStyle w:val="a5"/>
        <w:spacing w:before="0" w:beforeAutospacing="0" w:after="120" w:afterAutospacing="0"/>
        <w:rPr>
          <w:sz w:val="28"/>
          <w:szCs w:val="28"/>
        </w:rPr>
      </w:pPr>
      <w:r w:rsidRPr="00554EB6">
        <w:rPr>
          <w:sz w:val="28"/>
          <w:szCs w:val="28"/>
        </w:rPr>
        <w:t xml:space="preserve">4.3. </w:t>
      </w:r>
      <w:r w:rsidR="00E457AE" w:rsidRPr="00554EB6">
        <w:rPr>
          <w:sz w:val="28"/>
          <w:szCs w:val="28"/>
        </w:rPr>
        <w:t>При возникновении затруднений при определении текущей оценочной стоимости комиссией учреждения стоимость определяется специализированной организацией (оценщиком) на основании договора (контракта). </w:t>
      </w:r>
    </w:p>
    <w:p w:rsidR="00DC2CAD" w:rsidRDefault="00DC2CAD" w:rsidP="00F07D7A">
      <w:pPr>
        <w:pStyle w:val="a5"/>
        <w:spacing w:before="0" w:beforeAutospacing="0" w:after="120" w:afterAutospacing="0"/>
        <w:rPr>
          <w:sz w:val="28"/>
          <w:szCs w:val="28"/>
        </w:rPr>
      </w:pPr>
    </w:p>
    <w:p w:rsidR="00EF38F7" w:rsidRDefault="00032703" w:rsidP="00032703">
      <w:pPr>
        <w:spacing w:after="120"/>
        <w:jc w:val="both"/>
        <w:rPr>
          <w:iCs/>
          <w:color w:val="000000"/>
          <w:sz w:val="28"/>
          <w:szCs w:val="28"/>
        </w:rPr>
      </w:pPr>
      <w:r w:rsidRPr="00E221A4">
        <w:rPr>
          <w:iCs/>
          <w:color w:val="000000"/>
          <w:sz w:val="28"/>
          <w:szCs w:val="28"/>
        </w:rPr>
        <w:t>5.</w:t>
      </w:r>
      <w:r w:rsidRPr="00032703">
        <w:rPr>
          <w:i/>
          <w:iCs/>
          <w:color w:val="000000"/>
          <w:sz w:val="28"/>
          <w:szCs w:val="28"/>
        </w:rPr>
        <w:t xml:space="preserve"> </w:t>
      </w:r>
      <w:r w:rsidRPr="00032703">
        <w:rPr>
          <w:iCs/>
          <w:color w:val="000000"/>
          <w:sz w:val="28"/>
          <w:szCs w:val="28"/>
        </w:rPr>
        <w:t>Затраты на изготовление готовой продукции, выполнение работ, оказание услуг</w:t>
      </w:r>
    </w:p>
    <w:p w:rsidR="00032703" w:rsidRPr="00032703" w:rsidRDefault="00032703" w:rsidP="00032703">
      <w:pPr>
        <w:spacing w:after="120"/>
        <w:jc w:val="both"/>
        <w:rPr>
          <w:color w:val="000000"/>
          <w:sz w:val="28"/>
          <w:szCs w:val="28"/>
        </w:rPr>
      </w:pPr>
      <w:r w:rsidRPr="00032703">
        <w:rPr>
          <w:color w:val="000000"/>
          <w:sz w:val="28"/>
          <w:szCs w:val="28"/>
        </w:rPr>
        <w:t> </w:t>
      </w:r>
    </w:p>
    <w:p w:rsidR="00032703" w:rsidRDefault="00032703" w:rsidP="00032703">
      <w:pPr>
        <w:spacing w:after="120"/>
        <w:jc w:val="both"/>
        <w:rPr>
          <w:sz w:val="28"/>
          <w:szCs w:val="28"/>
        </w:rPr>
      </w:pPr>
      <w:r w:rsidRPr="00032703">
        <w:rPr>
          <w:color w:val="000000"/>
          <w:sz w:val="28"/>
          <w:szCs w:val="28"/>
        </w:rPr>
        <w:t>5.1. Учет расходов по формированию себестоимости ведется раздельно по группам </w:t>
      </w:r>
      <w:r w:rsidRPr="00032703">
        <w:rPr>
          <w:sz w:val="28"/>
          <w:szCs w:val="28"/>
        </w:rPr>
        <w:br/>
        <w:t>видов услуг (работ, готовой продукции):</w:t>
      </w:r>
    </w:p>
    <w:p w:rsidR="00A25841" w:rsidRPr="00032703" w:rsidRDefault="00032703" w:rsidP="00A25841">
      <w:pPr>
        <w:spacing w:after="120"/>
        <w:jc w:val="both"/>
        <w:rPr>
          <w:sz w:val="28"/>
          <w:szCs w:val="28"/>
        </w:rPr>
      </w:pPr>
      <w:r>
        <w:rPr>
          <w:color w:val="000000"/>
          <w:sz w:val="28"/>
          <w:szCs w:val="28"/>
        </w:rPr>
        <w:t>а</w:t>
      </w:r>
      <w:r w:rsidRPr="00032703">
        <w:rPr>
          <w:color w:val="000000"/>
          <w:sz w:val="28"/>
          <w:szCs w:val="28"/>
        </w:rPr>
        <w:t>) в рамках выпо</w:t>
      </w:r>
      <w:r w:rsidR="00A25841">
        <w:rPr>
          <w:color w:val="000000"/>
          <w:sz w:val="28"/>
          <w:szCs w:val="28"/>
        </w:rPr>
        <w:t>лнения государственного задания</w:t>
      </w:r>
      <w:r w:rsidR="00DC2CAD">
        <w:rPr>
          <w:color w:val="000000"/>
          <w:sz w:val="28"/>
          <w:szCs w:val="28"/>
        </w:rPr>
        <w:t xml:space="preserve"> – на счете КБК 4.109.60.000</w:t>
      </w:r>
      <w:r w:rsidR="00A25841">
        <w:rPr>
          <w:color w:val="000000"/>
          <w:sz w:val="28"/>
          <w:szCs w:val="28"/>
        </w:rPr>
        <w:t>;</w:t>
      </w:r>
    </w:p>
    <w:p w:rsidR="00032703" w:rsidRPr="00032703" w:rsidRDefault="00A25841" w:rsidP="00032703">
      <w:pPr>
        <w:jc w:val="both"/>
        <w:rPr>
          <w:sz w:val="28"/>
          <w:szCs w:val="28"/>
        </w:rPr>
      </w:pPr>
      <w:r>
        <w:rPr>
          <w:sz w:val="28"/>
          <w:szCs w:val="28"/>
        </w:rPr>
        <w:t>б</w:t>
      </w:r>
      <w:r w:rsidR="00032703" w:rsidRPr="00032703">
        <w:rPr>
          <w:sz w:val="28"/>
          <w:szCs w:val="28"/>
        </w:rPr>
        <w:t>) в рамках приносящей доход деятельности</w:t>
      </w:r>
      <w:r w:rsidR="00DC2CAD">
        <w:rPr>
          <w:sz w:val="28"/>
          <w:szCs w:val="28"/>
        </w:rPr>
        <w:t xml:space="preserve"> –</w:t>
      </w:r>
      <w:r w:rsidR="00EF38F7">
        <w:rPr>
          <w:sz w:val="28"/>
          <w:szCs w:val="28"/>
        </w:rPr>
        <w:t xml:space="preserve"> </w:t>
      </w:r>
      <w:r w:rsidR="00DC2CAD">
        <w:rPr>
          <w:sz w:val="28"/>
          <w:szCs w:val="28"/>
        </w:rPr>
        <w:t>на счете 2.109.60.000</w:t>
      </w:r>
      <w:r>
        <w:rPr>
          <w:sz w:val="28"/>
          <w:szCs w:val="28"/>
        </w:rPr>
        <w:t>;</w:t>
      </w:r>
    </w:p>
    <w:p w:rsidR="00DC41F8" w:rsidRDefault="00032703" w:rsidP="00DC41F8">
      <w:pPr>
        <w:spacing w:after="120"/>
        <w:jc w:val="both"/>
        <w:rPr>
          <w:sz w:val="28"/>
          <w:szCs w:val="28"/>
        </w:rPr>
      </w:pPr>
      <w:r w:rsidRPr="00032703">
        <w:rPr>
          <w:color w:val="000000"/>
          <w:sz w:val="28"/>
          <w:szCs w:val="28"/>
        </w:rPr>
        <w:t>5</w:t>
      </w:r>
      <w:r w:rsidR="00DC2CAD">
        <w:rPr>
          <w:color w:val="000000"/>
          <w:sz w:val="28"/>
          <w:szCs w:val="28"/>
        </w:rPr>
        <w:t>.2</w:t>
      </w:r>
      <w:r w:rsidRPr="00032703">
        <w:rPr>
          <w:color w:val="000000"/>
          <w:sz w:val="28"/>
          <w:szCs w:val="28"/>
        </w:rPr>
        <w:t>. По окончании каждого месяца себестоимость услуг, сформированная на счете </w:t>
      </w:r>
      <w:r w:rsidRPr="00032703">
        <w:rPr>
          <w:sz w:val="28"/>
          <w:szCs w:val="28"/>
        </w:rPr>
        <w:br/>
        <w:t>КБК Х.109.60.000, относится в дебет счета КБК Х.401.10.130 «Доходы от оказания </w:t>
      </w:r>
      <w:r w:rsidRPr="00032703">
        <w:rPr>
          <w:sz w:val="28"/>
          <w:szCs w:val="28"/>
        </w:rPr>
        <w:br/>
        <w:t>платных услуг».</w:t>
      </w:r>
    </w:p>
    <w:p w:rsidR="00DC41F8" w:rsidRDefault="00DC41F8" w:rsidP="00E62A8C">
      <w:pPr>
        <w:spacing w:after="120"/>
        <w:jc w:val="both"/>
        <w:rPr>
          <w:sz w:val="28"/>
          <w:szCs w:val="28"/>
        </w:rPr>
      </w:pPr>
      <w:r>
        <w:rPr>
          <w:sz w:val="28"/>
          <w:szCs w:val="28"/>
        </w:rPr>
        <w:t>5.3. Себестоимость оказанных услуг, выполненных работ состоит из прямых, накладных и общехозяйственных расходов.</w:t>
      </w:r>
    </w:p>
    <w:p w:rsidR="00DC41F8" w:rsidRDefault="00DC41F8" w:rsidP="00E62A8C">
      <w:pPr>
        <w:autoSpaceDE w:val="0"/>
        <w:autoSpaceDN w:val="0"/>
        <w:adjustRightInd w:val="0"/>
        <w:jc w:val="both"/>
        <w:rPr>
          <w:sz w:val="28"/>
          <w:szCs w:val="28"/>
        </w:rPr>
      </w:pPr>
      <w:r>
        <w:rPr>
          <w:sz w:val="28"/>
          <w:szCs w:val="28"/>
        </w:rPr>
        <w:t>5.4. Прямыми расходами признаются расходы, которые осуществлены непосредственно для выполнения (оказания) конкретного вида работ (услуг).</w:t>
      </w:r>
    </w:p>
    <w:p w:rsidR="00DC41F8" w:rsidRDefault="00DC41F8" w:rsidP="00E62A8C">
      <w:pPr>
        <w:autoSpaceDE w:val="0"/>
        <w:autoSpaceDN w:val="0"/>
        <w:adjustRightInd w:val="0"/>
        <w:jc w:val="both"/>
        <w:rPr>
          <w:sz w:val="28"/>
          <w:szCs w:val="28"/>
        </w:rPr>
      </w:pPr>
      <w:r>
        <w:rPr>
          <w:sz w:val="28"/>
          <w:szCs w:val="28"/>
        </w:rPr>
        <w:t>5.5. Накладными расходами признаются расходы, которые непосредственно не связаны с выполнением работ (оказанием услуг), однако осуществлены для обеспечения выполнения работ (оказания услуг).</w:t>
      </w:r>
    </w:p>
    <w:p w:rsidR="00DC41F8" w:rsidRDefault="00DC41F8" w:rsidP="00E62A8C">
      <w:pPr>
        <w:autoSpaceDE w:val="0"/>
        <w:autoSpaceDN w:val="0"/>
        <w:adjustRightInd w:val="0"/>
        <w:jc w:val="both"/>
        <w:rPr>
          <w:sz w:val="28"/>
          <w:szCs w:val="28"/>
        </w:rPr>
      </w:pPr>
      <w:r>
        <w:rPr>
          <w:sz w:val="28"/>
          <w:szCs w:val="28"/>
        </w:rPr>
        <w:t>5.6. Общехозяйственными признаются расходы, которые не связаны с выполнением работ (оказанием услуг) и осуществлены для обеспечения функционирования учреждения в целом как хозяйствующего субъекта.</w:t>
      </w:r>
    </w:p>
    <w:p w:rsidR="00DC41F8" w:rsidRDefault="00DC41F8" w:rsidP="00E62A8C">
      <w:pPr>
        <w:autoSpaceDE w:val="0"/>
        <w:autoSpaceDN w:val="0"/>
        <w:adjustRightInd w:val="0"/>
        <w:jc w:val="both"/>
        <w:rPr>
          <w:sz w:val="28"/>
          <w:szCs w:val="28"/>
        </w:rPr>
      </w:pPr>
      <w:r>
        <w:rPr>
          <w:sz w:val="28"/>
          <w:szCs w:val="28"/>
        </w:rPr>
        <w:t>5.7. Прямые, накладные и общехозяйственные расходы имеют следующий состав.</w:t>
      </w:r>
    </w:p>
    <w:p w:rsidR="00DC41F8" w:rsidRDefault="00DC41F8" w:rsidP="00E62A8C">
      <w:pPr>
        <w:autoSpaceDE w:val="0"/>
        <w:autoSpaceDN w:val="0"/>
        <w:adjustRightInd w:val="0"/>
        <w:jc w:val="both"/>
        <w:rPr>
          <w:sz w:val="28"/>
          <w:szCs w:val="28"/>
        </w:rPr>
      </w:pPr>
      <w:r>
        <w:rPr>
          <w:sz w:val="28"/>
          <w:szCs w:val="28"/>
        </w:rPr>
        <w:t>Прямые расходы:</w:t>
      </w:r>
    </w:p>
    <w:p w:rsidR="00DC41F8" w:rsidRDefault="00DC41F8" w:rsidP="00E62A8C">
      <w:pPr>
        <w:autoSpaceDE w:val="0"/>
        <w:autoSpaceDN w:val="0"/>
        <w:adjustRightInd w:val="0"/>
        <w:jc w:val="both"/>
        <w:rPr>
          <w:sz w:val="28"/>
          <w:szCs w:val="28"/>
        </w:rPr>
      </w:pPr>
      <w:r>
        <w:rPr>
          <w:sz w:val="28"/>
          <w:szCs w:val="28"/>
        </w:rPr>
        <w:t xml:space="preserve">- </w:t>
      </w:r>
      <w:r w:rsidR="0093354D">
        <w:rPr>
          <w:sz w:val="28"/>
          <w:szCs w:val="28"/>
        </w:rPr>
        <w:t>р</w:t>
      </w:r>
      <w:r>
        <w:rPr>
          <w:sz w:val="28"/>
          <w:szCs w:val="28"/>
        </w:rPr>
        <w:t>асходы на оплату труда и начисления на выплаты по оплате труда работников учреждения, непосредственно участвующих в оказании услуги (выполнении работы);</w:t>
      </w:r>
    </w:p>
    <w:p w:rsidR="00DC41F8" w:rsidRDefault="00DC41F8" w:rsidP="00E62A8C">
      <w:pPr>
        <w:autoSpaceDE w:val="0"/>
        <w:autoSpaceDN w:val="0"/>
        <w:adjustRightInd w:val="0"/>
        <w:jc w:val="both"/>
        <w:rPr>
          <w:sz w:val="28"/>
          <w:szCs w:val="28"/>
        </w:rPr>
      </w:pPr>
      <w:r>
        <w:rPr>
          <w:sz w:val="28"/>
          <w:szCs w:val="28"/>
        </w:rPr>
        <w:t>- расходы на приобретение материальных запасов, потребляемых в процессе оказания услуги (выполнения работы);</w:t>
      </w:r>
    </w:p>
    <w:p w:rsidR="00DC41F8" w:rsidRDefault="00DC41F8" w:rsidP="00E62A8C">
      <w:pPr>
        <w:autoSpaceDE w:val="0"/>
        <w:autoSpaceDN w:val="0"/>
        <w:adjustRightInd w:val="0"/>
        <w:jc w:val="both"/>
        <w:rPr>
          <w:sz w:val="28"/>
          <w:szCs w:val="28"/>
        </w:rPr>
      </w:pPr>
      <w:r>
        <w:rPr>
          <w:sz w:val="28"/>
          <w:szCs w:val="28"/>
        </w:rPr>
        <w:t>- расходы на приобретение основных средств стоимостью до 10 000 руб. включительно, используемых для оказания услуги (выполнения работы);</w:t>
      </w:r>
    </w:p>
    <w:p w:rsidR="00DC41F8" w:rsidRDefault="00DC41F8" w:rsidP="00E62A8C">
      <w:pPr>
        <w:autoSpaceDE w:val="0"/>
        <w:autoSpaceDN w:val="0"/>
        <w:adjustRightInd w:val="0"/>
        <w:jc w:val="both"/>
        <w:rPr>
          <w:sz w:val="28"/>
          <w:szCs w:val="28"/>
        </w:rPr>
      </w:pPr>
      <w:r>
        <w:rPr>
          <w:sz w:val="28"/>
          <w:szCs w:val="28"/>
        </w:rPr>
        <w:t>- амортизация основных средств, непосредственно используемых для оказания услуги (выполнения работы);</w:t>
      </w:r>
    </w:p>
    <w:p w:rsidR="00DC41F8" w:rsidRDefault="00DC41F8" w:rsidP="00E62A8C">
      <w:pPr>
        <w:autoSpaceDE w:val="0"/>
        <w:autoSpaceDN w:val="0"/>
        <w:adjustRightInd w:val="0"/>
        <w:jc w:val="both"/>
        <w:rPr>
          <w:sz w:val="28"/>
          <w:szCs w:val="28"/>
        </w:rPr>
      </w:pPr>
      <w:r>
        <w:rPr>
          <w:sz w:val="28"/>
          <w:szCs w:val="28"/>
        </w:rPr>
        <w:t>- другие расходы, непосредственно связанные с оказанием услуги (выполнением работы)</w:t>
      </w:r>
      <w:r w:rsidR="00E62A8C">
        <w:rPr>
          <w:sz w:val="28"/>
          <w:szCs w:val="28"/>
        </w:rPr>
        <w:t>.</w:t>
      </w:r>
    </w:p>
    <w:p w:rsidR="00E62A8C" w:rsidRDefault="00E62A8C" w:rsidP="00E62A8C">
      <w:pPr>
        <w:autoSpaceDE w:val="0"/>
        <w:autoSpaceDN w:val="0"/>
        <w:adjustRightInd w:val="0"/>
        <w:jc w:val="both"/>
        <w:rPr>
          <w:sz w:val="28"/>
          <w:szCs w:val="28"/>
        </w:rPr>
      </w:pPr>
      <w:r>
        <w:rPr>
          <w:sz w:val="28"/>
          <w:szCs w:val="28"/>
        </w:rPr>
        <w:t>Накладные расходы:</w:t>
      </w:r>
    </w:p>
    <w:p w:rsidR="00E62A8C" w:rsidRDefault="00E62A8C" w:rsidP="00E62A8C">
      <w:pPr>
        <w:autoSpaceDE w:val="0"/>
        <w:autoSpaceDN w:val="0"/>
        <w:adjustRightInd w:val="0"/>
        <w:jc w:val="both"/>
        <w:rPr>
          <w:sz w:val="28"/>
          <w:szCs w:val="28"/>
        </w:rPr>
      </w:pPr>
      <w:r w:rsidRPr="00E62A8C">
        <w:rPr>
          <w:sz w:val="28"/>
          <w:szCs w:val="28"/>
        </w:rPr>
        <w:t xml:space="preserve"> </w:t>
      </w:r>
      <w:r w:rsidR="00A52663">
        <w:rPr>
          <w:sz w:val="28"/>
          <w:szCs w:val="28"/>
        </w:rPr>
        <w:t>- р</w:t>
      </w:r>
      <w:r>
        <w:rPr>
          <w:sz w:val="28"/>
          <w:szCs w:val="28"/>
        </w:rPr>
        <w:t>асходы на оплату труда и начисления на выплаты по оплате труда работников учреждения, обеспечивающих оказание (выполнение) нескольких видов услуг (работ);</w:t>
      </w:r>
    </w:p>
    <w:p w:rsidR="00E62A8C" w:rsidRDefault="00E62A8C" w:rsidP="00E62A8C">
      <w:pPr>
        <w:autoSpaceDE w:val="0"/>
        <w:autoSpaceDN w:val="0"/>
        <w:adjustRightInd w:val="0"/>
        <w:jc w:val="both"/>
        <w:rPr>
          <w:sz w:val="28"/>
          <w:szCs w:val="28"/>
        </w:rPr>
      </w:pPr>
      <w:r>
        <w:rPr>
          <w:sz w:val="28"/>
          <w:szCs w:val="28"/>
        </w:rPr>
        <w:t>- амортизационные отчисления по имуществу, используемому при оказании (выполнении) нескольких видов услуг (работ);</w:t>
      </w:r>
    </w:p>
    <w:p w:rsidR="00E62A8C" w:rsidRDefault="00E62A8C" w:rsidP="00E62A8C">
      <w:pPr>
        <w:autoSpaceDE w:val="0"/>
        <w:autoSpaceDN w:val="0"/>
        <w:adjustRightInd w:val="0"/>
        <w:jc w:val="both"/>
        <w:rPr>
          <w:sz w:val="28"/>
          <w:szCs w:val="28"/>
        </w:rPr>
      </w:pPr>
      <w:r>
        <w:rPr>
          <w:sz w:val="28"/>
          <w:szCs w:val="28"/>
        </w:rPr>
        <w:t>- расходы на содержание имущества, используемого при оказании (выполнении) нескольких видов услуг (работ).</w:t>
      </w:r>
    </w:p>
    <w:p w:rsidR="00E62A8C" w:rsidRDefault="00E62A8C" w:rsidP="00E62A8C">
      <w:pPr>
        <w:autoSpaceDE w:val="0"/>
        <w:autoSpaceDN w:val="0"/>
        <w:adjustRightInd w:val="0"/>
        <w:jc w:val="both"/>
        <w:rPr>
          <w:sz w:val="28"/>
          <w:szCs w:val="28"/>
        </w:rPr>
      </w:pPr>
      <w:r>
        <w:rPr>
          <w:sz w:val="28"/>
          <w:szCs w:val="28"/>
        </w:rPr>
        <w:t>Общехозяйственные расходы:</w:t>
      </w:r>
    </w:p>
    <w:p w:rsidR="00E62A8C" w:rsidRDefault="00E62A8C" w:rsidP="00E62A8C">
      <w:pPr>
        <w:autoSpaceDE w:val="0"/>
        <w:autoSpaceDN w:val="0"/>
        <w:adjustRightInd w:val="0"/>
        <w:jc w:val="both"/>
        <w:rPr>
          <w:sz w:val="28"/>
          <w:szCs w:val="28"/>
        </w:rPr>
      </w:pPr>
      <w:r>
        <w:rPr>
          <w:sz w:val="28"/>
          <w:szCs w:val="28"/>
        </w:rPr>
        <w:t>а) распределяемые на себестоимость услуг (работ):</w:t>
      </w:r>
    </w:p>
    <w:p w:rsidR="00E62A8C" w:rsidRDefault="00A52663" w:rsidP="00E62A8C">
      <w:pPr>
        <w:autoSpaceDE w:val="0"/>
        <w:autoSpaceDN w:val="0"/>
        <w:adjustRightInd w:val="0"/>
        <w:rPr>
          <w:sz w:val="28"/>
          <w:szCs w:val="28"/>
        </w:rPr>
      </w:pPr>
      <w:r>
        <w:rPr>
          <w:sz w:val="28"/>
          <w:szCs w:val="28"/>
        </w:rPr>
        <w:t>- р</w:t>
      </w:r>
      <w:r w:rsidR="00E62A8C">
        <w:rPr>
          <w:sz w:val="28"/>
          <w:szCs w:val="28"/>
        </w:rPr>
        <w:t>асходы на оплату коммунальных услуг;</w:t>
      </w:r>
    </w:p>
    <w:p w:rsidR="00E62A8C" w:rsidRDefault="00E62A8C" w:rsidP="00E62A8C">
      <w:pPr>
        <w:autoSpaceDE w:val="0"/>
        <w:autoSpaceDN w:val="0"/>
        <w:adjustRightInd w:val="0"/>
        <w:rPr>
          <w:sz w:val="28"/>
          <w:szCs w:val="28"/>
        </w:rPr>
      </w:pPr>
      <w:r>
        <w:rPr>
          <w:sz w:val="28"/>
          <w:szCs w:val="28"/>
        </w:rPr>
        <w:t>- расходы на оплату услуг связи;</w:t>
      </w:r>
    </w:p>
    <w:p w:rsidR="00E62A8C" w:rsidRDefault="00E62A8C" w:rsidP="00E62A8C">
      <w:pPr>
        <w:autoSpaceDE w:val="0"/>
        <w:autoSpaceDN w:val="0"/>
        <w:adjustRightInd w:val="0"/>
        <w:rPr>
          <w:sz w:val="28"/>
          <w:szCs w:val="28"/>
        </w:rPr>
      </w:pPr>
      <w:r>
        <w:rPr>
          <w:sz w:val="28"/>
          <w:szCs w:val="28"/>
        </w:rPr>
        <w:t>- расходы на оплату транспортных услуг;</w:t>
      </w:r>
    </w:p>
    <w:p w:rsidR="00E62A8C" w:rsidRDefault="00E62A8C" w:rsidP="00E62A8C">
      <w:pPr>
        <w:autoSpaceDE w:val="0"/>
        <w:autoSpaceDN w:val="0"/>
        <w:adjustRightInd w:val="0"/>
        <w:rPr>
          <w:sz w:val="28"/>
          <w:szCs w:val="28"/>
        </w:rPr>
      </w:pPr>
      <w:r>
        <w:rPr>
          <w:sz w:val="28"/>
          <w:szCs w:val="28"/>
        </w:rPr>
        <w:t>- расходы на приобретение материальных запасов, израсходованных на общехозяйственные нужды учреждения;</w:t>
      </w:r>
    </w:p>
    <w:p w:rsidR="00E62A8C" w:rsidRDefault="00E62A8C" w:rsidP="00E62A8C">
      <w:pPr>
        <w:autoSpaceDE w:val="0"/>
        <w:autoSpaceDN w:val="0"/>
        <w:adjustRightInd w:val="0"/>
        <w:rPr>
          <w:sz w:val="28"/>
          <w:szCs w:val="28"/>
        </w:rPr>
      </w:pPr>
      <w:r>
        <w:rPr>
          <w:sz w:val="28"/>
          <w:szCs w:val="28"/>
        </w:rPr>
        <w:t>- расходы на охрану учреждения</w:t>
      </w:r>
    </w:p>
    <w:p w:rsidR="00D20A07" w:rsidRDefault="00E62A8C" w:rsidP="00D20A07">
      <w:pPr>
        <w:autoSpaceDE w:val="0"/>
        <w:autoSpaceDN w:val="0"/>
        <w:adjustRightInd w:val="0"/>
        <w:rPr>
          <w:sz w:val="28"/>
          <w:szCs w:val="28"/>
        </w:rPr>
      </w:pPr>
      <w:r>
        <w:rPr>
          <w:sz w:val="28"/>
          <w:szCs w:val="28"/>
        </w:rPr>
        <w:t>б) не распределяемые на себестоимость услуг (работ):</w:t>
      </w:r>
      <w:r w:rsidR="00D20A07" w:rsidRPr="00D20A07">
        <w:rPr>
          <w:sz w:val="28"/>
          <w:szCs w:val="28"/>
        </w:rPr>
        <w:t xml:space="preserve"> </w:t>
      </w:r>
    </w:p>
    <w:p w:rsidR="00D20A07" w:rsidRDefault="00A52663" w:rsidP="00D20A07">
      <w:pPr>
        <w:autoSpaceDE w:val="0"/>
        <w:autoSpaceDN w:val="0"/>
        <w:adjustRightInd w:val="0"/>
        <w:rPr>
          <w:sz w:val="28"/>
          <w:szCs w:val="28"/>
        </w:rPr>
      </w:pPr>
      <w:r>
        <w:rPr>
          <w:sz w:val="28"/>
          <w:szCs w:val="28"/>
        </w:rPr>
        <w:t>- р</w:t>
      </w:r>
      <w:r w:rsidR="00D20A07">
        <w:rPr>
          <w:sz w:val="28"/>
          <w:szCs w:val="28"/>
        </w:rPr>
        <w:t>асходы на оплату труда и начисления на выплаты по оплате труда работников учреждения, не принимающих участия при оказании услуги (выполнении работы);</w:t>
      </w:r>
    </w:p>
    <w:p w:rsidR="00D20A07" w:rsidRDefault="00D20A07" w:rsidP="00D20A07">
      <w:pPr>
        <w:autoSpaceDE w:val="0"/>
        <w:autoSpaceDN w:val="0"/>
        <w:adjustRightInd w:val="0"/>
        <w:rPr>
          <w:sz w:val="28"/>
          <w:szCs w:val="28"/>
        </w:rPr>
      </w:pPr>
      <w:r>
        <w:rPr>
          <w:sz w:val="28"/>
          <w:szCs w:val="28"/>
        </w:rPr>
        <w:t>- амортизационные отчисления по имуществу, которое не связано с оказанием услуги (работы);</w:t>
      </w:r>
    </w:p>
    <w:p w:rsidR="00D20A07" w:rsidRDefault="00D20A07" w:rsidP="00D20A07">
      <w:pPr>
        <w:autoSpaceDE w:val="0"/>
        <w:autoSpaceDN w:val="0"/>
        <w:adjustRightInd w:val="0"/>
        <w:rPr>
          <w:sz w:val="28"/>
          <w:szCs w:val="28"/>
        </w:rPr>
      </w:pPr>
      <w:r>
        <w:rPr>
          <w:sz w:val="28"/>
          <w:szCs w:val="28"/>
        </w:rPr>
        <w:t>- расходы на содержание и ремонт имущества, которое не связано с оказанием услуги (работы);</w:t>
      </w:r>
    </w:p>
    <w:p w:rsidR="00E62A8C" w:rsidRDefault="00D20A07" w:rsidP="00E62A8C">
      <w:pPr>
        <w:autoSpaceDE w:val="0"/>
        <w:autoSpaceDN w:val="0"/>
        <w:adjustRightInd w:val="0"/>
        <w:rPr>
          <w:sz w:val="28"/>
          <w:szCs w:val="28"/>
        </w:rPr>
      </w:pPr>
      <w:r>
        <w:rPr>
          <w:sz w:val="28"/>
          <w:szCs w:val="28"/>
        </w:rPr>
        <w:t>- прочие расходы на общехозяйственные нужды</w:t>
      </w:r>
      <w:r w:rsidR="00A52663">
        <w:rPr>
          <w:sz w:val="28"/>
          <w:szCs w:val="28"/>
        </w:rPr>
        <w:t>.</w:t>
      </w:r>
    </w:p>
    <w:p w:rsidR="00032703" w:rsidRPr="00554EB6" w:rsidRDefault="00032703" w:rsidP="00E62A8C">
      <w:pPr>
        <w:pStyle w:val="a5"/>
        <w:spacing w:before="0" w:beforeAutospacing="0" w:after="120" w:afterAutospacing="0"/>
        <w:jc w:val="both"/>
        <w:rPr>
          <w:sz w:val="28"/>
          <w:szCs w:val="28"/>
        </w:rPr>
      </w:pPr>
    </w:p>
    <w:p w:rsidR="00744732" w:rsidRDefault="0059429C" w:rsidP="00744732">
      <w:pPr>
        <w:pStyle w:val="ConsPlusNormal"/>
        <w:jc w:val="both"/>
        <w:rPr>
          <w:rFonts w:ascii="Times New Roman" w:hAnsi="Times New Roman" w:cs="Times New Roman"/>
          <w:iCs/>
          <w:sz w:val="28"/>
          <w:szCs w:val="28"/>
        </w:rPr>
      </w:pPr>
      <w:r w:rsidRPr="0059429C">
        <w:rPr>
          <w:rFonts w:ascii="Times New Roman" w:hAnsi="Times New Roman" w:cs="Times New Roman"/>
          <w:iCs/>
          <w:sz w:val="28"/>
          <w:szCs w:val="28"/>
        </w:rPr>
        <w:t>6</w:t>
      </w:r>
      <w:r w:rsidR="00E457AE" w:rsidRPr="0059429C">
        <w:rPr>
          <w:rFonts w:ascii="Times New Roman" w:hAnsi="Times New Roman" w:cs="Times New Roman"/>
          <w:iCs/>
          <w:sz w:val="28"/>
          <w:szCs w:val="28"/>
        </w:rPr>
        <w:t>. Расчеты по доходам</w:t>
      </w:r>
    </w:p>
    <w:p w:rsidR="00F07D7A" w:rsidRPr="00744732" w:rsidRDefault="00F07D7A" w:rsidP="00744732">
      <w:pPr>
        <w:pStyle w:val="ConsPlusNormal"/>
        <w:jc w:val="both"/>
        <w:rPr>
          <w:rFonts w:ascii="Times New Roman" w:hAnsi="Times New Roman" w:cs="Times New Roman"/>
          <w:iCs/>
          <w:sz w:val="28"/>
          <w:szCs w:val="28"/>
        </w:rPr>
      </w:pPr>
    </w:p>
    <w:p w:rsidR="00744732" w:rsidRDefault="00E457AE" w:rsidP="00744732">
      <w:pPr>
        <w:pStyle w:val="ConsPlusNormal"/>
        <w:jc w:val="both"/>
        <w:rPr>
          <w:sz w:val="28"/>
          <w:szCs w:val="28"/>
        </w:rPr>
      </w:pPr>
      <w:r w:rsidRPr="005C724C">
        <w:rPr>
          <w:sz w:val="28"/>
          <w:szCs w:val="28"/>
        </w:rPr>
        <w:t> </w:t>
      </w:r>
      <w:r w:rsidR="0059429C">
        <w:rPr>
          <w:rFonts w:ascii="Times New Roman" w:hAnsi="Times New Roman" w:cs="Times New Roman"/>
          <w:sz w:val="28"/>
          <w:szCs w:val="28"/>
        </w:rPr>
        <w:t>6</w:t>
      </w:r>
      <w:r w:rsidR="00744732" w:rsidRPr="00092FCE">
        <w:rPr>
          <w:rFonts w:ascii="Times New Roman" w:hAnsi="Times New Roman" w:cs="Times New Roman"/>
          <w:sz w:val="28"/>
          <w:szCs w:val="28"/>
        </w:rPr>
        <w:t>.1 Поступление и начисление доходов отражаются в учете на основании первичных документов, приложенных</w:t>
      </w:r>
      <w:r w:rsidR="00744732" w:rsidRPr="004A5E05">
        <w:rPr>
          <w:rFonts w:ascii="Times New Roman" w:hAnsi="Times New Roman" w:cs="Times New Roman"/>
          <w:sz w:val="28"/>
          <w:szCs w:val="28"/>
        </w:rPr>
        <w:t xml:space="preserve"> к выписке из лицевого счета</w:t>
      </w:r>
      <w:r w:rsidR="00744732" w:rsidRPr="00554EB6">
        <w:rPr>
          <w:sz w:val="28"/>
          <w:szCs w:val="28"/>
        </w:rPr>
        <w:t>.</w:t>
      </w:r>
    </w:p>
    <w:p w:rsidR="00744732" w:rsidRPr="00AA53C9" w:rsidRDefault="00744732" w:rsidP="00744732">
      <w:pPr>
        <w:pStyle w:val="ConsPlusNormal"/>
        <w:ind w:firstLine="540"/>
        <w:jc w:val="both"/>
        <w:rPr>
          <w:rFonts w:ascii="Times New Roman" w:hAnsi="Times New Roman" w:cs="Times New Roman"/>
          <w:sz w:val="28"/>
          <w:szCs w:val="28"/>
        </w:rPr>
      </w:pPr>
      <w:r w:rsidRPr="004A5E05">
        <w:rPr>
          <w:sz w:val="28"/>
          <w:szCs w:val="28"/>
        </w:rPr>
        <w:t xml:space="preserve"> </w:t>
      </w:r>
      <w:r w:rsidRPr="00AA53C9">
        <w:rPr>
          <w:rFonts w:ascii="Times New Roman" w:hAnsi="Times New Roman" w:cs="Times New Roman"/>
          <w:sz w:val="28"/>
          <w:szCs w:val="28"/>
        </w:rPr>
        <w:t>Начисление доходов осуществляется в момент возникновения требований к плательщикам.</w:t>
      </w:r>
    </w:p>
    <w:p w:rsidR="006F0DA3" w:rsidRDefault="00744732" w:rsidP="00744732">
      <w:pPr>
        <w:pStyle w:val="ConsPlusNormal"/>
        <w:ind w:firstLine="540"/>
        <w:jc w:val="both"/>
        <w:rPr>
          <w:sz w:val="28"/>
          <w:szCs w:val="28"/>
        </w:rPr>
      </w:pPr>
      <w:r w:rsidRPr="00AA53C9">
        <w:rPr>
          <w:rFonts w:ascii="Times New Roman" w:hAnsi="Times New Roman" w:cs="Times New Roman"/>
          <w:sz w:val="28"/>
          <w:szCs w:val="28"/>
        </w:rPr>
        <w:t xml:space="preserve">Аналитический учет </w:t>
      </w:r>
      <w:r>
        <w:rPr>
          <w:rFonts w:ascii="Times New Roman" w:hAnsi="Times New Roman" w:cs="Times New Roman"/>
          <w:sz w:val="28"/>
          <w:szCs w:val="28"/>
        </w:rPr>
        <w:t>расчетов по поступлениям</w:t>
      </w:r>
      <w:r w:rsidRPr="00AA53C9">
        <w:rPr>
          <w:rFonts w:ascii="Times New Roman" w:hAnsi="Times New Roman" w:cs="Times New Roman"/>
          <w:sz w:val="28"/>
          <w:szCs w:val="28"/>
        </w:rPr>
        <w:t xml:space="preserve"> ведется в</w:t>
      </w:r>
      <w:r>
        <w:rPr>
          <w:rFonts w:ascii="Times New Roman" w:hAnsi="Times New Roman" w:cs="Times New Roman"/>
          <w:sz w:val="28"/>
          <w:szCs w:val="28"/>
        </w:rPr>
        <w:t xml:space="preserve"> разрезе видов доходов (поступлений) по плательщикам и суммам расчетов в</w:t>
      </w:r>
      <w:r w:rsidRPr="00AA53C9">
        <w:rPr>
          <w:rFonts w:ascii="Times New Roman" w:hAnsi="Times New Roman" w:cs="Times New Roman"/>
          <w:sz w:val="28"/>
          <w:szCs w:val="28"/>
        </w:rPr>
        <w:t xml:space="preserve"> </w:t>
      </w:r>
      <w:hyperlink r:id="rId68" w:history="1">
        <w:r w:rsidRPr="00AA53C9">
          <w:rPr>
            <w:rFonts w:ascii="Times New Roman" w:hAnsi="Times New Roman" w:cs="Times New Roman"/>
            <w:color w:val="0000FF"/>
            <w:sz w:val="28"/>
            <w:szCs w:val="28"/>
          </w:rPr>
          <w:t>Карточке</w:t>
        </w:r>
      </w:hyperlink>
      <w:r w:rsidRPr="00AA53C9">
        <w:rPr>
          <w:rFonts w:ascii="Times New Roman" w:hAnsi="Times New Roman" w:cs="Times New Roman"/>
          <w:sz w:val="28"/>
          <w:szCs w:val="28"/>
        </w:rPr>
        <w:t xml:space="preserve"> учета средств и расчетов  </w:t>
      </w:r>
      <w:r>
        <w:rPr>
          <w:rFonts w:ascii="Times New Roman" w:hAnsi="Times New Roman" w:cs="Times New Roman"/>
          <w:sz w:val="28"/>
          <w:szCs w:val="28"/>
        </w:rPr>
        <w:t>и (или)</w:t>
      </w:r>
      <w:r w:rsidRPr="00AA53C9">
        <w:rPr>
          <w:rFonts w:ascii="Times New Roman" w:hAnsi="Times New Roman" w:cs="Times New Roman"/>
          <w:sz w:val="28"/>
          <w:szCs w:val="28"/>
        </w:rPr>
        <w:t xml:space="preserve"> в Журнале операций</w:t>
      </w:r>
      <w:r>
        <w:rPr>
          <w:rFonts w:ascii="Times New Roman" w:hAnsi="Times New Roman" w:cs="Times New Roman"/>
          <w:sz w:val="28"/>
          <w:szCs w:val="28"/>
        </w:rPr>
        <w:t xml:space="preserve"> расчетов с дебиторами по доходам.</w:t>
      </w:r>
    </w:p>
    <w:p w:rsidR="005C724C" w:rsidRPr="00281239" w:rsidRDefault="0059429C" w:rsidP="00DA310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6</w:t>
      </w:r>
      <w:r w:rsidR="00DA3107">
        <w:rPr>
          <w:rFonts w:ascii="Times New Roman" w:hAnsi="Times New Roman" w:cs="Times New Roman"/>
          <w:sz w:val="28"/>
          <w:szCs w:val="28"/>
        </w:rPr>
        <w:t>.2</w:t>
      </w:r>
      <w:r w:rsidR="0045551D">
        <w:rPr>
          <w:rFonts w:ascii="Times New Roman" w:hAnsi="Times New Roman" w:cs="Times New Roman"/>
          <w:sz w:val="28"/>
          <w:szCs w:val="28"/>
        </w:rPr>
        <w:t>.</w:t>
      </w:r>
      <w:r w:rsidR="005C724C" w:rsidRPr="00281239">
        <w:rPr>
          <w:rFonts w:ascii="Times New Roman" w:hAnsi="Times New Roman" w:cs="Times New Roman"/>
          <w:sz w:val="28"/>
          <w:szCs w:val="28"/>
        </w:rPr>
        <w:t xml:space="preserve"> </w:t>
      </w:r>
      <w:r w:rsidR="00744732">
        <w:rPr>
          <w:rFonts w:ascii="Times New Roman" w:hAnsi="Times New Roman" w:cs="Times New Roman"/>
          <w:sz w:val="28"/>
          <w:szCs w:val="28"/>
        </w:rPr>
        <w:t xml:space="preserve"> У</w:t>
      </w:r>
      <w:r w:rsidR="005C724C" w:rsidRPr="00281239">
        <w:rPr>
          <w:rFonts w:ascii="Times New Roman" w:hAnsi="Times New Roman" w:cs="Times New Roman"/>
          <w:sz w:val="28"/>
          <w:szCs w:val="28"/>
        </w:rPr>
        <w:t>чет кассовых операций, денежных документов и бланков строгой отчетности.</w:t>
      </w:r>
    </w:p>
    <w:p w:rsidR="005C724C" w:rsidRPr="00281239" w:rsidRDefault="005C724C" w:rsidP="005C724C">
      <w:pPr>
        <w:pStyle w:val="ConsPlusNormal"/>
        <w:ind w:firstLine="540"/>
        <w:jc w:val="both"/>
        <w:rPr>
          <w:rFonts w:ascii="Times New Roman" w:hAnsi="Times New Roman" w:cs="Times New Roman"/>
          <w:sz w:val="28"/>
          <w:szCs w:val="28"/>
        </w:rPr>
      </w:pPr>
      <w:r w:rsidRPr="00281239">
        <w:rPr>
          <w:rFonts w:ascii="Times New Roman" w:hAnsi="Times New Roman" w:cs="Times New Roman"/>
          <w:sz w:val="28"/>
          <w:szCs w:val="28"/>
        </w:rPr>
        <w:t xml:space="preserve">Прием в кассу наличных денежных средств производится на основании Приходных кассовых </w:t>
      </w:r>
      <w:hyperlink r:id="rId69" w:history="1">
        <w:r w:rsidRPr="00281239">
          <w:rPr>
            <w:rFonts w:ascii="Times New Roman" w:hAnsi="Times New Roman" w:cs="Times New Roman"/>
            <w:color w:val="0000FF"/>
            <w:sz w:val="28"/>
            <w:szCs w:val="28"/>
          </w:rPr>
          <w:t>ордеров</w:t>
        </w:r>
      </w:hyperlink>
      <w:r w:rsidRPr="00281239">
        <w:rPr>
          <w:rFonts w:ascii="Times New Roman" w:hAnsi="Times New Roman" w:cs="Times New Roman"/>
          <w:sz w:val="28"/>
          <w:szCs w:val="28"/>
        </w:rPr>
        <w:t xml:space="preserve">, по выбытию наличных денежных средств из кассы бюджетного учреждения осуществляется на основании Расходных кассовых </w:t>
      </w:r>
      <w:hyperlink r:id="rId70" w:history="1">
        <w:r w:rsidRPr="00281239">
          <w:rPr>
            <w:rFonts w:ascii="Times New Roman" w:hAnsi="Times New Roman" w:cs="Times New Roman"/>
            <w:color w:val="0000FF"/>
            <w:sz w:val="28"/>
            <w:szCs w:val="28"/>
          </w:rPr>
          <w:t>ордеров</w:t>
        </w:r>
      </w:hyperlink>
      <w:r w:rsidRPr="00281239">
        <w:rPr>
          <w:rFonts w:ascii="Times New Roman" w:hAnsi="Times New Roman" w:cs="Times New Roman"/>
          <w:sz w:val="28"/>
          <w:szCs w:val="28"/>
        </w:rPr>
        <w:t>.</w:t>
      </w:r>
    </w:p>
    <w:p w:rsidR="005C724C" w:rsidRPr="00281239" w:rsidRDefault="005C724C" w:rsidP="005C724C">
      <w:pPr>
        <w:pStyle w:val="ConsPlusNormal"/>
        <w:ind w:firstLine="540"/>
        <w:jc w:val="both"/>
        <w:rPr>
          <w:rFonts w:ascii="Times New Roman" w:hAnsi="Times New Roman" w:cs="Times New Roman"/>
          <w:sz w:val="28"/>
          <w:szCs w:val="28"/>
        </w:rPr>
      </w:pPr>
      <w:r w:rsidRPr="00281239">
        <w:rPr>
          <w:rFonts w:ascii="Times New Roman" w:hAnsi="Times New Roman" w:cs="Times New Roman"/>
          <w:sz w:val="28"/>
          <w:szCs w:val="28"/>
        </w:rPr>
        <w:t xml:space="preserve">Приходные и расходные кассовые ордера регистрируются в </w:t>
      </w:r>
      <w:hyperlink r:id="rId71" w:history="1">
        <w:r w:rsidRPr="00281239">
          <w:rPr>
            <w:rFonts w:ascii="Times New Roman" w:hAnsi="Times New Roman" w:cs="Times New Roman"/>
            <w:color w:val="0000FF"/>
            <w:sz w:val="28"/>
            <w:szCs w:val="28"/>
          </w:rPr>
          <w:t>Журнале</w:t>
        </w:r>
      </w:hyperlink>
      <w:r w:rsidRPr="00281239">
        <w:rPr>
          <w:rFonts w:ascii="Times New Roman" w:hAnsi="Times New Roman" w:cs="Times New Roman"/>
          <w:sz w:val="28"/>
          <w:szCs w:val="28"/>
        </w:rPr>
        <w:t xml:space="preserve"> регистрации приходных и расходных кассовых документов. </w:t>
      </w:r>
    </w:p>
    <w:p w:rsidR="005C724C" w:rsidRPr="00281239" w:rsidRDefault="005C724C" w:rsidP="005C724C">
      <w:pPr>
        <w:pStyle w:val="ConsPlusNormal"/>
        <w:ind w:firstLine="540"/>
        <w:jc w:val="both"/>
        <w:rPr>
          <w:rFonts w:ascii="Times New Roman" w:hAnsi="Times New Roman" w:cs="Times New Roman"/>
          <w:sz w:val="28"/>
          <w:szCs w:val="28"/>
        </w:rPr>
      </w:pPr>
      <w:r w:rsidRPr="00281239">
        <w:rPr>
          <w:rFonts w:ascii="Times New Roman" w:hAnsi="Times New Roman" w:cs="Times New Roman"/>
          <w:sz w:val="28"/>
          <w:szCs w:val="28"/>
        </w:rPr>
        <w:t xml:space="preserve">Учет кассовых операций в учреждении ведется в Кассовой </w:t>
      </w:r>
      <w:hyperlink r:id="rId72" w:history="1">
        <w:r w:rsidRPr="00281239">
          <w:rPr>
            <w:rFonts w:ascii="Times New Roman" w:hAnsi="Times New Roman" w:cs="Times New Roman"/>
            <w:color w:val="0000FF"/>
            <w:sz w:val="28"/>
            <w:szCs w:val="28"/>
          </w:rPr>
          <w:t>книге</w:t>
        </w:r>
      </w:hyperlink>
      <w:r w:rsidRPr="00281239">
        <w:rPr>
          <w:rFonts w:ascii="Times New Roman" w:hAnsi="Times New Roman" w:cs="Times New Roman"/>
          <w:sz w:val="28"/>
          <w:szCs w:val="28"/>
        </w:rPr>
        <w:t xml:space="preserve">. </w:t>
      </w:r>
    </w:p>
    <w:p w:rsidR="005C724C" w:rsidRPr="00281239" w:rsidRDefault="005C724C" w:rsidP="005C724C">
      <w:pPr>
        <w:pStyle w:val="ConsPlusNormal"/>
        <w:ind w:firstLine="540"/>
        <w:jc w:val="both"/>
        <w:rPr>
          <w:rFonts w:ascii="Times New Roman" w:hAnsi="Times New Roman" w:cs="Times New Roman"/>
          <w:sz w:val="28"/>
          <w:szCs w:val="28"/>
        </w:rPr>
      </w:pPr>
      <w:r w:rsidRPr="00281239">
        <w:rPr>
          <w:rFonts w:ascii="Times New Roman" w:hAnsi="Times New Roman" w:cs="Times New Roman"/>
          <w:sz w:val="28"/>
          <w:szCs w:val="28"/>
        </w:rPr>
        <w:t>Порядок приема, выдачи наличных денег и оформления кассовых документов, ведения Кассовой книги, хранения денег, ревизии кассы и контроля соблюдения кассовой дисциплины устанавливаются порядком ведения кассовых операций в Российской Федерации, установленным Центральным банком Российской Федерации, с учетом следующих особенностей.</w:t>
      </w:r>
    </w:p>
    <w:p w:rsidR="005C724C" w:rsidRPr="00281239" w:rsidRDefault="005C724C" w:rsidP="005C724C">
      <w:pPr>
        <w:pStyle w:val="ConsPlusNormal"/>
        <w:ind w:firstLine="540"/>
        <w:jc w:val="both"/>
        <w:rPr>
          <w:rFonts w:ascii="Times New Roman" w:hAnsi="Times New Roman" w:cs="Times New Roman"/>
          <w:sz w:val="28"/>
          <w:szCs w:val="28"/>
        </w:rPr>
      </w:pPr>
      <w:r w:rsidRPr="00281239">
        <w:rPr>
          <w:rFonts w:ascii="Times New Roman" w:hAnsi="Times New Roman" w:cs="Times New Roman"/>
          <w:sz w:val="28"/>
          <w:szCs w:val="28"/>
        </w:rPr>
        <w:t xml:space="preserve">Хранение в кассе наличных денег и других ценностей, не принадлежащих учреждению, запрещается. </w:t>
      </w:r>
    </w:p>
    <w:p w:rsidR="005C724C" w:rsidRPr="00281239" w:rsidRDefault="005C724C" w:rsidP="005C724C">
      <w:pPr>
        <w:pStyle w:val="ConsPlusNormal"/>
        <w:ind w:firstLine="540"/>
        <w:jc w:val="both"/>
        <w:rPr>
          <w:rFonts w:ascii="Times New Roman" w:hAnsi="Times New Roman" w:cs="Times New Roman"/>
          <w:sz w:val="28"/>
          <w:szCs w:val="28"/>
        </w:rPr>
      </w:pPr>
      <w:r w:rsidRPr="00281239">
        <w:rPr>
          <w:rFonts w:ascii="Times New Roman" w:hAnsi="Times New Roman" w:cs="Times New Roman"/>
          <w:sz w:val="28"/>
          <w:szCs w:val="28"/>
        </w:rPr>
        <w:t>В учреждениях отсутствует помещение кассы.  Все операции с наличными денежными средствами  осуществляются через кассу централизованной бухгалтерии.</w:t>
      </w:r>
    </w:p>
    <w:p w:rsidR="005C724C" w:rsidRPr="00281239" w:rsidRDefault="005C724C" w:rsidP="005C724C">
      <w:pPr>
        <w:pStyle w:val="ConsPlusNormal"/>
        <w:jc w:val="both"/>
        <w:rPr>
          <w:rFonts w:ascii="Times New Roman" w:hAnsi="Times New Roman" w:cs="Times New Roman"/>
          <w:sz w:val="28"/>
          <w:szCs w:val="28"/>
        </w:rPr>
      </w:pPr>
      <w:r w:rsidRPr="00281239">
        <w:rPr>
          <w:rFonts w:ascii="Times New Roman" w:hAnsi="Times New Roman" w:cs="Times New Roman"/>
          <w:sz w:val="28"/>
          <w:szCs w:val="28"/>
        </w:rPr>
        <w:t xml:space="preserve">      Для определения лимита остатка наличных денег  учитываются объёмы поступлений наличных денег за проданные товары, выполненные работы, оказанные услуги всех обслуживаемых  учреждений .</w:t>
      </w:r>
    </w:p>
    <w:p w:rsidR="005C724C" w:rsidRPr="00281239" w:rsidRDefault="005C724C" w:rsidP="005C724C">
      <w:pPr>
        <w:pStyle w:val="ConsPlusNormal"/>
        <w:ind w:firstLine="540"/>
        <w:jc w:val="both"/>
        <w:rPr>
          <w:rFonts w:ascii="Times New Roman" w:hAnsi="Times New Roman" w:cs="Times New Roman"/>
          <w:sz w:val="28"/>
          <w:szCs w:val="28"/>
        </w:rPr>
      </w:pPr>
      <w:r w:rsidRPr="00281239">
        <w:rPr>
          <w:rFonts w:ascii="Times New Roman" w:hAnsi="Times New Roman" w:cs="Times New Roman"/>
          <w:sz w:val="28"/>
          <w:szCs w:val="28"/>
        </w:rPr>
        <w:t>Ответственность за соблюдение Порядка ведения кассовых операций возлагается на учреждения, главного бухгалтера и кассира.</w:t>
      </w:r>
    </w:p>
    <w:p w:rsidR="005C724C" w:rsidRPr="00281239" w:rsidRDefault="005C724C" w:rsidP="005C724C">
      <w:pPr>
        <w:pStyle w:val="ConsPlusNormal"/>
        <w:ind w:firstLine="540"/>
        <w:jc w:val="both"/>
        <w:rPr>
          <w:rFonts w:ascii="Times New Roman" w:hAnsi="Times New Roman" w:cs="Times New Roman"/>
          <w:sz w:val="28"/>
          <w:szCs w:val="28"/>
        </w:rPr>
      </w:pPr>
      <w:r w:rsidRPr="00281239">
        <w:rPr>
          <w:rFonts w:ascii="Times New Roman" w:hAnsi="Times New Roman" w:cs="Times New Roman"/>
          <w:sz w:val="28"/>
          <w:szCs w:val="28"/>
        </w:rPr>
        <w:t>К денежным документам относятся: оплаченные талоны на бензин и масла, на питание и т.п.; оплаченные путевки в дома отдыха, санатории, турбазы; оплаченные пластиковые карты на бензин; телефонные карточки; интернет-карты; оплаченные железнодорожные и авиабилеты; полученные извещения на почтовые переводы, почтовые марки, конверты с марками и марки государственной пошлины и т.п.</w:t>
      </w:r>
    </w:p>
    <w:p w:rsidR="005C724C" w:rsidRPr="00281239" w:rsidRDefault="005C724C" w:rsidP="005C724C">
      <w:pPr>
        <w:pStyle w:val="ConsPlusNormal"/>
        <w:ind w:firstLine="540"/>
        <w:jc w:val="both"/>
        <w:rPr>
          <w:rFonts w:ascii="Times New Roman" w:hAnsi="Times New Roman" w:cs="Times New Roman"/>
          <w:sz w:val="28"/>
          <w:szCs w:val="28"/>
        </w:rPr>
      </w:pPr>
      <w:r w:rsidRPr="00281239">
        <w:rPr>
          <w:rFonts w:ascii="Times New Roman" w:hAnsi="Times New Roman" w:cs="Times New Roman"/>
          <w:sz w:val="28"/>
          <w:szCs w:val="28"/>
        </w:rPr>
        <w:t>Денежные документы учитываются в сумме фактических расходов на их приобретение.</w:t>
      </w:r>
    </w:p>
    <w:p w:rsidR="005C724C" w:rsidRPr="001C7F0E" w:rsidRDefault="005C724C" w:rsidP="005C724C">
      <w:pPr>
        <w:pStyle w:val="ConsPlusNormal"/>
        <w:ind w:firstLine="540"/>
        <w:jc w:val="both"/>
        <w:rPr>
          <w:rFonts w:ascii="Times New Roman" w:hAnsi="Times New Roman" w:cs="Times New Roman"/>
          <w:sz w:val="28"/>
          <w:szCs w:val="28"/>
        </w:rPr>
      </w:pPr>
      <w:r w:rsidRPr="001C7F0E">
        <w:rPr>
          <w:rFonts w:ascii="Times New Roman" w:hAnsi="Times New Roman" w:cs="Times New Roman"/>
          <w:sz w:val="28"/>
          <w:szCs w:val="28"/>
        </w:rPr>
        <w:t>Денежные документы хранятся в кассе учреждения.</w:t>
      </w:r>
    </w:p>
    <w:p w:rsidR="005C724C" w:rsidRPr="001C7F0E" w:rsidRDefault="005C724C" w:rsidP="005C724C">
      <w:pPr>
        <w:pStyle w:val="ConsPlusNormal"/>
        <w:ind w:firstLine="540"/>
        <w:jc w:val="both"/>
        <w:rPr>
          <w:rFonts w:ascii="Times New Roman" w:hAnsi="Times New Roman" w:cs="Times New Roman"/>
          <w:sz w:val="28"/>
          <w:szCs w:val="28"/>
        </w:rPr>
      </w:pPr>
      <w:r w:rsidRPr="001C7F0E">
        <w:rPr>
          <w:rFonts w:ascii="Times New Roman" w:hAnsi="Times New Roman" w:cs="Times New Roman"/>
          <w:sz w:val="28"/>
          <w:szCs w:val="28"/>
        </w:rPr>
        <w:t xml:space="preserve">Прием в кассу и выдача из кассы денежных документов оформляются Приходными кассовыми </w:t>
      </w:r>
      <w:hyperlink r:id="rId73" w:history="1">
        <w:r w:rsidRPr="001C7F0E">
          <w:rPr>
            <w:rFonts w:ascii="Times New Roman" w:hAnsi="Times New Roman" w:cs="Times New Roman"/>
            <w:color w:val="0000FF"/>
            <w:sz w:val="28"/>
            <w:szCs w:val="28"/>
          </w:rPr>
          <w:t>ордерами</w:t>
        </w:r>
      </w:hyperlink>
      <w:r w:rsidRPr="001C7F0E">
        <w:rPr>
          <w:rFonts w:ascii="Times New Roman" w:hAnsi="Times New Roman" w:cs="Times New Roman"/>
          <w:sz w:val="28"/>
          <w:szCs w:val="28"/>
        </w:rPr>
        <w:t xml:space="preserve">  и Расходными кассовыми </w:t>
      </w:r>
      <w:hyperlink r:id="rId74" w:history="1">
        <w:r w:rsidRPr="001C7F0E">
          <w:rPr>
            <w:rFonts w:ascii="Times New Roman" w:hAnsi="Times New Roman" w:cs="Times New Roman"/>
            <w:color w:val="0000FF"/>
            <w:sz w:val="28"/>
            <w:szCs w:val="28"/>
          </w:rPr>
          <w:t>ордерами</w:t>
        </w:r>
      </w:hyperlink>
      <w:r w:rsidRPr="001C7F0E">
        <w:rPr>
          <w:rFonts w:ascii="Times New Roman" w:hAnsi="Times New Roman" w:cs="Times New Roman"/>
          <w:sz w:val="28"/>
          <w:szCs w:val="28"/>
        </w:rPr>
        <w:t xml:space="preserve">  (с записью "Фондовый").</w:t>
      </w:r>
    </w:p>
    <w:p w:rsidR="005C724C" w:rsidRPr="001C7F0E" w:rsidRDefault="005C724C" w:rsidP="005C724C">
      <w:pPr>
        <w:pStyle w:val="ConsPlusNormal"/>
        <w:ind w:firstLine="540"/>
        <w:jc w:val="both"/>
        <w:rPr>
          <w:rFonts w:ascii="Times New Roman" w:hAnsi="Times New Roman" w:cs="Times New Roman"/>
          <w:sz w:val="28"/>
          <w:szCs w:val="28"/>
        </w:rPr>
      </w:pPr>
      <w:r w:rsidRPr="001C7F0E">
        <w:rPr>
          <w:rFonts w:ascii="Times New Roman" w:hAnsi="Times New Roman" w:cs="Times New Roman"/>
          <w:sz w:val="28"/>
          <w:szCs w:val="28"/>
        </w:rPr>
        <w:t xml:space="preserve">Приходные и расходные кассовые ордера с записью "Фондовый" регистрируются в </w:t>
      </w:r>
      <w:hyperlink r:id="rId75" w:history="1">
        <w:r w:rsidRPr="001C7F0E">
          <w:rPr>
            <w:rFonts w:ascii="Times New Roman" w:hAnsi="Times New Roman" w:cs="Times New Roman"/>
            <w:color w:val="0000FF"/>
            <w:sz w:val="28"/>
            <w:szCs w:val="28"/>
          </w:rPr>
          <w:t>Журнале</w:t>
        </w:r>
      </w:hyperlink>
      <w:r w:rsidRPr="001C7F0E">
        <w:rPr>
          <w:rFonts w:ascii="Times New Roman" w:hAnsi="Times New Roman" w:cs="Times New Roman"/>
          <w:sz w:val="28"/>
          <w:szCs w:val="28"/>
        </w:rPr>
        <w:t xml:space="preserve"> регистрации приходных и расходных кассовых документов отдельно от приходных и расходных кассовых ордеров, оформляющих операции с денежными средствами.</w:t>
      </w:r>
    </w:p>
    <w:p w:rsidR="005C724C" w:rsidRPr="001C7F0E" w:rsidRDefault="005C724C" w:rsidP="005C724C">
      <w:pPr>
        <w:pStyle w:val="ConsPlusNormal"/>
        <w:ind w:firstLine="540"/>
        <w:jc w:val="both"/>
        <w:rPr>
          <w:rFonts w:ascii="Times New Roman" w:hAnsi="Times New Roman" w:cs="Times New Roman"/>
          <w:sz w:val="28"/>
          <w:szCs w:val="28"/>
        </w:rPr>
      </w:pPr>
      <w:r w:rsidRPr="001C7F0E">
        <w:rPr>
          <w:rFonts w:ascii="Times New Roman" w:hAnsi="Times New Roman" w:cs="Times New Roman"/>
          <w:sz w:val="28"/>
          <w:szCs w:val="28"/>
        </w:rPr>
        <w:t>Учет операций с денежными документами ведется на отдельных листах Кассовой книги учреждения  с проставлением на них записи "Фондовый".</w:t>
      </w:r>
    </w:p>
    <w:p w:rsidR="005C724C" w:rsidRPr="001C7F0E" w:rsidRDefault="005C724C" w:rsidP="005C724C">
      <w:pPr>
        <w:pStyle w:val="ConsPlusNormal"/>
        <w:ind w:firstLine="540"/>
        <w:jc w:val="both"/>
        <w:rPr>
          <w:rFonts w:ascii="Times New Roman" w:hAnsi="Times New Roman" w:cs="Times New Roman"/>
          <w:sz w:val="28"/>
          <w:szCs w:val="28"/>
        </w:rPr>
      </w:pPr>
      <w:r w:rsidRPr="001C7F0E">
        <w:rPr>
          <w:rFonts w:ascii="Times New Roman" w:hAnsi="Times New Roman" w:cs="Times New Roman"/>
          <w:sz w:val="28"/>
          <w:szCs w:val="28"/>
        </w:rPr>
        <w:t>Прием в кассу и выдача из кассы денежных документов оформляется на основании заявления подотчетного лица.</w:t>
      </w:r>
    </w:p>
    <w:p w:rsidR="005C724C" w:rsidRPr="001C7F0E" w:rsidRDefault="005C724C" w:rsidP="005C724C">
      <w:pPr>
        <w:pStyle w:val="ConsPlusNormal"/>
        <w:ind w:firstLine="540"/>
        <w:jc w:val="both"/>
        <w:rPr>
          <w:rFonts w:ascii="Times New Roman" w:hAnsi="Times New Roman" w:cs="Times New Roman"/>
          <w:sz w:val="28"/>
          <w:szCs w:val="28"/>
        </w:rPr>
      </w:pPr>
      <w:r w:rsidRPr="001C7F0E">
        <w:rPr>
          <w:rFonts w:ascii="Times New Roman" w:hAnsi="Times New Roman" w:cs="Times New Roman"/>
          <w:sz w:val="28"/>
          <w:szCs w:val="28"/>
        </w:rPr>
        <w:t>Стоимость денежных документов можно списать только после подтверждения факта их использования.</w:t>
      </w:r>
    </w:p>
    <w:p w:rsidR="005C724C" w:rsidRPr="001C7F0E" w:rsidRDefault="005C724C" w:rsidP="005C724C">
      <w:pPr>
        <w:pStyle w:val="ConsPlusNormal"/>
        <w:ind w:firstLine="540"/>
        <w:jc w:val="both"/>
        <w:rPr>
          <w:rFonts w:ascii="Times New Roman" w:hAnsi="Times New Roman" w:cs="Times New Roman"/>
          <w:sz w:val="28"/>
          <w:szCs w:val="28"/>
        </w:rPr>
      </w:pPr>
      <w:r w:rsidRPr="001C7F0E">
        <w:rPr>
          <w:rFonts w:ascii="Times New Roman" w:hAnsi="Times New Roman" w:cs="Times New Roman"/>
          <w:sz w:val="28"/>
          <w:szCs w:val="28"/>
        </w:rPr>
        <w:t>К бланкам строгой отчетности относятся:</w:t>
      </w:r>
    </w:p>
    <w:p w:rsidR="005C724C" w:rsidRPr="001C7F0E" w:rsidRDefault="005C724C" w:rsidP="005C724C">
      <w:pPr>
        <w:pStyle w:val="ConsPlusNormal"/>
        <w:ind w:firstLine="540"/>
        <w:jc w:val="both"/>
        <w:rPr>
          <w:rFonts w:ascii="Times New Roman" w:hAnsi="Times New Roman" w:cs="Times New Roman"/>
          <w:sz w:val="28"/>
          <w:szCs w:val="28"/>
        </w:rPr>
      </w:pPr>
      <w:r w:rsidRPr="001C7F0E">
        <w:rPr>
          <w:rFonts w:ascii="Times New Roman" w:hAnsi="Times New Roman" w:cs="Times New Roman"/>
          <w:sz w:val="28"/>
          <w:szCs w:val="28"/>
        </w:rPr>
        <w:t>бланки трудовых книжек и вкладыши к ним;</w:t>
      </w:r>
    </w:p>
    <w:p w:rsidR="005C724C" w:rsidRPr="001C7F0E" w:rsidRDefault="005C724C" w:rsidP="005C72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бланки удостоверений, квитанций.</w:t>
      </w:r>
    </w:p>
    <w:p w:rsidR="005C724C" w:rsidRPr="001C7F0E" w:rsidRDefault="005C724C" w:rsidP="005C724C">
      <w:pPr>
        <w:pStyle w:val="ConsPlusNormal"/>
        <w:ind w:firstLine="540"/>
        <w:jc w:val="both"/>
        <w:rPr>
          <w:rFonts w:ascii="Times New Roman" w:hAnsi="Times New Roman" w:cs="Times New Roman"/>
          <w:sz w:val="28"/>
          <w:szCs w:val="28"/>
        </w:rPr>
      </w:pPr>
      <w:r w:rsidRPr="001C7F0E">
        <w:rPr>
          <w:rFonts w:ascii="Times New Roman" w:hAnsi="Times New Roman" w:cs="Times New Roman"/>
          <w:sz w:val="28"/>
          <w:szCs w:val="28"/>
        </w:rPr>
        <w:t>Бланки строгой отчетности (далее - бланки) выдаются на основании заявления, подписанного директором.</w:t>
      </w:r>
    </w:p>
    <w:p w:rsidR="005C724C" w:rsidRPr="001C7F0E" w:rsidRDefault="005C724C" w:rsidP="005C724C">
      <w:pPr>
        <w:pStyle w:val="ConsPlusNormal"/>
        <w:ind w:firstLine="540"/>
        <w:jc w:val="both"/>
        <w:rPr>
          <w:rFonts w:ascii="Times New Roman" w:hAnsi="Times New Roman" w:cs="Times New Roman"/>
          <w:sz w:val="28"/>
          <w:szCs w:val="28"/>
        </w:rPr>
      </w:pPr>
      <w:r w:rsidRPr="001C7F0E">
        <w:rPr>
          <w:rFonts w:ascii="Times New Roman" w:hAnsi="Times New Roman" w:cs="Times New Roman"/>
          <w:sz w:val="28"/>
          <w:szCs w:val="28"/>
        </w:rPr>
        <w:t>Бланки учитываются на забалансовом счете 03 "Бланки строгой отчетно</w:t>
      </w:r>
      <w:r w:rsidR="00D46D60">
        <w:rPr>
          <w:rFonts w:ascii="Times New Roman" w:hAnsi="Times New Roman" w:cs="Times New Roman"/>
          <w:sz w:val="28"/>
          <w:szCs w:val="28"/>
        </w:rPr>
        <w:t>сти" (далее - забалансовый счет</w:t>
      </w:r>
      <w:r w:rsidRPr="001C7F0E">
        <w:rPr>
          <w:rFonts w:ascii="Times New Roman" w:hAnsi="Times New Roman" w:cs="Times New Roman"/>
          <w:sz w:val="28"/>
          <w:szCs w:val="28"/>
        </w:rPr>
        <w:t xml:space="preserve"> 03) в разрезе ответственных за их хранение  по стоимости приобретения  бланков или в условной оценке: один бланк, один рубль.</w:t>
      </w:r>
    </w:p>
    <w:p w:rsidR="005C724C" w:rsidRPr="001C7F0E" w:rsidRDefault="005C724C" w:rsidP="005C724C">
      <w:pPr>
        <w:pStyle w:val="ConsPlusNormal"/>
        <w:ind w:firstLine="540"/>
        <w:jc w:val="both"/>
        <w:rPr>
          <w:rFonts w:ascii="Times New Roman" w:hAnsi="Times New Roman" w:cs="Times New Roman"/>
          <w:sz w:val="28"/>
          <w:szCs w:val="28"/>
        </w:rPr>
      </w:pPr>
      <w:r w:rsidRPr="001C7F0E">
        <w:rPr>
          <w:rFonts w:ascii="Times New Roman" w:hAnsi="Times New Roman" w:cs="Times New Roman"/>
          <w:sz w:val="28"/>
          <w:szCs w:val="28"/>
        </w:rPr>
        <w:t xml:space="preserve">Аналитический учет по счету ведется по каждому виду бланков строгой отчетности в разрезе ответственных за их хранение и (или) выдачу лиц и мест хранения в </w:t>
      </w:r>
      <w:hyperlink r:id="rId76" w:history="1">
        <w:r w:rsidRPr="001C7F0E">
          <w:rPr>
            <w:rFonts w:ascii="Times New Roman" w:hAnsi="Times New Roman" w:cs="Times New Roman"/>
            <w:color w:val="0000FF"/>
            <w:sz w:val="28"/>
            <w:szCs w:val="28"/>
          </w:rPr>
          <w:t>Книге</w:t>
        </w:r>
      </w:hyperlink>
      <w:r w:rsidRPr="001C7F0E">
        <w:rPr>
          <w:rFonts w:ascii="Times New Roman" w:hAnsi="Times New Roman" w:cs="Times New Roman"/>
          <w:sz w:val="28"/>
          <w:szCs w:val="28"/>
        </w:rPr>
        <w:t xml:space="preserve"> по учету бланков строгой отчетно</w:t>
      </w:r>
      <w:r>
        <w:rPr>
          <w:rFonts w:ascii="Times New Roman" w:hAnsi="Times New Roman" w:cs="Times New Roman"/>
          <w:sz w:val="28"/>
          <w:szCs w:val="28"/>
        </w:rPr>
        <w:t>сти</w:t>
      </w:r>
      <w:r w:rsidRPr="001C7F0E">
        <w:rPr>
          <w:rFonts w:ascii="Times New Roman" w:hAnsi="Times New Roman" w:cs="Times New Roman"/>
          <w:sz w:val="28"/>
          <w:szCs w:val="28"/>
        </w:rPr>
        <w:t xml:space="preserve">, по видам, сериям и номерам с указанием даты получения (выдачи) бланков, цены приобретения или условной цены, количества, а также с подписью получившего их лица. Листы такой </w:t>
      </w:r>
      <w:hyperlink r:id="rId77" w:history="1">
        <w:r w:rsidRPr="001C7F0E">
          <w:rPr>
            <w:rFonts w:ascii="Times New Roman" w:hAnsi="Times New Roman" w:cs="Times New Roman"/>
            <w:color w:val="0000FF"/>
            <w:sz w:val="28"/>
            <w:szCs w:val="28"/>
          </w:rPr>
          <w:t>книги</w:t>
        </w:r>
      </w:hyperlink>
      <w:r w:rsidRPr="001C7F0E">
        <w:rPr>
          <w:rFonts w:ascii="Times New Roman" w:hAnsi="Times New Roman" w:cs="Times New Roman"/>
          <w:sz w:val="28"/>
          <w:szCs w:val="28"/>
        </w:rPr>
        <w:t xml:space="preserve"> должны быть пронумерованы, прошнурованы и подписаны руководителем и главным бухгалтером, а также скреплены печатью (штампом).</w:t>
      </w:r>
    </w:p>
    <w:p w:rsidR="005C724C" w:rsidRPr="001C7F0E" w:rsidRDefault="005C724C" w:rsidP="005C724C">
      <w:pPr>
        <w:pStyle w:val="ConsPlusNormal"/>
        <w:ind w:firstLine="540"/>
        <w:jc w:val="both"/>
        <w:rPr>
          <w:rFonts w:ascii="Times New Roman" w:hAnsi="Times New Roman" w:cs="Times New Roman"/>
          <w:sz w:val="28"/>
          <w:szCs w:val="28"/>
        </w:rPr>
      </w:pPr>
      <w:r w:rsidRPr="001C7F0E">
        <w:rPr>
          <w:rFonts w:ascii="Times New Roman" w:hAnsi="Times New Roman" w:cs="Times New Roman"/>
          <w:sz w:val="28"/>
          <w:szCs w:val="28"/>
        </w:rPr>
        <w:t>Бланки хранятся в металлических шкафах, сейфах и (или) специально оборудованных помещениях в условиях, исключающих их порчу и хищение.</w:t>
      </w:r>
    </w:p>
    <w:p w:rsidR="005C724C" w:rsidRPr="001C7F0E" w:rsidRDefault="005C724C" w:rsidP="005C724C">
      <w:pPr>
        <w:pStyle w:val="ConsPlusNormal"/>
        <w:ind w:firstLine="540"/>
        <w:jc w:val="both"/>
        <w:rPr>
          <w:rFonts w:ascii="Times New Roman" w:hAnsi="Times New Roman" w:cs="Times New Roman"/>
          <w:sz w:val="28"/>
          <w:szCs w:val="28"/>
        </w:rPr>
      </w:pPr>
      <w:r w:rsidRPr="001C7F0E">
        <w:rPr>
          <w:rFonts w:ascii="Times New Roman" w:hAnsi="Times New Roman" w:cs="Times New Roman"/>
          <w:sz w:val="28"/>
          <w:szCs w:val="28"/>
        </w:rPr>
        <w:t>С работником, которому поручаются получение, хранение, учет и выдача бланков, договор о материальной ответственности.</w:t>
      </w:r>
    </w:p>
    <w:p w:rsidR="005C724C" w:rsidRPr="001C7F0E" w:rsidRDefault="005C724C" w:rsidP="005C724C">
      <w:pPr>
        <w:pStyle w:val="ConsPlusNormal"/>
        <w:ind w:firstLine="540"/>
        <w:jc w:val="both"/>
        <w:rPr>
          <w:rFonts w:ascii="Times New Roman" w:hAnsi="Times New Roman" w:cs="Times New Roman"/>
          <w:sz w:val="28"/>
          <w:szCs w:val="28"/>
        </w:rPr>
      </w:pPr>
      <w:r w:rsidRPr="001C7F0E">
        <w:rPr>
          <w:rFonts w:ascii="Times New Roman" w:hAnsi="Times New Roman" w:cs="Times New Roman"/>
          <w:sz w:val="28"/>
          <w:szCs w:val="28"/>
        </w:rPr>
        <w:t xml:space="preserve">Внутренние перемещения бланков строгой отчетности в учреждении отражаются по забалансовому счету 03 на основании оправдательных первичных документов </w:t>
      </w:r>
      <w:hyperlink r:id="rId78" w:history="1">
        <w:r w:rsidRPr="001C7F0E">
          <w:rPr>
            <w:rFonts w:ascii="Times New Roman" w:hAnsi="Times New Roman" w:cs="Times New Roman"/>
            <w:color w:val="0000FF"/>
            <w:sz w:val="28"/>
            <w:szCs w:val="28"/>
          </w:rPr>
          <w:t>требование-накладная</w:t>
        </w:r>
      </w:hyperlink>
      <w:r w:rsidRPr="001C7F0E">
        <w:rPr>
          <w:rFonts w:ascii="Times New Roman" w:hAnsi="Times New Roman" w:cs="Times New Roman"/>
          <w:sz w:val="28"/>
          <w:szCs w:val="28"/>
        </w:rPr>
        <w:t xml:space="preserve"> путем изменения ответственного лица и (или) места хранения.</w:t>
      </w:r>
    </w:p>
    <w:p w:rsidR="005C724C" w:rsidRPr="001C7F0E" w:rsidRDefault="005C724C" w:rsidP="005C724C">
      <w:pPr>
        <w:pStyle w:val="ConsPlusNormal"/>
        <w:ind w:firstLine="540"/>
        <w:jc w:val="both"/>
        <w:rPr>
          <w:rFonts w:ascii="Times New Roman" w:hAnsi="Times New Roman" w:cs="Times New Roman"/>
          <w:sz w:val="28"/>
          <w:szCs w:val="28"/>
        </w:rPr>
      </w:pPr>
      <w:r w:rsidRPr="001C7F0E">
        <w:rPr>
          <w:rFonts w:ascii="Times New Roman" w:hAnsi="Times New Roman" w:cs="Times New Roman"/>
          <w:sz w:val="28"/>
          <w:szCs w:val="28"/>
        </w:rPr>
        <w:t xml:space="preserve">Выбытие бланков строгой отчетности при их оформлении (выдаче), передаче иному ответственному за их оформление (выдачу), а также в связи с выявлением порчи, хищений, недостачи, принятием решения об их списании (уничтожении) производится на основании </w:t>
      </w:r>
      <w:hyperlink r:id="rId79" w:history="1">
        <w:r w:rsidRPr="001C7F0E">
          <w:rPr>
            <w:rFonts w:ascii="Times New Roman" w:hAnsi="Times New Roman" w:cs="Times New Roman"/>
            <w:color w:val="0000FF"/>
            <w:sz w:val="28"/>
            <w:szCs w:val="28"/>
          </w:rPr>
          <w:t>Акта</w:t>
        </w:r>
      </w:hyperlink>
      <w:r w:rsidRPr="001C7F0E">
        <w:rPr>
          <w:rFonts w:ascii="Times New Roman" w:hAnsi="Times New Roman" w:cs="Times New Roman"/>
          <w:sz w:val="28"/>
          <w:szCs w:val="28"/>
        </w:rPr>
        <w:t xml:space="preserve"> о списании бланков строгой отчетности по стоимости, по которой эти бланки были ранее приняты к учету.</w:t>
      </w:r>
    </w:p>
    <w:p w:rsidR="005C724C" w:rsidRPr="001C7F0E" w:rsidRDefault="005C724C" w:rsidP="005C724C">
      <w:pPr>
        <w:pStyle w:val="ConsPlusNormal"/>
        <w:ind w:firstLine="540"/>
        <w:jc w:val="both"/>
        <w:rPr>
          <w:rFonts w:ascii="Times New Roman" w:hAnsi="Times New Roman" w:cs="Times New Roman"/>
          <w:sz w:val="28"/>
          <w:szCs w:val="28"/>
        </w:rPr>
      </w:pPr>
      <w:r w:rsidRPr="001C7F0E">
        <w:rPr>
          <w:rFonts w:ascii="Times New Roman" w:hAnsi="Times New Roman" w:cs="Times New Roman"/>
          <w:sz w:val="28"/>
          <w:szCs w:val="28"/>
        </w:rPr>
        <w:t>Некомплектные, испорченные бланки хранятся в систематизированном виде не менее 5 лет. По окончании указанного срока хранения, но не ранее истечения месяца со дня проведения последней инвентаризации бланков уничтожаются на основании, составленном комиссией, образованной учреждением.</w:t>
      </w:r>
    </w:p>
    <w:p w:rsidR="005C724C" w:rsidRPr="005C724C" w:rsidRDefault="005C724C" w:rsidP="00744732">
      <w:pPr>
        <w:pStyle w:val="ConsPlusNormal"/>
        <w:ind w:firstLine="540"/>
        <w:jc w:val="both"/>
        <w:rPr>
          <w:sz w:val="28"/>
          <w:szCs w:val="28"/>
        </w:rPr>
      </w:pPr>
      <w:r w:rsidRPr="00AA53C9">
        <w:rPr>
          <w:rFonts w:ascii="Times New Roman" w:hAnsi="Times New Roman" w:cs="Times New Roman"/>
          <w:sz w:val="28"/>
          <w:szCs w:val="28"/>
        </w:rPr>
        <w:t xml:space="preserve">Списание испорченных производится по </w:t>
      </w:r>
      <w:hyperlink r:id="rId80" w:history="1">
        <w:r w:rsidRPr="00AA53C9">
          <w:rPr>
            <w:rFonts w:ascii="Times New Roman" w:hAnsi="Times New Roman" w:cs="Times New Roman"/>
            <w:color w:val="0000FF"/>
            <w:sz w:val="28"/>
            <w:szCs w:val="28"/>
          </w:rPr>
          <w:t>Акту</w:t>
        </w:r>
      </w:hyperlink>
      <w:r w:rsidRPr="00AA53C9">
        <w:rPr>
          <w:rFonts w:ascii="Times New Roman" w:hAnsi="Times New Roman" w:cs="Times New Roman"/>
          <w:sz w:val="28"/>
          <w:szCs w:val="28"/>
        </w:rPr>
        <w:t xml:space="preserve"> о списании бланков строгой отчетности. Кроме того, в </w:t>
      </w:r>
      <w:hyperlink r:id="rId81" w:history="1">
        <w:r w:rsidRPr="00AA53C9">
          <w:rPr>
            <w:rFonts w:ascii="Times New Roman" w:hAnsi="Times New Roman" w:cs="Times New Roman"/>
            <w:color w:val="0000FF"/>
            <w:sz w:val="28"/>
            <w:szCs w:val="28"/>
          </w:rPr>
          <w:t>акте</w:t>
        </w:r>
      </w:hyperlink>
      <w:r w:rsidRPr="00AA53C9">
        <w:rPr>
          <w:rFonts w:ascii="Times New Roman" w:hAnsi="Times New Roman" w:cs="Times New Roman"/>
          <w:sz w:val="28"/>
          <w:szCs w:val="28"/>
        </w:rPr>
        <w:t xml:space="preserve"> указывают период, за который производится списание. Списываемые документы перечисляют с указанием их номеров, серии и причин списания. После списания должны быть уничтожены на основании акта об их уничтожении. Дата уничтожения бланков отражается в </w:t>
      </w:r>
      <w:hyperlink r:id="rId82" w:history="1">
        <w:r w:rsidRPr="00AA53C9">
          <w:rPr>
            <w:rFonts w:ascii="Times New Roman" w:hAnsi="Times New Roman" w:cs="Times New Roman"/>
            <w:color w:val="0000FF"/>
            <w:sz w:val="28"/>
            <w:szCs w:val="28"/>
          </w:rPr>
          <w:t>Акте</w:t>
        </w:r>
      </w:hyperlink>
      <w:r w:rsidRPr="00AA53C9">
        <w:rPr>
          <w:rFonts w:ascii="Times New Roman" w:hAnsi="Times New Roman" w:cs="Times New Roman"/>
          <w:sz w:val="28"/>
          <w:szCs w:val="28"/>
        </w:rPr>
        <w:t>;</w:t>
      </w:r>
    </w:p>
    <w:p w:rsidR="00FF11B1" w:rsidRDefault="004A5E05" w:rsidP="004A5E05">
      <w:pPr>
        <w:pStyle w:val="ConsPlusNormal"/>
        <w:ind w:firstLine="540"/>
        <w:jc w:val="both"/>
        <w:rPr>
          <w:rFonts w:ascii="Times New Roman" w:hAnsi="Times New Roman" w:cs="Times New Roman"/>
          <w:sz w:val="28"/>
          <w:szCs w:val="28"/>
        </w:rPr>
      </w:pPr>
      <w:r w:rsidRPr="00AA53C9">
        <w:rPr>
          <w:rFonts w:ascii="Times New Roman" w:hAnsi="Times New Roman" w:cs="Times New Roman"/>
          <w:sz w:val="28"/>
          <w:szCs w:val="28"/>
        </w:rPr>
        <w:t>Учет операций по движению денежных средств на счете ведется в Журнале операций с безналичными денежными средствами на основании документов, приложенных к выпискам со счетов;</w:t>
      </w:r>
    </w:p>
    <w:p w:rsidR="00FF11B1" w:rsidRDefault="00FF11B1" w:rsidP="003A19A8">
      <w:pPr>
        <w:pStyle w:val="ConsPlusNormal"/>
        <w:ind w:firstLine="540"/>
        <w:rPr>
          <w:rFonts w:ascii="Times New Roman" w:hAnsi="Times New Roman" w:cs="Times New Roman"/>
          <w:iCs/>
          <w:sz w:val="28"/>
          <w:szCs w:val="28"/>
        </w:rPr>
      </w:pPr>
    </w:p>
    <w:p w:rsidR="00744732" w:rsidRPr="00C407EE" w:rsidRDefault="0059429C" w:rsidP="00EF38F7">
      <w:pPr>
        <w:pStyle w:val="ConsPlusNormal"/>
        <w:ind w:firstLine="540"/>
        <w:rPr>
          <w:rFonts w:ascii="Times New Roman" w:hAnsi="Times New Roman" w:cs="Times New Roman"/>
          <w:sz w:val="28"/>
          <w:szCs w:val="28"/>
        </w:rPr>
      </w:pPr>
      <w:r>
        <w:rPr>
          <w:rFonts w:ascii="Times New Roman" w:hAnsi="Times New Roman" w:cs="Times New Roman"/>
          <w:iCs/>
          <w:sz w:val="28"/>
          <w:szCs w:val="28"/>
        </w:rPr>
        <w:t>7</w:t>
      </w:r>
      <w:r w:rsidR="00E457AE" w:rsidRPr="005C724C">
        <w:rPr>
          <w:rFonts w:ascii="Times New Roman" w:hAnsi="Times New Roman" w:cs="Times New Roman"/>
          <w:iCs/>
          <w:sz w:val="28"/>
          <w:szCs w:val="28"/>
        </w:rPr>
        <w:t>. Расчеты с подотчетными лицами</w:t>
      </w:r>
    </w:p>
    <w:p w:rsidR="004A5E05" w:rsidRPr="00AA53C9" w:rsidRDefault="0059429C" w:rsidP="00092FCE">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7</w:t>
      </w:r>
      <w:r w:rsidR="004A5E05">
        <w:rPr>
          <w:rFonts w:ascii="Times New Roman" w:hAnsi="Times New Roman" w:cs="Times New Roman"/>
          <w:sz w:val="28"/>
          <w:szCs w:val="28"/>
        </w:rPr>
        <w:t>.1.</w:t>
      </w:r>
      <w:r w:rsidR="004A5E05" w:rsidRPr="004A5E05">
        <w:rPr>
          <w:rFonts w:ascii="Times New Roman" w:hAnsi="Times New Roman" w:cs="Times New Roman"/>
          <w:sz w:val="28"/>
          <w:szCs w:val="28"/>
        </w:rPr>
        <w:t xml:space="preserve"> </w:t>
      </w:r>
      <w:r w:rsidR="004A5E05">
        <w:rPr>
          <w:rFonts w:ascii="Times New Roman" w:hAnsi="Times New Roman" w:cs="Times New Roman"/>
          <w:sz w:val="28"/>
          <w:szCs w:val="28"/>
        </w:rPr>
        <w:t>Денежные средства выдаются</w:t>
      </w:r>
      <w:r w:rsidR="004A5E05" w:rsidRPr="00AA53C9">
        <w:rPr>
          <w:rFonts w:ascii="Times New Roman" w:hAnsi="Times New Roman" w:cs="Times New Roman"/>
          <w:sz w:val="28"/>
          <w:szCs w:val="28"/>
        </w:rPr>
        <w:t xml:space="preserve"> под отчет только </w:t>
      </w:r>
      <w:r w:rsidR="004A5E05">
        <w:rPr>
          <w:rFonts w:ascii="Times New Roman" w:hAnsi="Times New Roman" w:cs="Times New Roman"/>
          <w:sz w:val="28"/>
          <w:szCs w:val="28"/>
        </w:rPr>
        <w:t>штатным сотрудникам</w:t>
      </w:r>
      <w:r w:rsidR="004A5E05" w:rsidRPr="00AA53C9">
        <w:rPr>
          <w:rFonts w:ascii="Times New Roman" w:hAnsi="Times New Roman" w:cs="Times New Roman"/>
          <w:sz w:val="28"/>
          <w:szCs w:val="28"/>
        </w:rPr>
        <w:t>, работающим в учреждении</w:t>
      </w:r>
      <w:r w:rsidR="004A5E05">
        <w:rPr>
          <w:rFonts w:ascii="Times New Roman" w:hAnsi="Times New Roman" w:cs="Times New Roman"/>
          <w:sz w:val="28"/>
          <w:szCs w:val="28"/>
        </w:rPr>
        <w:t>, не имеющим задолженности за ранее полученные суммы, по которым наступил срок представления авансового отчета.</w:t>
      </w:r>
    </w:p>
    <w:p w:rsidR="004A5E05" w:rsidRPr="00AA53C9" w:rsidRDefault="004A5E05" w:rsidP="004A5E05">
      <w:pPr>
        <w:pStyle w:val="ConsPlusNormal"/>
        <w:ind w:firstLine="540"/>
        <w:jc w:val="both"/>
        <w:rPr>
          <w:rFonts w:ascii="Times New Roman" w:hAnsi="Times New Roman" w:cs="Times New Roman"/>
          <w:sz w:val="28"/>
          <w:szCs w:val="28"/>
        </w:rPr>
      </w:pPr>
      <w:r w:rsidRPr="00AA53C9">
        <w:rPr>
          <w:rFonts w:ascii="Times New Roman" w:hAnsi="Times New Roman" w:cs="Times New Roman"/>
          <w:sz w:val="28"/>
          <w:szCs w:val="28"/>
        </w:rPr>
        <w:t>Передача выданных под отчет наличных денег одним лицом другому запрещается.</w:t>
      </w:r>
    </w:p>
    <w:p w:rsidR="004A5E05" w:rsidRPr="00AA53C9" w:rsidRDefault="004A5E05" w:rsidP="004A5E05">
      <w:pPr>
        <w:pStyle w:val="ConsPlusNormal"/>
        <w:ind w:firstLine="540"/>
        <w:jc w:val="both"/>
        <w:rPr>
          <w:rFonts w:ascii="Times New Roman" w:hAnsi="Times New Roman" w:cs="Times New Roman"/>
          <w:sz w:val="28"/>
          <w:szCs w:val="28"/>
        </w:rPr>
      </w:pPr>
      <w:r w:rsidRPr="00AA53C9">
        <w:rPr>
          <w:rFonts w:ascii="Times New Roman" w:hAnsi="Times New Roman" w:cs="Times New Roman"/>
          <w:sz w:val="28"/>
          <w:szCs w:val="28"/>
        </w:rPr>
        <w:t>Выдача авансов подотчетным лицам осуществляется на административно-хозяйственные нужды и расходы, связанные со служебными командировками.</w:t>
      </w:r>
    </w:p>
    <w:p w:rsidR="004A5E05" w:rsidRPr="00AA53C9" w:rsidRDefault="0059429C" w:rsidP="004A5E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844C61">
        <w:rPr>
          <w:rFonts w:ascii="Times New Roman" w:hAnsi="Times New Roman" w:cs="Times New Roman"/>
          <w:sz w:val="28"/>
          <w:szCs w:val="28"/>
        </w:rPr>
        <w:t xml:space="preserve">.2. </w:t>
      </w:r>
      <w:r w:rsidR="004A5E05" w:rsidRPr="00AA53C9">
        <w:rPr>
          <w:rFonts w:ascii="Times New Roman" w:hAnsi="Times New Roman" w:cs="Times New Roman"/>
          <w:sz w:val="28"/>
          <w:szCs w:val="28"/>
        </w:rPr>
        <w:t>Учреждение через подотчетных лиц может осуществить оплату имущества (работ, услуг) другому юридическому лицу в сумме, не превышающей предельного размера расчетов наличными деньгами между юридическими лицами по одной сделке, устанавливаемого Банком России.</w:t>
      </w:r>
    </w:p>
    <w:p w:rsidR="004A5E05" w:rsidRPr="00AA53C9" w:rsidRDefault="0059429C" w:rsidP="004A5E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844C61">
        <w:rPr>
          <w:rFonts w:ascii="Times New Roman" w:hAnsi="Times New Roman" w:cs="Times New Roman"/>
          <w:sz w:val="28"/>
          <w:szCs w:val="28"/>
        </w:rPr>
        <w:t xml:space="preserve">.3. </w:t>
      </w:r>
      <w:r w:rsidR="004A5E05" w:rsidRPr="00AA53C9">
        <w:rPr>
          <w:rFonts w:ascii="Times New Roman" w:hAnsi="Times New Roman" w:cs="Times New Roman"/>
          <w:sz w:val="28"/>
          <w:szCs w:val="28"/>
        </w:rPr>
        <w:t>Выдача наличных денежных средств под отчет на расходы, связанные со служебными командировками, производится в пределах сумм, причитающихся командированным лицам на эти цели.</w:t>
      </w:r>
    </w:p>
    <w:p w:rsidR="004A5E05" w:rsidRPr="00AA53C9" w:rsidRDefault="004A5E05" w:rsidP="004A5E05">
      <w:pPr>
        <w:pStyle w:val="ConsPlusNormal"/>
        <w:ind w:firstLine="540"/>
        <w:jc w:val="both"/>
        <w:rPr>
          <w:rFonts w:ascii="Times New Roman" w:hAnsi="Times New Roman" w:cs="Times New Roman"/>
          <w:sz w:val="28"/>
          <w:szCs w:val="28"/>
        </w:rPr>
      </w:pPr>
      <w:r w:rsidRPr="00AA53C9">
        <w:rPr>
          <w:rFonts w:ascii="Times New Roman" w:hAnsi="Times New Roman" w:cs="Times New Roman"/>
          <w:sz w:val="28"/>
          <w:szCs w:val="28"/>
        </w:rPr>
        <w:t>Деньги, выданные под отчет, могут расходоваться только на те цели, которые предусмотрены при их выдаче.</w:t>
      </w:r>
    </w:p>
    <w:p w:rsidR="004A5E05" w:rsidRPr="00AA53C9" w:rsidRDefault="004A5E05" w:rsidP="004A5E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Денежные средства выдаются</w:t>
      </w:r>
      <w:r w:rsidRPr="00AA53C9">
        <w:rPr>
          <w:rFonts w:ascii="Times New Roman" w:hAnsi="Times New Roman" w:cs="Times New Roman"/>
          <w:sz w:val="28"/>
          <w:szCs w:val="28"/>
        </w:rPr>
        <w:t xml:space="preserve"> под отчет </w:t>
      </w:r>
      <w:r>
        <w:rPr>
          <w:rFonts w:ascii="Times New Roman" w:hAnsi="Times New Roman" w:cs="Times New Roman"/>
          <w:sz w:val="28"/>
          <w:szCs w:val="28"/>
        </w:rPr>
        <w:t xml:space="preserve"> на основании </w:t>
      </w:r>
      <w:r w:rsidRPr="00AA53C9">
        <w:rPr>
          <w:rFonts w:ascii="Times New Roman" w:hAnsi="Times New Roman" w:cs="Times New Roman"/>
          <w:sz w:val="28"/>
          <w:szCs w:val="28"/>
        </w:rPr>
        <w:t xml:space="preserve"> приказ</w:t>
      </w:r>
      <w:r>
        <w:rPr>
          <w:rFonts w:ascii="Times New Roman" w:hAnsi="Times New Roman" w:cs="Times New Roman"/>
          <w:sz w:val="28"/>
          <w:szCs w:val="28"/>
        </w:rPr>
        <w:t>а</w:t>
      </w:r>
      <w:r w:rsidRPr="00AA53C9">
        <w:rPr>
          <w:rFonts w:ascii="Times New Roman" w:hAnsi="Times New Roman" w:cs="Times New Roman"/>
          <w:sz w:val="28"/>
          <w:szCs w:val="28"/>
        </w:rPr>
        <w:t xml:space="preserve"> руководителя на основании письменного заявления получателя с указанием назначения аванса и срока, на который он выдается</w:t>
      </w:r>
      <w:r>
        <w:rPr>
          <w:rFonts w:ascii="Times New Roman" w:hAnsi="Times New Roman" w:cs="Times New Roman"/>
          <w:sz w:val="28"/>
          <w:szCs w:val="28"/>
        </w:rPr>
        <w:t>.</w:t>
      </w:r>
    </w:p>
    <w:p w:rsidR="004A5E05" w:rsidRPr="00AA53C9" w:rsidRDefault="0059429C" w:rsidP="004A5E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844C61">
        <w:rPr>
          <w:rFonts w:ascii="Times New Roman" w:hAnsi="Times New Roman" w:cs="Times New Roman"/>
          <w:sz w:val="28"/>
          <w:szCs w:val="28"/>
        </w:rPr>
        <w:t xml:space="preserve">.4. </w:t>
      </w:r>
      <w:r w:rsidR="004A5E05" w:rsidRPr="00AA53C9">
        <w:rPr>
          <w:rFonts w:ascii="Times New Roman" w:hAnsi="Times New Roman" w:cs="Times New Roman"/>
          <w:sz w:val="28"/>
          <w:szCs w:val="28"/>
        </w:rPr>
        <w:t>На командировочные расходы денежные средства выдаются по приказу учреждения, на основании письменного заявления подотчетного лица, содержащего назначение аванса, расчет размера аванса и срок, на который он выдается.</w:t>
      </w:r>
    </w:p>
    <w:p w:rsidR="004A5E05" w:rsidRDefault="004A5E05" w:rsidP="004A5E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Выдача д</w:t>
      </w:r>
      <w:r w:rsidRPr="00AA53C9">
        <w:rPr>
          <w:rFonts w:ascii="Times New Roman" w:hAnsi="Times New Roman" w:cs="Times New Roman"/>
          <w:sz w:val="28"/>
          <w:szCs w:val="28"/>
        </w:rPr>
        <w:t>енежны</w:t>
      </w:r>
      <w:r>
        <w:rPr>
          <w:rFonts w:ascii="Times New Roman" w:hAnsi="Times New Roman" w:cs="Times New Roman"/>
          <w:sz w:val="28"/>
          <w:szCs w:val="28"/>
        </w:rPr>
        <w:t>х</w:t>
      </w:r>
      <w:r w:rsidRPr="00AA53C9">
        <w:rPr>
          <w:rFonts w:ascii="Times New Roman" w:hAnsi="Times New Roman" w:cs="Times New Roman"/>
          <w:sz w:val="28"/>
          <w:szCs w:val="28"/>
        </w:rPr>
        <w:t xml:space="preserve"> средств </w:t>
      </w:r>
      <w:r>
        <w:rPr>
          <w:rFonts w:ascii="Times New Roman" w:hAnsi="Times New Roman" w:cs="Times New Roman"/>
          <w:sz w:val="28"/>
          <w:szCs w:val="28"/>
        </w:rPr>
        <w:t>под отчёт производится путём:</w:t>
      </w:r>
    </w:p>
    <w:p w:rsidR="004A5E05" w:rsidRDefault="004A5E05" w:rsidP="004A5E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выдачи</w:t>
      </w:r>
      <w:r w:rsidRPr="00AA53C9">
        <w:rPr>
          <w:rFonts w:ascii="Times New Roman" w:hAnsi="Times New Roman" w:cs="Times New Roman"/>
          <w:sz w:val="28"/>
          <w:szCs w:val="28"/>
        </w:rPr>
        <w:t xml:space="preserve"> из кассы</w:t>
      </w:r>
      <w:r>
        <w:rPr>
          <w:rFonts w:ascii="Times New Roman" w:hAnsi="Times New Roman" w:cs="Times New Roman"/>
          <w:sz w:val="28"/>
          <w:szCs w:val="28"/>
        </w:rPr>
        <w:t>;</w:t>
      </w:r>
    </w:p>
    <w:p w:rsidR="004A5E05" w:rsidRPr="00AA53C9" w:rsidRDefault="004A5E05" w:rsidP="004A5E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A53C9">
        <w:rPr>
          <w:rFonts w:ascii="Times New Roman" w:hAnsi="Times New Roman" w:cs="Times New Roman"/>
          <w:sz w:val="28"/>
          <w:szCs w:val="28"/>
        </w:rPr>
        <w:t>перечисл</w:t>
      </w:r>
      <w:r>
        <w:rPr>
          <w:rFonts w:ascii="Times New Roman" w:hAnsi="Times New Roman" w:cs="Times New Roman"/>
          <w:sz w:val="28"/>
          <w:szCs w:val="28"/>
        </w:rPr>
        <w:t>ением на зарплатную карту материально ответственного лица,</w:t>
      </w:r>
      <w:r w:rsidRPr="00AA53C9">
        <w:rPr>
          <w:rFonts w:ascii="Times New Roman" w:hAnsi="Times New Roman" w:cs="Times New Roman"/>
          <w:sz w:val="28"/>
          <w:szCs w:val="28"/>
        </w:rPr>
        <w:t xml:space="preserve"> в соответствии с приказом учреждения и приложенными </w:t>
      </w:r>
      <w:r>
        <w:rPr>
          <w:rFonts w:ascii="Times New Roman" w:hAnsi="Times New Roman" w:cs="Times New Roman"/>
          <w:sz w:val="28"/>
          <w:szCs w:val="28"/>
        </w:rPr>
        <w:t xml:space="preserve">реквизитами </w:t>
      </w:r>
      <w:r w:rsidRPr="00AA53C9">
        <w:rPr>
          <w:rFonts w:ascii="Times New Roman" w:hAnsi="Times New Roman" w:cs="Times New Roman"/>
          <w:sz w:val="28"/>
          <w:szCs w:val="28"/>
        </w:rPr>
        <w:t xml:space="preserve"> банковск</w:t>
      </w:r>
      <w:r>
        <w:rPr>
          <w:rFonts w:ascii="Times New Roman" w:hAnsi="Times New Roman" w:cs="Times New Roman"/>
          <w:sz w:val="28"/>
          <w:szCs w:val="28"/>
        </w:rPr>
        <w:t>ой</w:t>
      </w:r>
      <w:r w:rsidRPr="00AA53C9">
        <w:rPr>
          <w:rFonts w:ascii="Times New Roman" w:hAnsi="Times New Roman" w:cs="Times New Roman"/>
          <w:sz w:val="28"/>
          <w:szCs w:val="28"/>
        </w:rPr>
        <w:t xml:space="preserve"> карты сотрудникам.</w:t>
      </w:r>
    </w:p>
    <w:p w:rsidR="004A5E05" w:rsidRPr="00AA53C9" w:rsidRDefault="0059429C" w:rsidP="004A5E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844C61">
        <w:rPr>
          <w:rFonts w:ascii="Times New Roman" w:hAnsi="Times New Roman" w:cs="Times New Roman"/>
          <w:sz w:val="28"/>
          <w:szCs w:val="28"/>
        </w:rPr>
        <w:t xml:space="preserve">.5. </w:t>
      </w:r>
      <w:r w:rsidR="004A5E05" w:rsidRPr="009A25D2">
        <w:rPr>
          <w:rFonts w:ascii="Times New Roman" w:hAnsi="Times New Roman" w:cs="Times New Roman"/>
          <w:sz w:val="28"/>
          <w:szCs w:val="28"/>
        </w:rPr>
        <w:t>Выдача средств на хозяйственные расходы производится штатным работникам учреждения, с которыми заключен договор</w:t>
      </w:r>
      <w:r w:rsidR="004A5E05" w:rsidRPr="00AA53C9">
        <w:rPr>
          <w:rFonts w:ascii="Times New Roman" w:hAnsi="Times New Roman" w:cs="Times New Roman"/>
          <w:sz w:val="28"/>
          <w:szCs w:val="28"/>
        </w:rPr>
        <w:t xml:space="preserve"> о полной материальной ответственности.</w:t>
      </w:r>
    </w:p>
    <w:p w:rsidR="004A5E05" w:rsidRPr="00AA53C9" w:rsidRDefault="004A5E05" w:rsidP="004A5E05">
      <w:pPr>
        <w:pStyle w:val="ConsPlusNormal"/>
        <w:ind w:firstLine="540"/>
        <w:jc w:val="both"/>
        <w:rPr>
          <w:rFonts w:ascii="Times New Roman" w:hAnsi="Times New Roman" w:cs="Times New Roman"/>
          <w:sz w:val="28"/>
          <w:szCs w:val="28"/>
        </w:rPr>
      </w:pPr>
      <w:r w:rsidRPr="00AA53C9">
        <w:rPr>
          <w:rFonts w:ascii="Times New Roman" w:hAnsi="Times New Roman" w:cs="Times New Roman"/>
          <w:sz w:val="28"/>
          <w:szCs w:val="28"/>
        </w:rPr>
        <w:t>В случае если работник учреждения с ведома и согласия руководителя использовал свои личные денежные средства на оплату хозяйственных расходов</w:t>
      </w:r>
      <w:r>
        <w:rPr>
          <w:rFonts w:ascii="Times New Roman" w:hAnsi="Times New Roman" w:cs="Times New Roman"/>
          <w:sz w:val="28"/>
          <w:szCs w:val="28"/>
        </w:rPr>
        <w:t>, расходов по командировке</w:t>
      </w:r>
      <w:r w:rsidRPr="00AA53C9">
        <w:rPr>
          <w:rFonts w:ascii="Times New Roman" w:hAnsi="Times New Roman" w:cs="Times New Roman"/>
          <w:sz w:val="28"/>
          <w:szCs w:val="28"/>
        </w:rPr>
        <w:t xml:space="preserve"> без предварительного получения на указанные расходы аванса под отчет, то ему производится возмещение осуществленных расходов путем выдачи из кассы или перечисления денежных средств на банковские счета работников, открытые для совершения операций с использованием расчетных (дебетовых) банковских карт ("зарплатных" карт).</w:t>
      </w:r>
    </w:p>
    <w:p w:rsidR="004A5E05" w:rsidRPr="00AA53C9" w:rsidRDefault="0059429C" w:rsidP="004A5E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844C61">
        <w:rPr>
          <w:rFonts w:ascii="Times New Roman" w:hAnsi="Times New Roman" w:cs="Times New Roman"/>
          <w:sz w:val="28"/>
          <w:szCs w:val="28"/>
        </w:rPr>
        <w:t xml:space="preserve">.6. </w:t>
      </w:r>
      <w:r w:rsidR="004A5E05" w:rsidRPr="00AA53C9">
        <w:rPr>
          <w:rFonts w:ascii="Times New Roman" w:hAnsi="Times New Roman" w:cs="Times New Roman"/>
          <w:sz w:val="28"/>
          <w:szCs w:val="28"/>
        </w:rPr>
        <w:t xml:space="preserve">Возмещение расходов осуществляется </w:t>
      </w:r>
      <w:r w:rsidR="004A5E05">
        <w:rPr>
          <w:rFonts w:ascii="Times New Roman" w:hAnsi="Times New Roman" w:cs="Times New Roman"/>
          <w:sz w:val="28"/>
          <w:szCs w:val="28"/>
        </w:rPr>
        <w:t xml:space="preserve"> по факту представленных подтверждающих документов - </w:t>
      </w:r>
      <w:r w:rsidR="004A5E05" w:rsidRPr="00AA53C9">
        <w:rPr>
          <w:rFonts w:ascii="Times New Roman" w:hAnsi="Times New Roman" w:cs="Times New Roman"/>
          <w:sz w:val="28"/>
          <w:szCs w:val="28"/>
        </w:rPr>
        <w:t>в форме авансового отчета с приложением к нему документов, подтверждающих расходы.</w:t>
      </w:r>
    </w:p>
    <w:p w:rsidR="004A5E05" w:rsidRPr="00AA53C9" w:rsidRDefault="004A5E05" w:rsidP="004A5E05">
      <w:pPr>
        <w:pStyle w:val="ConsPlusNormal"/>
        <w:ind w:firstLine="540"/>
        <w:jc w:val="both"/>
        <w:rPr>
          <w:rFonts w:ascii="Times New Roman" w:hAnsi="Times New Roman" w:cs="Times New Roman"/>
          <w:sz w:val="28"/>
          <w:szCs w:val="28"/>
        </w:rPr>
      </w:pPr>
      <w:r w:rsidRPr="00AA53C9">
        <w:rPr>
          <w:rFonts w:ascii="Times New Roman" w:hAnsi="Times New Roman" w:cs="Times New Roman"/>
          <w:sz w:val="28"/>
          <w:szCs w:val="28"/>
        </w:rPr>
        <w:t>Документами, подтверждающими произведенные расходы, являются: кассовые и (или) товарные чеки, квитанции к приходному кассовому ордеру, накладные, счета-фактуры, заявления о необходимости проведения хозяйственных расходов за наличный расчет с разрешительной подписью руководителя.</w:t>
      </w:r>
    </w:p>
    <w:p w:rsidR="004A5E05" w:rsidRPr="00AA53C9" w:rsidRDefault="004A5E05" w:rsidP="004A5E05">
      <w:pPr>
        <w:pStyle w:val="ConsPlusNormal"/>
        <w:ind w:firstLine="540"/>
        <w:jc w:val="both"/>
        <w:rPr>
          <w:rFonts w:ascii="Times New Roman" w:hAnsi="Times New Roman" w:cs="Times New Roman"/>
          <w:sz w:val="28"/>
          <w:szCs w:val="28"/>
        </w:rPr>
      </w:pPr>
      <w:r w:rsidRPr="00AA53C9">
        <w:rPr>
          <w:rFonts w:ascii="Times New Roman" w:hAnsi="Times New Roman" w:cs="Times New Roman"/>
          <w:sz w:val="28"/>
          <w:szCs w:val="28"/>
        </w:rPr>
        <w:t xml:space="preserve">В случае приобретения за наличный расчет основных средств и материальных запасов подотчетное лицо прилагает </w:t>
      </w:r>
      <w:hyperlink r:id="rId83" w:history="1">
        <w:r w:rsidRPr="00AA53C9">
          <w:rPr>
            <w:rFonts w:ascii="Times New Roman" w:hAnsi="Times New Roman" w:cs="Times New Roman"/>
            <w:color w:val="0000FF"/>
            <w:sz w:val="28"/>
            <w:szCs w:val="28"/>
          </w:rPr>
          <w:t>требование-накладные</w:t>
        </w:r>
      </w:hyperlink>
      <w:r w:rsidRPr="00AA53C9">
        <w:rPr>
          <w:rFonts w:ascii="Times New Roman" w:hAnsi="Times New Roman" w:cs="Times New Roman"/>
          <w:sz w:val="28"/>
          <w:szCs w:val="28"/>
        </w:rPr>
        <w:t>, свидетельствующие о принятии их к учету и передаче в эксплуатацию.</w:t>
      </w:r>
    </w:p>
    <w:p w:rsidR="004A5E05" w:rsidRPr="00AA53C9" w:rsidRDefault="004A5E05" w:rsidP="004A5E05">
      <w:pPr>
        <w:pStyle w:val="ConsPlusNormal"/>
        <w:ind w:firstLine="540"/>
        <w:jc w:val="both"/>
        <w:rPr>
          <w:rFonts w:ascii="Times New Roman" w:hAnsi="Times New Roman" w:cs="Times New Roman"/>
          <w:sz w:val="28"/>
          <w:szCs w:val="28"/>
        </w:rPr>
      </w:pPr>
      <w:r w:rsidRPr="00AA53C9">
        <w:rPr>
          <w:rFonts w:ascii="Times New Roman" w:hAnsi="Times New Roman" w:cs="Times New Roman"/>
          <w:sz w:val="28"/>
          <w:szCs w:val="28"/>
        </w:rPr>
        <w:t>В случае, если в кассовом чеке не отражено, за что произведена плата, к нему должен быть приложен товарный чек, в котором указывается направление использования денежных средств. В товарном чеке должны быть заполнены все реквизиты:</w:t>
      </w:r>
    </w:p>
    <w:p w:rsidR="004A5E05" w:rsidRPr="00AA53C9" w:rsidRDefault="004A5E05" w:rsidP="004A5E05">
      <w:pPr>
        <w:pStyle w:val="ConsPlusNormal"/>
        <w:ind w:firstLine="540"/>
        <w:jc w:val="both"/>
        <w:rPr>
          <w:rFonts w:ascii="Times New Roman" w:hAnsi="Times New Roman" w:cs="Times New Roman"/>
          <w:sz w:val="28"/>
          <w:szCs w:val="28"/>
        </w:rPr>
      </w:pPr>
      <w:r w:rsidRPr="00AA53C9">
        <w:rPr>
          <w:rFonts w:ascii="Times New Roman" w:hAnsi="Times New Roman" w:cs="Times New Roman"/>
          <w:sz w:val="28"/>
          <w:szCs w:val="28"/>
        </w:rPr>
        <w:t>наименование документа;</w:t>
      </w:r>
    </w:p>
    <w:p w:rsidR="004A5E05" w:rsidRPr="00AA53C9" w:rsidRDefault="004A5E05" w:rsidP="004A5E05">
      <w:pPr>
        <w:pStyle w:val="ConsPlusNormal"/>
        <w:ind w:firstLine="540"/>
        <w:jc w:val="both"/>
        <w:rPr>
          <w:rFonts w:ascii="Times New Roman" w:hAnsi="Times New Roman" w:cs="Times New Roman"/>
          <w:sz w:val="28"/>
          <w:szCs w:val="28"/>
        </w:rPr>
      </w:pPr>
      <w:r w:rsidRPr="00AA53C9">
        <w:rPr>
          <w:rFonts w:ascii="Times New Roman" w:hAnsi="Times New Roman" w:cs="Times New Roman"/>
          <w:sz w:val="28"/>
          <w:szCs w:val="28"/>
        </w:rPr>
        <w:t>дата составления документа;</w:t>
      </w:r>
    </w:p>
    <w:p w:rsidR="004A5E05" w:rsidRPr="00AA53C9" w:rsidRDefault="004A5E05" w:rsidP="004A5E05">
      <w:pPr>
        <w:pStyle w:val="ConsPlusNormal"/>
        <w:ind w:firstLine="540"/>
        <w:jc w:val="both"/>
        <w:rPr>
          <w:rFonts w:ascii="Times New Roman" w:hAnsi="Times New Roman" w:cs="Times New Roman"/>
          <w:sz w:val="28"/>
          <w:szCs w:val="28"/>
        </w:rPr>
      </w:pPr>
      <w:r w:rsidRPr="00AA53C9">
        <w:rPr>
          <w:rFonts w:ascii="Times New Roman" w:hAnsi="Times New Roman" w:cs="Times New Roman"/>
          <w:sz w:val="28"/>
          <w:szCs w:val="28"/>
        </w:rPr>
        <w:t>наименование экономического субъекта, составившего документ;</w:t>
      </w:r>
    </w:p>
    <w:p w:rsidR="004A5E05" w:rsidRPr="00AA53C9" w:rsidRDefault="004A5E05" w:rsidP="004A5E05">
      <w:pPr>
        <w:pStyle w:val="ConsPlusNormal"/>
        <w:ind w:firstLine="540"/>
        <w:jc w:val="both"/>
        <w:rPr>
          <w:rFonts w:ascii="Times New Roman" w:hAnsi="Times New Roman" w:cs="Times New Roman"/>
          <w:sz w:val="28"/>
          <w:szCs w:val="28"/>
        </w:rPr>
      </w:pPr>
      <w:r w:rsidRPr="00AA53C9">
        <w:rPr>
          <w:rFonts w:ascii="Times New Roman" w:hAnsi="Times New Roman" w:cs="Times New Roman"/>
          <w:sz w:val="28"/>
          <w:szCs w:val="28"/>
        </w:rPr>
        <w:t>содержание факта хозяйственной жизни;</w:t>
      </w:r>
    </w:p>
    <w:p w:rsidR="004A5E05" w:rsidRPr="00106F91" w:rsidRDefault="004A5E05" w:rsidP="004A5E05">
      <w:pPr>
        <w:pStyle w:val="ConsPlusNormal"/>
        <w:ind w:firstLine="540"/>
        <w:jc w:val="both"/>
        <w:rPr>
          <w:rFonts w:ascii="Times New Roman" w:hAnsi="Times New Roman" w:cs="Times New Roman"/>
          <w:sz w:val="28"/>
          <w:szCs w:val="28"/>
        </w:rPr>
      </w:pPr>
      <w:r w:rsidRPr="00AA53C9">
        <w:rPr>
          <w:rFonts w:ascii="Times New Roman" w:hAnsi="Times New Roman" w:cs="Times New Roman"/>
          <w:sz w:val="28"/>
          <w:szCs w:val="28"/>
        </w:rPr>
        <w:t xml:space="preserve">величина натурального и (или) </w:t>
      </w:r>
      <w:r w:rsidRPr="00106F91">
        <w:rPr>
          <w:rFonts w:ascii="Times New Roman" w:hAnsi="Times New Roman" w:cs="Times New Roman"/>
          <w:sz w:val="28"/>
          <w:szCs w:val="28"/>
        </w:rPr>
        <w:t>денежного измерения факта хозяйственной жизни с указанием единиц измерения (общая сумма приобретенных товаров написана прописью);</w:t>
      </w:r>
    </w:p>
    <w:p w:rsidR="004A5E05" w:rsidRPr="00106F91" w:rsidRDefault="004A5E05" w:rsidP="004A5E05">
      <w:pPr>
        <w:pStyle w:val="ConsPlusNormal"/>
        <w:ind w:firstLine="540"/>
        <w:jc w:val="both"/>
        <w:rPr>
          <w:rFonts w:ascii="Times New Roman" w:hAnsi="Times New Roman" w:cs="Times New Roman"/>
          <w:sz w:val="28"/>
          <w:szCs w:val="28"/>
        </w:rPr>
      </w:pPr>
      <w:r w:rsidRPr="00106F91">
        <w:rPr>
          <w:rFonts w:ascii="Times New Roman" w:hAnsi="Times New Roman" w:cs="Times New Roman"/>
          <w:sz w:val="28"/>
          <w:szCs w:val="28"/>
        </w:rPr>
        <w:t>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правильность оформления свершившегося события с указанием их фамилий и инициалов, личной подписи и печати экономического субъекта.</w:t>
      </w:r>
    </w:p>
    <w:p w:rsidR="004A5E05" w:rsidRPr="00106F91" w:rsidRDefault="004A5E05" w:rsidP="004A5E05">
      <w:pPr>
        <w:pStyle w:val="ConsPlusNormal"/>
        <w:ind w:firstLine="540"/>
        <w:jc w:val="both"/>
        <w:rPr>
          <w:rFonts w:ascii="Times New Roman" w:hAnsi="Times New Roman" w:cs="Times New Roman"/>
          <w:sz w:val="28"/>
          <w:szCs w:val="28"/>
        </w:rPr>
      </w:pPr>
      <w:r w:rsidRPr="00106F91">
        <w:rPr>
          <w:rFonts w:ascii="Times New Roman" w:hAnsi="Times New Roman" w:cs="Times New Roman"/>
          <w:sz w:val="28"/>
          <w:szCs w:val="28"/>
        </w:rPr>
        <w:t>Товарный чек должен содержать конкретный перечень приобретенных подотчетным лицом материальных ценностей, а не обобщающее их наименование ("хозяйственные товары", "канцелярские товары"), количество и стоимость. В случае если подотчетное лицо представило товарный чек, в котором указано обобщающее наименование приобретенных товаров, на его обратной стороне должны быть перечислены конкретные хозяйственные или канцелярские товары, приобретенные этим лицом. Данная подотчетным лицом расшифровка приобретенных материальных ценностей подтверждается его подписью.</w:t>
      </w:r>
    </w:p>
    <w:p w:rsidR="004A5E05" w:rsidRPr="00106F91" w:rsidRDefault="0059429C" w:rsidP="004A5E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844C61">
        <w:rPr>
          <w:rFonts w:ascii="Times New Roman" w:hAnsi="Times New Roman" w:cs="Times New Roman"/>
          <w:sz w:val="28"/>
          <w:szCs w:val="28"/>
        </w:rPr>
        <w:t xml:space="preserve">.7. </w:t>
      </w:r>
      <w:r w:rsidR="004A5E05" w:rsidRPr="00106F91">
        <w:rPr>
          <w:rFonts w:ascii="Times New Roman" w:hAnsi="Times New Roman" w:cs="Times New Roman"/>
          <w:sz w:val="28"/>
          <w:szCs w:val="28"/>
        </w:rPr>
        <w:t>Если материальные ценности приобретены подотчетным лицом не в магазине, а со склада поставщика, который не применяет контрольно-кассовую технику (далее - ККТ), то для подтверждения расхода вместо кассового чека прилагаются следующие подтверждающие документы: квитанция к приходному ордеру, накладная и счет-фактура.</w:t>
      </w:r>
    </w:p>
    <w:p w:rsidR="004A5E05" w:rsidRPr="00106F91" w:rsidRDefault="0059429C" w:rsidP="004A5E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844C61">
        <w:rPr>
          <w:rFonts w:ascii="Times New Roman" w:hAnsi="Times New Roman" w:cs="Times New Roman"/>
          <w:sz w:val="28"/>
          <w:szCs w:val="28"/>
        </w:rPr>
        <w:t xml:space="preserve">.8. </w:t>
      </w:r>
      <w:r w:rsidR="004A5E05" w:rsidRPr="00106F91">
        <w:rPr>
          <w:rFonts w:ascii="Times New Roman" w:hAnsi="Times New Roman" w:cs="Times New Roman"/>
          <w:sz w:val="28"/>
          <w:szCs w:val="28"/>
        </w:rPr>
        <w:t>В случае приобретения материальных ценностей у индивидуального предпринимателя или организации, которые в соответствии с законодательством не применяют ККТ (например, р</w:t>
      </w:r>
      <w:r w:rsidR="00FF11B1">
        <w:rPr>
          <w:rFonts w:ascii="Times New Roman" w:hAnsi="Times New Roman" w:cs="Times New Roman"/>
          <w:sz w:val="28"/>
          <w:szCs w:val="28"/>
        </w:rPr>
        <w:t>аботают на "вменё</w:t>
      </w:r>
      <w:r w:rsidR="004A5E05" w:rsidRPr="00106F91">
        <w:rPr>
          <w:rFonts w:ascii="Times New Roman" w:hAnsi="Times New Roman" w:cs="Times New Roman"/>
          <w:sz w:val="28"/>
          <w:szCs w:val="28"/>
        </w:rPr>
        <w:t>нке" или занимаются оказанием услуг), подтверждающим документом является бланк строгой отчетности либо иной документ об оплате, в котором должны содержаться обязательные реквизиты</w:t>
      </w:r>
      <w:r w:rsidR="004A5E05">
        <w:rPr>
          <w:rFonts w:ascii="Times New Roman" w:hAnsi="Times New Roman" w:cs="Times New Roman"/>
          <w:sz w:val="28"/>
          <w:szCs w:val="28"/>
        </w:rPr>
        <w:t>.</w:t>
      </w:r>
    </w:p>
    <w:p w:rsidR="004A5E05" w:rsidRPr="00106F91" w:rsidRDefault="0059429C" w:rsidP="004A5E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844C61">
        <w:rPr>
          <w:rFonts w:ascii="Times New Roman" w:hAnsi="Times New Roman" w:cs="Times New Roman"/>
          <w:sz w:val="28"/>
          <w:szCs w:val="28"/>
        </w:rPr>
        <w:t xml:space="preserve">.9. </w:t>
      </w:r>
      <w:r w:rsidR="004A5E05" w:rsidRPr="00106F91">
        <w:rPr>
          <w:rFonts w:ascii="Times New Roman" w:hAnsi="Times New Roman" w:cs="Times New Roman"/>
          <w:sz w:val="28"/>
          <w:szCs w:val="28"/>
        </w:rPr>
        <w:t>Перечисление работнику перерасхода по авансовому отчету или внесения в кассу неиспользованного аванса производится по заявлению подотчетного лица с приложением авансового отчета, утвержденного руководителем, с приложением документов, подтверждающих расходы.</w:t>
      </w:r>
    </w:p>
    <w:p w:rsidR="004A5E05" w:rsidRPr="00106F91" w:rsidRDefault="004A5E05" w:rsidP="004A5E05">
      <w:pPr>
        <w:pStyle w:val="ConsPlusNormal"/>
        <w:ind w:firstLine="540"/>
        <w:jc w:val="both"/>
        <w:rPr>
          <w:rFonts w:ascii="Times New Roman" w:hAnsi="Times New Roman" w:cs="Times New Roman"/>
          <w:sz w:val="28"/>
          <w:szCs w:val="28"/>
        </w:rPr>
      </w:pPr>
      <w:r w:rsidRPr="00106F91">
        <w:rPr>
          <w:rFonts w:ascii="Times New Roman" w:hAnsi="Times New Roman" w:cs="Times New Roman"/>
          <w:sz w:val="28"/>
          <w:szCs w:val="28"/>
        </w:rPr>
        <w:t>Сумма превышения принятых к учету расходов подотчетного лица над ранее выданным авансом признается принятым перед подотчетным лицом денежным обязательством.</w:t>
      </w:r>
    </w:p>
    <w:p w:rsidR="004A5E05" w:rsidRPr="00106F91" w:rsidRDefault="0059429C" w:rsidP="004A5E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CC6DEE">
        <w:rPr>
          <w:rFonts w:ascii="Times New Roman" w:hAnsi="Times New Roman" w:cs="Times New Roman"/>
          <w:sz w:val="28"/>
          <w:szCs w:val="28"/>
        </w:rPr>
        <w:t xml:space="preserve">.10. </w:t>
      </w:r>
      <w:r w:rsidR="004A5E05" w:rsidRPr="00106F91">
        <w:rPr>
          <w:rFonts w:ascii="Times New Roman" w:hAnsi="Times New Roman" w:cs="Times New Roman"/>
          <w:sz w:val="28"/>
          <w:szCs w:val="28"/>
        </w:rPr>
        <w:t>Расходы, связанные со служебными командировками, возмещаются в соответствии с правовыми актами.</w:t>
      </w:r>
    </w:p>
    <w:p w:rsidR="004A5E05" w:rsidRPr="00106F91" w:rsidRDefault="004A5E05" w:rsidP="004A5E05">
      <w:pPr>
        <w:pStyle w:val="ConsPlusNormal"/>
        <w:ind w:firstLine="540"/>
        <w:jc w:val="both"/>
        <w:rPr>
          <w:rFonts w:ascii="Times New Roman" w:hAnsi="Times New Roman" w:cs="Times New Roman"/>
          <w:sz w:val="28"/>
          <w:szCs w:val="28"/>
        </w:rPr>
      </w:pPr>
      <w:r w:rsidRPr="00106F91">
        <w:rPr>
          <w:rFonts w:ascii="Times New Roman" w:hAnsi="Times New Roman" w:cs="Times New Roman"/>
          <w:sz w:val="28"/>
          <w:szCs w:val="28"/>
        </w:rPr>
        <w:t>Расходы по найму жилого помещения возмещаются работнику в соответствии с фактически произведенными расходами при представлении документов, подтверждающих эти расходы, но не более норм, установленных.</w:t>
      </w:r>
    </w:p>
    <w:p w:rsidR="004A5E05" w:rsidRPr="00106F91" w:rsidRDefault="004A5E05" w:rsidP="004A5E05">
      <w:pPr>
        <w:pStyle w:val="ConsPlusNormal"/>
        <w:ind w:firstLine="540"/>
        <w:jc w:val="both"/>
        <w:rPr>
          <w:rFonts w:ascii="Times New Roman" w:hAnsi="Times New Roman" w:cs="Times New Roman"/>
          <w:sz w:val="28"/>
          <w:szCs w:val="28"/>
        </w:rPr>
      </w:pPr>
      <w:r w:rsidRPr="00106F91">
        <w:rPr>
          <w:rFonts w:ascii="Times New Roman" w:hAnsi="Times New Roman" w:cs="Times New Roman"/>
          <w:sz w:val="28"/>
          <w:szCs w:val="28"/>
        </w:rPr>
        <w:t xml:space="preserve">Сотруднику, направленному в однодневную командировку, согласно </w:t>
      </w:r>
      <w:hyperlink r:id="rId84" w:history="1">
        <w:r w:rsidRPr="00106F91">
          <w:rPr>
            <w:rFonts w:ascii="Times New Roman" w:hAnsi="Times New Roman" w:cs="Times New Roman"/>
            <w:color w:val="0000FF"/>
            <w:sz w:val="28"/>
            <w:szCs w:val="28"/>
          </w:rPr>
          <w:t>статьям 167</w:t>
        </w:r>
      </w:hyperlink>
      <w:r w:rsidRPr="00106F91">
        <w:rPr>
          <w:rFonts w:ascii="Times New Roman" w:hAnsi="Times New Roman" w:cs="Times New Roman"/>
          <w:sz w:val="28"/>
          <w:szCs w:val="28"/>
        </w:rPr>
        <w:t xml:space="preserve">, </w:t>
      </w:r>
      <w:hyperlink r:id="rId85" w:history="1">
        <w:r w:rsidRPr="00106F91">
          <w:rPr>
            <w:rFonts w:ascii="Times New Roman" w:hAnsi="Times New Roman" w:cs="Times New Roman"/>
            <w:color w:val="0000FF"/>
            <w:sz w:val="28"/>
            <w:szCs w:val="28"/>
          </w:rPr>
          <w:t>168</w:t>
        </w:r>
      </w:hyperlink>
      <w:r w:rsidRPr="00106F91">
        <w:rPr>
          <w:rFonts w:ascii="Times New Roman" w:hAnsi="Times New Roman" w:cs="Times New Roman"/>
          <w:sz w:val="28"/>
          <w:szCs w:val="28"/>
        </w:rPr>
        <w:t xml:space="preserve"> Трудового кодекса Российской Федерации оплачиваются: денежное содержание (среднемесячная заработная плата) на день командировки, расходы на проезд, иные расходы, произведенные сотрудником с разрешения руководителя. Суточные при однодневной командировке не выплачиваются.</w:t>
      </w:r>
    </w:p>
    <w:p w:rsidR="004A5E05" w:rsidRPr="00B117C5" w:rsidRDefault="004A5E05" w:rsidP="004A5E05">
      <w:pPr>
        <w:pStyle w:val="ConsPlusNormal"/>
        <w:ind w:firstLine="540"/>
        <w:jc w:val="both"/>
        <w:rPr>
          <w:rFonts w:ascii="Times New Roman" w:hAnsi="Times New Roman" w:cs="Times New Roman"/>
          <w:sz w:val="28"/>
          <w:szCs w:val="28"/>
        </w:rPr>
      </w:pPr>
      <w:r w:rsidRPr="00106F91">
        <w:rPr>
          <w:rFonts w:ascii="Times New Roman" w:hAnsi="Times New Roman" w:cs="Times New Roman"/>
          <w:sz w:val="28"/>
          <w:szCs w:val="28"/>
        </w:rPr>
        <w:t>Направление работников учреждения в командировку оформляется следующими унифицированными документами:  Приказ (распоряжение) о направлении  работника  в командировку.</w:t>
      </w:r>
      <w:r w:rsidRPr="00B117C5">
        <w:rPr>
          <w:rFonts w:ascii="Times New Roman" w:hAnsi="Times New Roman" w:cs="Times New Roman"/>
          <w:sz w:val="28"/>
          <w:szCs w:val="28"/>
        </w:rPr>
        <w:t xml:space="preserve"> Работники, направленные в командировку, обязаны не позднее 3-х рабочих дней со дня возвращения из командировки предъявить в бухгалтерию авансовый отчет, утвержденный руководителем учреждения, с приложением документов, подтверждающих произведенные расходы,</w:t>
      </w:r>
      <w:r w:rsidRPr="00B117C5">
        <w:t xml:space="preserve"> </w:t>
      </w:r>
      <w:r w:rsidRPr="00B117C5">
        <w:rPr>
          <w:rFonts w:ascii="Times New Roman" w:hAnsi="Times New Roman" w:cs="Times New Roman"/>
          <w:sz w:val="28"/>
          <w:szCs w:val="28"/>
        </w:rPr>
        <w:t>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с командировкой.</w:t>
      </w:r>
    </w:p>
    <w:p w:rsidR="004A5E05" w:rsidRDefault="004A5E05" w:rsidP="004A5E05">
      <w:pPr>
        <w:pStyle w:val="ConsPlusNormal"/>
        <w:ind w:firstLine="540"/>
        <w:jc w:val="both"/>
        <w:rPr>
          <w:rFonts w:ascii="Times New Roman" w:hAnsi="Times New Roman" w:cs="Times New Roman"/>
          <w:sz w:val="28"/>
          <w:szCs w:val="28"/>
        </w:rPr>
      </w:pPr>
      <w:r w:rsidRPr="00B117C5">
        <w:rPr>
          <w:rFonts w:ascii="Times New Roman" w:hAnsi="Times New Roman" w:cs="Times New Roman"/>
          <w:sz w:val="28"/>
          <w:szCs w:val="28"/>
        </w:rPr>
        <w:t xml:space="preserve"> Если сотрудник не отчитался за полученные суммы в течение установленного срока, сумма задолженности удерживается из заработной платы. Допускается направление сотрудников учреждений в командировку за счет собственных средств, а по факту представления подтверждающих документов производится возмещение данных расходов.</w:t>
      </w:r>
      <w:r w:rsidR="00CC6DEE" w:rsidRPr="00CC6DEE">
        <w:rPr>
          <w:rFonts w:ascii="Times New Roman" w:hAnsi="Times New Roman" w:cs="Times New Roman"/>
          <w:sz w:val="28"/>
          <w:szCs w:val="28"/>
        </w:rPr>
        <w:t xml:space="preserve"> </w:t>
      </w:r>
    </w:p>
    <w:p w:rsidR="004A5E05" w:rsidRDefault="0059429C" w:rsidP="004A5E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CC6DEE">
        <w:rPr>
          <w:rFonts w:ascii="Times New Roman" w:hAnsi="Times New Roman" w:cs="Times New Roman"/>
          <w:sz w:val="28"/>
          <w:szCs w:val="28"/>
        </w:rPr>
        <w:t xml:space="preserve">.11. </w:t>
      </w:r>
      <w:r w:rsidR="004A5E05" w:rsidRPr="00106F91">
        <w:rPr>
          <w:rFonts w:ascii="Times New Roman" w:hAnsi="Times New Roman" w:cs="Times New Roman"/>
          <w:sz w:val="28"/>
          <w:szCs w:val="28"/>
        </w:rPr>
        <w:t xml:space="preserve">Отражение операций по счету осуществляется в Журнале по расчетам с подотчетными лицами обособленно в части расчетов по выданным денежным средствам и расчетам по полученным денежным документам. </w:t>
      </w:r>
    </w:p>
    <w:p w:rsidR="00691C01" w:rsidRDefault="004A5E05" w:rsidP="006A58B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106F91">
        <w:rPr>
          <w:sz w:val="28"/>
          <w:szCs w:val="28"/>
        </w:rPr>
        <w:t xml:space="preserve"> Аналитический учет расчетов с подотчетными лицами ведется в разрезе подотчетных лиц, видов выплат и видов расчетов (расчеты по выданным денежным средствам, расчеты по полученным денежным документам) в Журнале по расчетам с подотчетными лицами.</w:t>
      </w:r>
      <w:r w:rsidR="00E457AE" w:rsidRPr="00554EB6">
        <w:rPr>
          <w:sz w:val="28"/>
          <w:szCs w:val="28"/>
        </w:rPr>
        <w:t> </w:t>
      </w:r>
    </w:p>
    <w:p w:rsidR="006F0DA3" w:rsidRPr="00554EB6" w:rsidRDefault="00E457AE" w:rsidP="006A58B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554EB6">
        <w:rPr>
          <w:sz w:val="28"/>
          <w:szCs w:val="28"/>
        </w:rPr>
        <w:t> </w:t>
      </w:r>
    </w:p>
    <w:p w:rsidR="00890B00" w:rsidRDefault="000542EB" w:rsidP="00CC6DE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Cs/>
          <w:sz w:val="28"/>
          <w:szCs w:val="28"/>
        </w:rPr>
      </w:pPr>
      <w:r>
        <w:rPr>
          <w:iCs/>
          <w:sz w:val="28"/>
          <w:szCs w:val="28"/>
        </w:rPr>
        <w:t xml:space="preserve">       </w:t>
      </w:r>
      <w:r w:rsidR="0059429C">
        <w:rPr>
          <w:iCs/>
          <w:sz w:val="28"/>
          <w:szCs w:val="28"/>
        </w:rPr>
        <w:t>8</w:t>
      </w:r>
      <w:r w:rsidR="00E457AE" w:rsidRPr="003A19A8">
        <w:rPr>
          <w:iCs/>
          <w:sz w:val="28"/>
          <w:szCs w:val="28"/>
        </w:rPr>
        <w:t xml:space="preserve">. Расчеты с дебиторами </w:t>
      </w:r>
    </w:p>
    <w:p w:rsidR="00C9502E" w:rsidRDefault="00C9502E" w:rsidP="00CC6DE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Cs/>
          <w:sz w:val="28"/>
          <w:szCs w:val="28"/>
        </w:rPr>
      </w:pPr>
    </w:p>
    <w:p w:rsidR="00C9502E" w:rsidRDefault="00C9502E" w:rsidP="00C9502E">
      <w:pPr>
        <w:spacing w:after="120"/>
        <w:jc w:val="both"/>
        <w:rPr>
          <w:sz w:val="28"/>
          <w:szCs w:val="28"/>
        </w:rPr>
      </w:pPr>
      <w:r>
        <w:rPr>
          <w:color w:val="000000"/>
          <w:sz w:val="28"/>
          <w:szCs w:val="28"/>
        </w:rPr>
        <w:t xml:space="preserve">  8.1. </w:t>
      </w:r>
      <w:r w:rsidRPr="00C9502E">
        <w:rPr>
          <w:color w:val="000000"/>
          <w:sz w:val="28"/>
          <w:szCs w:val="28"/>
        </w:rPr>
        <w:t>Денежные средства от виновных лиц в возмещение ущерба, причиненного </w:t>
      </w:r>
      <w:r w:rsidRPr="00C9502E">
        <w:rPr>
          <w:sz w:val="28"/>
          <w:szCs w:val="28"/>
        </w:rPr>
        <w:br/>
        <w:t>нефинансовым активам, отражаются по коду вида деятельности «2» – приносящая доход деятельность (собственные доходы учреждения).</w:t>
      </w:r>
    </w:p>
    <w:p w:rsidR="00C9502E" w:rsidRPr="00C9502E" w:rsidRDefault="00C9502E" w:rsidP="00C9502E">
      <w:pPr>
        <w:spacing w:after="120"/>
        <w:jc w:val="both"/>
        <w:rPr>
          <w:color w:val="000000"/>
          <w:sz w:val="28"/>
          <w:szCs w:val="28"/>
        </w:rPr>
      </w:pPr>
      <w:r w:rsidRPr="00C9502E">
        <w:rPr>
          <w:color w:val="000000"/>
          <w:sz w:val="28"/>
          <w:szCs w:val="28"/>
        </w:rPr>
        <w:t>Возмещение в натуральной форме ущерба, причиненного нефинансовым активам,</w:t>
      </w:r>
      <w:r w:rsidRPr="00C9502E">
        <w:rPr>
          <w:sz w:val="28"/>
          <w:szCs w:val="28"/>
        </w:rPr>
        <w:br/>
        <w:t>отражается по коду вида финансового обеспечения (деятельности), по которому активы</w:t>
      </w:r>
      <w:r>
        <w:rPr>
          <w:sz w:val="28"/>
          <w:szCs w:val="28"/>
        </w:rPr>
        <w:t xml:space="preserve"> </w:t>
      </w:r>
      <w:r w:rsidRPr="00C9502E">
        <w:rPr>
          <w:sz w:val="28"/>
          <w:szCs w:val="28"/>
        </w:rPr>
        <w:t>учитывались.</w:t>
      </w:r>
      <w:r w:rsidRPr="00C9502E">
        <w:rPr>
          <w:color w:val="000000"/>
          <w:sz w:val="28"/>
          <w:szCs w:val="28"/>
        </w:rPr>
        <w:t> </w:t>
      </w:r>
    </w:p>
    <w:p w:rsidR="00300136" w:rsidRPr="00CC6DEE" w:rsidRDefault="0059429C" w:rsidP="00CC6DE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8</w:t>
      </w:r>
      <w:r w:rsidR="00EB4680" w:rsidRPr="00CC6DEE">
        <w:rPr>
          <w:sz w:val="28"/>
          <w:szCs w:val="28"/>
        </w:rPr>
        <w:t>.</w:t>
      </w:r>
      <w:r w:rsidR="00C9502E">
        <w:rPr>
          <w:sz w:val="28"/>
          <w:szCs w:val="28"/>
        </w:rPr>
        <w:t>2</w:t>
      </w:r>
      <w:r w:rsidR="00EB4680" w:rsidRPr="00CC6DEE">
        <w:rPr>
          <w:sz w:val="28"/>
          <w:szCs w:val="28"/>
        </w:rPr>
        <w:t xml:space="preserve">.Излишне полученные от плательщиков средства возвращаются на основании заявления </w:t>
      </w:r>
      <w:r w:rsidR="00251E05" w:rsidRPr="00CC6DEE">
        <w:rPr>
          <w:sz w:val="28"/>
          <w:szCs w:val="28"/>
        </w:rPr>
        <w:t xml:space="preserve">плательщика </w:t>
      </w:r>
      <w:r w:rsidR="00EB4680" w:rsidRPr="00CC6DEE">
        <w:rPr>
          <w:sz w:val="28"/>
          <w:szCs w:val="28"/>
        </w:rPr>
        <w:t>и акта сверки с плательщиком.</w:t>
      </w:r>
    </w:p>
    <w:p w:rsidR="00FF11B1" w:rsidRDefault="0059429C" w:rsidP="00CC6DE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8</w:t>
      </w:r>
      <w:r w:rsidR="00251E05" w:rsidRPr="00CC6DEE">
        <w:rPr>
          <w:sz w:val="28"/>
          <w:szCs w:val="28"/>
        </w:rPr>
        <w:t>.</w:t>
      </w:r>
      <w:r w:rsidR="00C9502E">
        <w:rPr>
          <w:sz w:val="28"/>
          <w:szCs w:val="28"/>
        </w:rPr>
        <w:t>3</w:t>
      </w:r>
      <w:r w:rsidR="00251E05" w:rsidRPr="00CC6DEE">
        <w:rPr>
          <w:sz w:val="28"/>
          <w:szCs w:val="28"/>
        </w:rPr>
        <w:t xml:space="preserve">. </w:t>
      </w:r>
      <w:r w:rsidR="00C45348" w:rsidRPr="00CC6DEE">
        <w:rPr>
          <w:sz w:val="28"/>
          <w:szCs w:val="28"/>
        </w:rPr>
        <w:t>Задолженность дебиторов в виде возмещения эксплуатационных и коммунальных расходов отражается в учете на основании выставленного счетов поставщиков (подрядчиков), Бухгалтерской справки (ф. 0504833).</w:t>
      </w:r>
    </w:p>
    <w:p w:rsidR="0045551D" w:rsidRDefault="0045551D" w:rsidP="00CC6DE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5551D" w:rsidRDefault="0045551D" w:rsidP="00CC6DE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FF11B1" w:rsidRPr="00554EB6" w:rsidRDefault="00FF11B1" w:rsidP="00CC6DE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691C01" w:rsidRDefault="000542EB" w:rsidP="00691C0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691C01">
        <w:rPr>
          <w:sz w:val="28"/>
          <w:szCs w:val="28"/>
        </w:rPr>
        <w:t xml:space="preserve">       </w:t>
      </w:r>
      <w:r w:rsidR="0059429C">
        <w:rPr>
          <w:sz w:val="28"/>
          <w:szCs w:val="28"/>
        </w:rPr>
        <w:t>9</w:t>
      </w:r>
      <w:r w:rsidR="00C45348" w:rsidRPr="00691C01">
        <w:rPr>
          <w:sz w:val="28"/>
          <w:szCs w:val="28"/>
        </w:rPr>
        <w:t>. Расчеты по обязательствам</w:t>
      </w:r>
    </w:p>
    <w:p w:rsidR="00C45348" w:rsidRPr="00554EB6" w:rsidRDefault="00C45348" w:rsidP="00691C0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8"/>
          <w:szCs w:val="28"/>
        </w:rPr>
      </w:pPr>
      <w:r w:rsidRPr="00554EB6">
        <w:rPr>
          <w:i/>
          <w:sz w:val="28"/>
          <w:szCs w:val="28"/>
        </w:rPr>
        <w:t> </w:t>
      </w:r>
    </w:p>
    <w:p w:rsidR="00AE3301" w:rsidRPr="00106F91" w:rsidRDefault="0059429C" w:rsidP="0040764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Pr>
          <w:sz w:val="28"/>
          <w:szCs w:val="28"/>
        </w:rPr>
        <w:t>9</w:t>
      </w:r>
      <w:r w:rsidR="00407646">
        <w:rPr>
          <w:sz w:val="28"/>
          <w:szCs w:val="28"/>
        </w:rPr>
        <w:t>.1 У</w:t>
      </w:r>
      <w:r w:rsidR="00AE3301" w:rsidRPr="00106F91">
        <w:rPr>
          <w:sz w:val="28"/>
          <w:szCs w:val="28"/>
        </w:rPr>
        <w:t>чет расчетов с поставщиками и подрядчиками.</w:t>
      </w:r>
    </w:p>
    <w:p w:rsidR="00AE3301" w:rsidRPr="00106F91" w:rsidRDefault="00AE3301" w:rsidP="00AE3301">
      <w:pPr>
        <w:pStyle w:val="ConsPlusNormal"/>
        <w:ind w:firstLine="540"/>
        <w:jc w:val="both"/>
        <w:rPr>
          <w:rFonts w:ascii="Times New Roman" w:hAnsi="Times New Roman" w:cs="Times New Roman"/>
          <w:sz w:val="28"/>
          <w:szCs w:val="28"/>
        </w:rPr>
      </w:pPr>
      <w:r w:rsidRPr="00106F91">
        <w:rPr>
          <w:rFonts w:ascii="Times New Roman" w:hAnsi="Times New Roman" w:cs="Times New Roman"/>
          <w:sz w:val="28"/>
          <w:szCs w:val="28"/>
        </w:rPr>
        <w:t xml:space="preserve">Учреждение имеет право принятия денежных обязательств по осуществлению расходов путем составления платежных и иных документов, необходимых для совершения расходов, в пределах, доведенных до них лимитов бюджетных обязательств. Приобретение материальных ценностей, работ, услуг в учреждение осуществляется на основании муниципальных контрактов (договоров) с поставщиками, исполнителями, подрядчиками (далее - поставщик), а также иных гражданско-правовых договоров в соответствии с Гражданским </w:t>
      </w:r>
      <w:hyperlink r:id="rId86" w:history="1">
        <w:r w:rsidRPr="00106F91">
          <w:rPr>
            <w:rFonts w:ascii="Times New Roman" w:hAnsi="Times New Roman" w:cs="Times New Roman"/>
            <w:color w:val="0000FF"/>
            <w:sz w:val="28"/>
            <w:szCs w:val="28"/>
          </w:rPr>
          <w:t>кодексом</w:t>
        </w:r>
      </w:hyperlink>
      <w:r w:rsidRPr="00106F91">
        <w:rPr>
          <w:rFonts w:ascii="Times New Roman" w:hAnsi="Times New Roman" w:cs="Times New Roman"/>
          <w:sz w:val="28"/>
          <w:szCs w:val="28"/>
        </w:rPr>
        <w:t xml:space="preserve"> Российской Федерации.</w:t>
      </w:r>
    </w:p>
    <w:p w:rsidR="00AE3301" w:rsidRPr="00106F91" w:rsidRDefault="00AE3301" w:rsidP="00AE3301">
      <w:pPr>
        <w:pStyle w:val="ConsPlusNormal"/>
        <w:ind w:firstLine="540"/>
        <w:jc w:val="both"/>
        <w:rPr>
          <w:rFonts w:ascii="Times New Roman" w:hAnsi="Times New Roman" w:cs="Times New Roman"/>
          <w:sz w:val="28"/>
          <w:szCs w:val="28"/>
        </w:rPr>
      </w:pPr>
      <w:r w:rsidRPr="00106F91">
        <w:rPr>
          <w:rFonts w:ascii="Times New Roman" w:hAnsi="Times New Roman" w:cs="Times New Roman"/>
          <w:sz w:val="28"/>
          <w:szCs w:val="28"/>
        </w:rPr>
        <w:t>При поставке материальных ценностей, выполнении работ, оказании услуг поставщики предъявляют в учреждение следующие сопроводительные документы: счет; накладные; акты выполненных работ, оказанных услуг; счета-фактуры; другие документы (спецификации, сертификаты, удостоверения качества и др.)</w:t>
      </w:r>
      <w:r>
        <w:rPr>
          <w:rFonts w:ascii="Times New Roman" w:hAnsi="Times New Roman" w:cs="Times New Roman"/>
          <w:sz w:val="28"/>
          <w:szCs w:val="28"/>
        </w:rPr>
        <w:t xml:space="preserve"> в соответствии с заключенными договорами, контрактами</w:t>
      </w:r>
      <w:r w:rsidRPr="00106F91">
        <w:rPr>
          <w:rFonts w:ascii="Times New Roman" w:hAnsi="Times New Roman" w:cs="Times New Roman"/>
          <w:sz w:val="28"/>
          <w:szCs w:val="28"/>
        </w:rPr>
        <w:t>.</w:t>
      </w:r>
    </w:p>
    <w:p w:rsidR="00AE3301" w:rsidRPr="00106F91" w:rsidRDefault="00AE3301" w:rsidP="00AE3301">
      <w:pPr>
        <w:pStyle w:val="ConsPlusNormal"/>
        <w:ind w:firstLine="540"/>
        <w:jc w:val="both"/>
        <w:rPr>
          <w:rFonts w:ascii="Times New Roman" w:hAnsi="Times New Roman" w:cs="Times New Roman"/>
          <w:sz w:val="28"/>
          <w:szCs w:val="28"/>
        </w:rPr>
      </w:pPr>
      <w:r w:rsidRPr="00106F91">
        <w:rPr>
          <w:rFonts w:ascii="Times New Roman" w:hAnsi="Times New Roman" w:cs="Times New Roman"/>
          <w:sz w:val="28"/>
          <w:szCs w:val="28"/>
        </w:rPr>
        <w:t>Счет является документом, выдаваемым поставщиком покупателю с предложением осуществить платеж за определенные материальные ценности (работы, услуги), перечисленные в счете.</w:t>
      </w:r>
    </w:p>
    <w:p w:rsidR="00AE3301" w:rsidRPr="00106F91" w:rsidRDefault="00AE3301" w:rsidP="00AE3301">
      <w:pPr>
        <w:pStyle w:val="ConsPlusNormal"/>
        <w:ind w:firstLine="540"/>
        <w:jc w:val="both"/>
        <w:rPr>
          <w:rFonts w:ascii="Times New Roman" w:hAnsi="Times New Roman" w:cs="Times New Roman"/>
          <w:sz w:val="28"/>
          <w:szCs w:val="28"/>
        </w:rPr>
      </w:pPr>
      <w:r w:rsidRPr="00106F91">
        <w:rPr>
          <w:rFonts w:ascii="Times New Roman" w:hAnsi="Times New Roman" w:cs="Times New Roman"/>
          <w:sz w:val="28"/>
          <w:szCs w:val="28"/>
        </w:rPr>
        <w:t>Счет-фактура является документом, служащим основанием для принятия учреждением материальных ценностей (работ, услуг), имущественных прав, сумм НДС к вычету в порядке, предусмотренном налоговым законодательством.</w:t>
      </w:r>
    </w:p>
    <w:p w:rsidR="00AE3301" w:rsidRPr="00106F91" w:rsidRDefault="00AE3301" w:rsidP="00AE3301">
      <w:pPr>
        <w:pStyle w:val="ConsPlusNormal"/>
        <w:ind w:firstLine="540"/>
        <w:jc w:val="both"/>
        <w:rPr>
          <w:rFonts w:ascii="Times New Roman" w:hAnsi="Times New Roman" w:cs="Times New Roman"/>
          <w:sz w:val="28"/>
          <w:szCs w:val="28"/>
        </w:rPr>
      </w:pPr>
      <w:r w:rsidRPr="00106F91">
        <w:rPr>
          <w:rFonts w:ascii="Times New Roman" w:hAnsi="Times New Roman" w:cs="Times New Roman"/>
          <w:sz w:val="28"/>
          <w:szCs w:val="28"/>
        </w:rPr>
        <w:t>Накладные являются первичными учетными документами, применяемыми для оформления поступления или отпуска материальных ценностей.</w:t>
      </w:r>
    </w:p>
    <w:p w:rsidR="00AE3301" w:rsidRPr="00106F91" w:rsidRDefault="00AE3301" w:rsidP="00AE3301">
      <w:pPr>
        <w:pStyle w:val="ConsPlusNormal"/>
        <w:ind w:firstLine="540"/>
        <w:jc w:val="both"/>
        <w:rPr>
          <w:rFonts w:ascii="Times New Roman" w:hAnsi="Times New Roman" w:cs="Times New Roman"/>
          <w:sz w:val="28"/>
          <w:szCs w:val="28"/>
        </w:rPr>
      </w:pPr>
      <w:r w:rsidRPr="00106F91">
        <w:rPr>
          <w:rFonts w:ascii="Times New Roman" w:hAnsi="Times New Roman" w:cs="Times New Roman"/>
          <w:sz w:val="28"/>
          <w:szCs w:val="28"/>
        </w:rPr>
        <w:t>Сопроводительные документы поставщика наряду с платежными документами служат основанием для отражения операций расчетов с поставщиками в</w:t>
      </w:r>
      <w:r>
        <w:rPr>
          <w:rFonts w:ascii="Times New Roman" w:hAnsi="Times New Roman" w:cs="Times New Roman"/>
          <w:sz w:val="28"/>
          <w:szCs w:val="28"/>
        </w:rPr>
        <w:t xml:space="preserve"> бухгалтерском (</w:t>
      </w:r>
      <w:r w:rsidRPr="00106F91">
        <w:rPr>
          <w:rFonts w:ascii="Times New Roman" w:hAnsi="Times New Roman" w:cs="Times New Roman"/>
          <w:sz w:val="28"/>
          <w:szCs w:val="28"/>
        </w:rPr>
        <w:t>бюджетном</w:t>
      </w:r>
      <w:r>
        <w:rPr>
          <w:rFonts w:ascii="Times New Roman" w:hAnsi="Times New Roman" w:cs="Times New Roman"/>
          <w:sz w:val="28"/>
          <w:szCs w:val="28"/>
        </w:rPr>
        <w:t>)</w:t>
      </w:r>
      <w:r w:rsidRPr="00106F91">
        <w:rPr>
          <w:rFonts w:ascii="Times New Roman" w:hAnsi="Times New Roman" w:cs="Times New Roman"/>
          <w:sz w:val="28"/>
          <w:szCs w:val="28"/>
        </w:rPr>
        <w:t xml:space="preserve"> учете.</w:t>
      </w:r>
    </w:p>
    <w:p w:rsidR="00AE3301" w:rsidRPr="00106F91" w:rsidRDefault="00AE3301" w:rsidP="00AE3301">
      <w:pPr>
        <w:pStyle w:val="ConsPlusNormal"/>
        <w:ind w:firstLine="540"/>
        <w:jc w:val="both"/>
        <w:rPr>
          <w:rFonts w:ascii="Times New Roman" w:hAnsi="Times New Roman" w:cs="Times New Roman"/>
          <w:sz w:val="28"/>
          <w:szCs w:val="28"/>
        </w:rPr>
      </w:pPr>
      <w:r w:rsidRPr="00106F91">
        <w:rPr>
          <w:rFonts w:ascii="Times New Roman" w:hAnsi="Times New Roman" w:cs="Times New Roman"/>
          <w:sz w:val="28"/>
          <w:szCs w:val="28"/>
        </w:rPr>
        <w:t>Аналитический учет расчетов с поставщиками за поставленные материальные ценности, выполненные работы, оказанные услуги ведется</w:t>
      </w:r>
      <w:r>
        <w:rPr>
          <w:rFonts w:ascii="Times New Roman" w:hAnsi="Times New Roman" w:cs="Times New Roman"/>
          <w:sz w:val="28"/>
          <w:szCs w:val="28"/>
        </w:rPr>
        <w:t xml:space="preserve"> в разрезе кредиторов </w:t>
      </w:r>
      <w:r w:rsidRPr="00106F91">
        <w:rPr>
          <w:rFonts w:ascii="Times New Roman" w:hAnsi="Times New Roman" w:cs="Times New Roman"/>
          <w:sz w:val="28"/>
          <w:szCs w:val="28"/>
        </w:rPr>
        <w:t xml:space="preserve"> в Журнале операций по расчетам с поставщиками и подрядчиками, а также в </w:t>
      </w:r>
      <w:hyperlink r:id="rId87" w:history="1">
        <w:r w:rsidRPr="00106F91">
          <w:rPr>
            <w:rFonts w:ascii="Times New Roman" w:hAnsi="Times New Roman" w:cs="Times New Roman"/>
            <w:color w:val="0000FF"/>
            <w:sz w:val="28"/>
            <w:szCs w:val="28"/>
          </w:rPr>
          <w:t>Карточке</w:t>
        </w:r>
      </w:hyperlink>
      <w:r w:rsidRPr="00106F91">
        <w:rPr>
          <w:rFonts w:ascii="Times New Roman" w:hAnsi="Times New Roman" w:cs="Times New Roman"/>
          <w:sz w:val="28"/>
          <w:szCs w:val="28"/>
        </w:rPr>
        <w:t xml:space="preserve"> учета средств и расчетов.</w:t>
      </w:r>
    </w:p>
    <w:p w:rsidR="00AE3301" w:rsidRPr="00106F91" w:rsidRDefault="00AE3301" w:rsidP="00AE3301">
      <w:pPr>
        <w:pStyle w:val="ConsPlusNormal"/>
        <w:ind w:firstLine="540"/>
        <w:jc w:val="both"/>
        <w:rPr>
          <w:rFonts w:ascii="Times New Roman" w:hAnsi="Times New Roman" w:cs="Times New Roman"/>
          <w:sz w:val="28"/>
          <w:szCs w:val="28"/>
        </w:rPr>
      </w:pPr>
      <w:r w:rsidRPr="00106F91">
        <w:rPr>
          <w:rFonts w:ascii="Times New Roman" w:hAnsi="Times New Roman" w:cs="Times New Roman"/>
          <w:sz w:val="28"/>
          <w:szCs w:val="28"/>
        </w:rPr>
        <w:t xml:space="preserve">Журнал операций по расчетам с поставщиками и подрядчиками составляется на основании платежных документов, </w:t>
      </w:r>
      <w:r>
        <w:rPr>
          <w:rFonts w:ascii="Times New Roman" w:hAnsi="Times New Roman" w:cs="Times New Roman"/>
          <w:sz w:val="28"/>
          <w:szCs w:val="28"/>
        </w:rPr>
        <w:t xml:space="preserve">счетов–фактур, </w:t>
      </w:r>
      <w:r w:rsidRPr="00106F91">
        <w:rPr>
          <w:rFonts w:ascii="Times New Roman" w:hAnsi="Times New Roman" w:cs="Times New Roman"/>
          <w:sz w:val="28"/>
          <w:szCs w:val="28"/>
        </w:rPr>
        <w:t>товарно-транспортных накладных на получение материальных ценностей, счетов на оплату выполненных работ, оказанных услуг, актов приемки-сдачи выполненных работ и оказанных услуг.</w:t>
      </w:r>
    </w:p>
    <w:p w:rsidR="00AE3301" w:rsidRPr="00106F91" w:rsidRDefault="00AE3301" w:rsidP="00AE3301">
      <w:pPr>
        <w:pStyle w:val="ConsPlusNormal"/>
        <w:ind w:firstLine="540"/>
        <w:jc w:val="both"/>
        <w:rPr>
          <w:rFonts w:ascii="Times New Roman" w:hAnsi="Times New Roman" w:cs="Times New Roman"/>
          <w:sz w:val="28"/>
          <w:szCs w:val="28"/>
        </w:rPr>
      </w:pPr>
      <w:r w:rsidRPr="00106F91">
        <w:rPr>
          <w:rFonts w:ascii="Times New Roman" w:hAnsi="Times New Roman" w:cs="Times New Roman"/>
          <w:sz w:val="28"/>
          <w:szCs w:val="28"/>
        </w:rPr>
        <w:t xml:space="preserve">Получение материальных ценностей от поставщиков осуществляется на основании доверенности (Типовая межотраслевая </w:t>
      </w:r>
      <w:hyperlink r:id="rId88" w:history="1">
        <w:r w:rsidRPr="00106F91">
          <w:rPr>
            <w:rFonts w:ascii="Times New Roman" w:hAnsi="Times New Roman" w:cs="Times New Roman"/>
            <w:color w:val="0000FF"/>
            <w:sz w:val="28"/>
            <w:szCs w:val="28"/>
          </w:rPr>
          <w:t>форма N М-2а</w:t>
        </w:r>
      </w:hyperlink>
      <w:r w:rsidRPr="00106F91">
        <w:rPr>
          <w:rFonts w:ascii="Times New Roman" w:hAnsi="Times New Roman" w:cs="Times New Roman"/>
          <w:sz w:val="28"/>
          <w:szCs w:val="28"/>
        </w:rPr>
        <w:t xml:space="preserve">, форма по </w:t>
      </w:r>
      <w:hyperlink r:id="rId89" w:history="1">
        <w:r w:rsidRPr="00106F91">
          <w:rPr>
            <w:rFonts w:ascii="Times New Roman" w:hAnsi="Times New Roman" w:cs="Times New Roman"/>
            <w:color w:val="0000FF"/>
            <w:sz w:val="28"/>
            <w:szCs w:val="28"/>
          </w:rPr>
          <w:t>ОКУД</w:t>
        </w:r>
      </w:hyperlink>
      <w:r w:rsidRPr="00106F91">
        <w:rPr>
          <w:rFonts w:ascii="Times New Roman" w:hAnsi="Times New Roman" w:cs="Times New Roman"/>
          <w:sz w:val="28"/>
          <w:szCs w:val="28"/>
        </w:rPr>
        <w:t xml:space="preserve"> 0315002).</w:t>
      </w:r>
    </w:p>
    <w:p w:rsidR="00AE3301" w:rsidRPr="00106F91" w:rsidRDefault="00AE3301" w:rsidP="00AE3301">
      <w:pPr>
        <w:pStyle w:val="ConsPlusNormal"/>
        <w:ind w:firstLine="540"/>
        <w:jc w:val="both"/>
        <w:rPr>
          <w:rFonts w:ascii="Times New Roman" w:hAnsi="Times New Roman" w:cs="Times New Roman"/>
          <w:sz w:val="28"/>
          <w:szCs w:val="28"/>
        </w:rPr>
      </w:pPr>
      <w:r w:rsidRPr="00106F91">
        <w:rPr>
          <w:rFonts w:ascii="Times New Roman" w:hAnsi="Times New Roman" w:cs="Times New Roman"/>
          <w:sz w:val="28"/>
          <w:szCs w:val="28"/>
        </w:rPr>
        <w:t>Предельные сроки отчета по выданным доверенностям</w:t>
      </w:r>
      <w:r>
        <w:rPr>
          <w:rFonts w:ascii="Times New Roman" w:hAnsi="Times New Roman" w:cs="Times New Roman"/>
          <w:sz w:val="28"/>
          <w:szCs w:val="28"/>
        </w:rPr>
        <w:t xml:space="preserve"> на получение  материальных ценностей </w:t>
      </w:r>
      <w:r w:rsidRPr="00106F91">
        <w:rPr>
          <w:rFonts w:ascii="Times New Roman" w:hAnsi="Times New Roman" w:cs="Times New Roman"/>
          <w:sz w:val="28"/>
          <w:szCs w:val="28"/>
        </w:rPr>
        <w:t xml:space="preserve"> устанавливаются следующие:</w:t>
      </w:r>
    </w:p>
    <w:p w:rsidR="00AE3301" w:rsidRPr="00106F91" w:rsidRDefault="00AE3301" w:rsidP="00AE3301">
      <w:pPr>
        <w:pStyle w:val="ConsPlusNormal"/>
        <w:ind w:firstLine="540"/>
        <w:jc w:val="both"/>
        <w:rPr>
          <w:rFonts w:ascii="Times New Roman" w:hAnsi="Times New Roman" w:cs="Times New Roman"/>
          <w:sz w:val="28"/>
          <w:szCs w:val="28"/>
        </w:rPr>
      </w:pPr>
      <w:r w:rsidRPr="00106F91">
        <w:rPr>
          <w:rFonts w:ascii="Times New Roman" w:hAnsi="Times New Roman" w:cs="Times New Roman"/>
          <w:sz w:val="28"/>
          <w:szCs w:val="28"/>
        </w:rPr>
        <w:t>в течение 15 календарных дней с момента получения;</w:t>
      </w:r>
    </w:p>
    <w:p w:rsidR="00AE3301" w:rsidRPr="00106F91" w:rsidRDefault="00AE3301" w:rsidP="00AE3301">
      <w:pPr>
        <w:pStyle w:val="ConsPlusNormal"/>
        <w:ind w:firstLine="540"/>
        <w:jc w:val="both"/>
        <w:rPr>
          <w:rFonts w:ascii="Times New Roman" w:hAnsi="Times New Roman" w:cs="Times New Roman"/>
          <w:sz w:val="28"/>
          <w:szCs w:val="28"/>
        </w:rPr>
      </w:pPr>
      <w:r w:rsidRPr="00106F91">
        <w:rPr>
          <w:rFonts w:ascii="Times New Roman" w:hAnsi="Times New Roman" w:cs="Times New Roman"/>
          <w:sz w:val="28"/>
          <w:szCs w:val="28"/>
        </w:rPr>
        <w:t>в течение трех рабочих дней с момента получения материальных ценностей.</w:t>
      </w:r>
    </w:p>
    <w:p w:rsidR="00AE3301" w:rsidRDefault="00AE3301" w:rsidP="00AE3301">
      <w:pPr>
        <w:pStyle w:val="ConsPlusNormal"/>
        <w:ind w:firstLine="540"/>
        <w:jc w:val="both"/>
        <w:rPr>
          <w:rFonts w:ascii="Times New Roman" w:hAnsi="Times New Roman" w:cs="Times New Roman"/>
          <w:sz w:val="28"/>
          <w:szCs w:val="28"/>
        </w:rPr>
      </w:pPr>
      <w:r w:rsidRPr="00106F91">
        <w:rPr>
          <w:rFonts w:ascii="Times New Roman" w:hAnsi="Times New Roman" w:cs="Times New Roman"/>
          <w:sz w:val="28"/>
          <w:szCs w:val="28"/>
        </w:rPr>
        <w:t>Право подписи доверенностей на получение материальных ценностей имеют руководитель учреждения и либо лицо, в установленном порядке замещающее его должность, и главный бухгалтер.</w:t>
      </w:r>
    </w:p>
    <w:p w:rsidR="00AE3301" w:rsidRPr="00106F91" w:rsidRDefault="00AE3301" w:rsidP="00AE33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Доверенности выдаются штатным сотрудникам, с которыми заключен договор о полной материальной ответственности.</w:t>
      </w:r>
    </w:p>
    <w:p w:rsidR="00AE3301" w:rsidRPr="00106F91" w:rsidRDefault="00AE3301" w:rsidP="00AE3301">
      <w:pPr>
        <w:pStyle w:val="ConsPlusNormal"/>
        <w:ind w:firstLine="540"/>
        <w:jc w:val="both"/>
        <w:rPr>
          <w:rFonts w:ascii="Times New Roman" w:hAnsi="Times New Roman" w:cs="Times New Roman"/>
          <w:sz w:val="28"/>
          <w:szCs w:val="28"/>
        </w:rPr>
      </w:pPr>
      <w:r w:rsidRPr="00106F91">
        <w:rPr>
          <w:rFonts w:ascii="Times New Roman" w:hAnsi="Times New Roman" w:cs="Times New Roman"/>
          <w:sz w:val="28"/>
          <w:szCs w:val="28"/>
        </w:rPr>
        <w:t>Лицо, которому выдана доверенность, обязано не позднее следующего дня после получения материальных ценностей независимо от того, получены ли они по доверенности полностью или частями, представить в централизованную бухгалтерию документы о выполнении поручений.</w:t>
      </w:r>
    </w:p>
    <w:p w:rsidR="00AE3301" w:rsidRPr="00106F91" w:rsidRDefault="00AE3301" w:rsidP="00AE3301">
      <w:pPr>
        <w:pStyle w:val="ConsPlusNormal"/>
        <w:ind w:firstLine="540"/>
        <w:jc w:val="both"/>
        <w:rPr>
          <w:rFonts w:ascii="Times New Roman" w:hAnsi="Times New Roman" w:cs="Times New Roman"/>
          <w:sz w:val="28"/>
          <w:szCs w:val="28"/>
        </w:rPr>
      </w:pPr>
      <w:r w:rsidRPr="00106F91">
        <w:rPr>
          <w:rFonts w:ascii="Times New Roman" w:hAnsi="Times New Roman" w:cs="Times New Roman"/>
          <w:sz w:val="28"/>
          <w:szCs w:val="28"/>
        </w:rPr>
        <w:t>Неиспользованные доверенности на получение товарно-материальных ценностей должны быть возвращены в централизованную бухгалтерию на следующий день после истечения срока действия доверенности.</w:t>
      </w:r>
    </w:p>
    <w:p w:rsidR="00AE3301" w:rsidRPr="00106F91" w:rsidRDefault="00AE3301" w:rsidP="00AE3301">
      <w:pPr>
        <w:pStyle w:val="ConsPlusNormal"/>
        <w:ind w:firstLine="540"/>
        <w:jc w:val="both"/>
        <w:rPr>
          <w:rFonts w:ascii="Times New Roman" w:hAnsi="Times New Roman" w:cs="Times New Roman"/>
          <w:sz w:val="28"/>
          <w:szCs w:val="28"/>
        </w:rPr>
      </w:pPr>
      <w:r w:rsidRPr="00106F91">
        <w:rPr>
          <w:rFonts w:ascii="Times New Roman" w:hAnsi="Times New Roman" w:cs="Times New Roman"/>
          <w:sz w:val="28"/>
          <w:szCs w:val="28"/>
        </w:rPr>
        <w:t>Право подписи актов (актов приема-передачи, актов приема-сдачи и т.п.) выполненных работ, оказанных услуг имеют руководители, заместители руководителя  в соответствии с распределением обязанностей.</w:t>
      </w:r>
    </w:p>
    <w:p w:rsidR="00C9502E" w:rsidRDefault="0059429C" w:rsidP="00AE33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407646">
        <w:rPr>
          <w:rFonts w:ascii="Times New Roman" w:hAnsi="Times New Roman" w:cs="Times New Roman"/>
          <w:sz w:val="28"/>
          <w:szCs w:val="28"/>
        </w:rPr>
        <w:t>.2. У</w:t>
      </w:r>
      <w:r w:rsidR="00AE3301" w:rsidRPr="00106F91">
        <w:rPr>
          <w:rFonts w:ascii="Times New Roman" w:hAnsi="Times New Roman" w:cs="Times New Roman"/>
          <w:sz w:val="28"/>
          <w:szCs w:val="28"/>
        </w:rPr>
        <w:t xml:space="preserve">чет расчетов по оплате труда. </w:t>
      </w:r>
    </w:p>
    <w:p w:rsidR="00AE3301" w:rsidRPr="00106F91" w:rsidRDefault="00AE3301" w:rsidP="00AE3301">
      <w:pPr>
        <w:pStyle w:val="ConsPlusNormal"/>
        <w:ind w:firstLine="540"/>
        <w:jc w:val="both"/>
        <w:rPr>
          <w:rFonts w:ascii="Times New Roman" w:hAnsi="Times New Roman" w:cs="Times New Roman"/>
          <w:sz w:val="28"/>
          <w:szCs w:val="28"/>
        </w:rPr>
      </w:pPr>
      <w:r w:rsidRPr="00106F91">
        <w:rPr>
          <w:rFonts w:ascii="Times New Roman" w:hAnsi="Times New Roman" w:cs="Times New Roman"/>
          <w:sz w:val="28"/>
          <w:szCs w:val="28"/>
        </w:rPr>
        <w:t xml:space="preserve">Унифицированные </w:t>
      </w:r>
      <w:hyperlink r:id="rId90" w:history="1">
        <w:r w:rsidRPr="00106F91">
          <w:rPr>
            <w:rFonts w:ascii="Times New Roman" w:hAnsi="Times New Roman" w:cs="Times New Roman"/>
            <w:color w:val="0000FF"/>
            <w:sz w:val="28"/>
            <w:szCs w:val="28"/>
          </w:rPr>
          <w:t>формы</w:t>
        </w:r>
      </w:hyperlink>
      <w:r w:rsidRPr="00106F91">
        <w:rPr>
          <w:rFonts w:ascii="Times New Roman" w:hAnsi="Times New Roman" w:cs="Times New Roman"/>
          <w:sz w:val="28"/>
          <w:szCs w:val="28"/>
        </w:rPr>
        <w:t xml:space="preserve"> первичной документации по учету труда и его оплаты установлены Инструкцией N </w:t>
      </w:r>
      <w:r>
        <w:rPr>
          <w:rFonts w:ascii="Times New Roman" w:hAnsi="Times New Roman" w:cs="Times New Roman"/>
          <w:sz w:val="28"/>
          <w:szCs w:val="28"/>
        </w:rPr>
        <w:t>52</w:t>
      </w:r>
      <w:r w:rsidRPr="00106F91">
        <w:rPr>
          <w:rFonts w:ascii="Times New Roman" w:hAnsi="Times New Roman" w:cs="Times New Roman"/>
          <w:sz w:val="28"/>
          <w:szCs w:val="28"/>
        </w:rPr>
        <w:t>н:</w:t>
      </w:r>
    </w:p>
    <w:p w:rsidR="00AE3301" w:rsidRPr="00106F91" w:rsidRDefault="00AE3301" w:rsidP="00AE3301">
      <w:pPr>
        <w:pStyle w:val="ConsPlusNormal"/>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600"/>
        <w:gridCol w:w="1320"/>
        <w:gridCol w:w="6120"/>
      </w:tblGrid>
      <w:tr w:rsidR="00AE3301" w:rsidRPr="00106F91" w:rsidTr="00436AF0">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AE3301" w:rsidRPr="00106F91" w:rsidRDefault="00AE3301" w:rsidP="00436AF0">
            <w:pPr>
              <w:autoSpaceDE w:val="0"/>
              <w:autoSpaceDN w:val="0"/>
              <w:adjustRightInd w:val="0"/>
              <w:rPr>
                <w:sz w:val="28"/>
                <w:szCs w:val="28"/>
              </w:rPr>
            </w:pPr>
            <w:r w:rsidRPr="00106F91">
              <w:rPr>
                <w:sz w:val="28"/>
                <w:szCs w:val="28"/>
              </w:rPr>
              <w:t xml:space="preserve"> N </w:t>
            </w:r>
          </w:p>
          <w:p w:rsidR="00AE3301" w:rsidRPr="00106F91" w:rsidRDefault="00AE3301" w:rsidP="00436AF0">
            <w:pPr>
              <w:autoSpaceDE w:val="0"/>
              <w:autoSpaceDN w:val="0"/>
              <w:adjustRightInd w:val="0"/>
              <w:rPr>
                <w:sz w:val="28"/>
                <w:szCs w:val="28"/>
              </w:rPr>
            </w:pPr>
            <w:r w:rsidRPr="00106F91">
              <w:rPr>
                <w:sz w:val="28"/>
                <w:szCs w:val="28"/>
              </w:rPr>
              <w:t>п/п</w:t>
            </w:r>
          </w:p>
        </w:tc>
        <w:tc>
          <w:tcPr>
            <w:tcW w:w="1320" w:type="dxa"/>
            <w:tcBorders>
              <w:top w:val="single" w:sz="8" w:space="0" w:color="auto"/>
              <w:left w:val="single" w:sz="8" w:space="0" w:color="auto"/>
              <w:bottom w:val="single" w:sz="8" w:space="0" w:color="auto"/>
              <w:right w:val="single" w:sz="8" w:space="0" w:color="auto"/>
            </w:tcBorders>
          </w:tcPr>
          <w:p w:rsidR="00AE3301" w:rsidRPr="00106F91" w:rsidRDefault="00AE3301" w:rsidP="00436AF0">
            <w:pPr>
              <w:autoSpaceDE w:val="0"/>
              <w:autoSpaceDN w:val="0"/>
              <w:adjustRightInd w:val="0"/>
              <w:rPr>
                <w:sz w:val="28"/>
                <w:szCs w:val="28"/>
              </w:rPr>
            </w:pPr>
            <w:r w:rsidRPr="00106F91">
              <w:rPr>
                <w:sz w:val="28"/>
                <w:szCs w:val="28"/>
              </w:rPr>
              <w:t>Код формы</w:t>
            </w:r>
          </w:p>
        </w:tc>
        <w:tc>
          <w:tcPr>
            <w:tcW w:w="6120" w:type="dxa"/>
            <w:tcBorders>
              <w:top w:val="single" w:sz="8" w:space="0" w:color="auto"/>
              <w:left w:val="single" w:sz="8" w:space="0" w:color="auto"/>
              <w:bottom w:val="single" w:sz="8" w:space="0" w:color="auto"/>
              <w:right w:val="single" w:sz="8" w:space="0" w:color="auto"/>
            </w:tcBorders>
          </w:tcPr>
          <w:p w:rsidR="00AE3301" w:rsidRPr="00106F91" w:rsidRDefault="00AE3301" w:rsidP="00436AF0">
            <w:pPr>
              <w:autoSpaceDE w:val="0"/>
              <w:autoSpaceDN w:val="0"/>
              <w:adjustRightInd w:val="0"/>
              <w:rPr>
                <w:sz w:val="28"/>
                <w:szCs w:val="28"/>
              </w:rPr>
            </w:pPr>
            <w:r w:rsidRPr="00106F91">
              <w:rPr>
                <w:sz w:val="28"/>
                <w:szCs w:val="28"/>
              </w:rPr>
              <w:t xml:space="preserve">               Наименование формы                </w:t>
            </w:r>
          </w:p>
        </w:tc>
      </w:tr>
      <w:tr w:rsidR="00AE3301" w:rsidRPr="00106F91" w:rsidTr="00436AF0">
        <w:trPr>
          <w:trHeight w:val="400"/>
          <w:tblCellSpacing w:w="5" w:type="nil"/>
        </w:trPr>
        <w:tc>
          <w:tcPr>
            <w:tcW w:w="600" w:type="dxa"/>
            <w:tcBorders>
              <w:left w:val="single" w:sz="8" w:space="0" w:color="auto"/>
              <w:bottom w:val="single" w:sz="8" w:space="0" w:color="auto"/>
              <w:right w:val="single" w:sz="8" w:space="0" w:color="auto"/>
            </w:tcBorders>
          </w:tcPr>
          <w:p w:rsidR="00AE3301" w:rsidRPr="00106F91" w:rsidRDefault="00AE3301" w:rsidP="00436AF0">
            <w:pPr>
              <w:autoSpaceDE w:val="0"/>
              <w:autoSpaceDN w:val="0"/>
              <w:adjustRightInd w:val="0"/>
              <w:rPr>
                <w:sz w:val="28"/>
                <w:szCs w:val="28"/>
              </w:rPr>
            </w:pPr>
            <w:r w:rsidRPr="00106F91">
              <w:rPr>
                <w:sz w:val="28"/>
                <w:szCs w:val="28"/>
              </w:rPr>
              <w:t xml:space="preserve">1  </w:t>
            </w:r>
          </w:p>
        </w:tc>
        <w:tc>
          <w:tcPr>
            <w:tcW w:w="1320" w:type="dxa"/>
            <w:tcBorders>
              <w:left w:val="single" w:sz="8" w:space="0" w:color="auto"/>
              <w:bottom w:val="single" w:sz="8" w:space="0" w:color="auto"/>
              <w:right w:val="single" w:sz="8" w:space="0" w:color="auto"/>
            </w:tcBorders>
          </w:tcPr>
          <w:p w:rsidR="00AE3301" w:rsidRPr="00106F91" w:rsidRDefault="00C87836" w:rsidP="00436AF0">
            <w:pPr>
              <w:autoSpaceDE w:val="0"/>
              <w:autoSpaceDN w:val="0"/>
              <w:adjustRightInd w:val="0"/>
              <w:rPr>
                <w:sz w:val="28"/>
                <w:szCs w:val="28"/>
              </w:rPr>
            </w:pPr>
            <w:hyperlink r:id="rId91" w:history="1">
              <w:r w:rsidR="00AE3301" w:rsidRPr="00106F91">
                <w:rPr>
                  <w:color w:val="0000FF"/>
                  <w:sz w:val="28"/>
                  <w:szCs w:val="28"/>
                </w:rPr>
                <w:t>0504421</w:t>
              </w:r>
            </w:hyperlink>
          </w:p>
        </w:tc>
        <w:tc>
          <w:tcPr>
            <w:tcW w:w="6120" w:type="dxa"/>
            <w:tcBorders>
              <w:left w:val="single" w:sz="8" w:space="0" w:color="auto"/>
              <w:bottom w:val="single" w:sz="8" w:space="0" w:color="auto"/>
              <w:right w:val="single" w:sz="8" w:space="0" w:color="auto"/>
            </w:tcBorders>
          </w:tcPr>
          <w:p w:rsidR="00AE3301" w:rsidRPr="00106F91" w:rsidRDefault="00AE3301" w:rsidP="00436AF0">
            <w:pPr>
              <w:autoSpaceDE w:val="0"/>
              <w:autoSpaceDN w:val="0"/>
              <w:adjustRightInd w:val="0"/>
              <w:rPr>
                <w:sz w:val="28"/>
                <w:szCs w:val="28"/>
              </w:rPr>
            </w:pPr>
            <w:r w:rsidRPr="00106F91">
              <w:rPr>
                <w:sz w:val="28"/>
                <w:szCs w:val="28"/>
              </w:rPr>
              <w:t xml:space="preserve">Табель учета  использования  рабочего  времени                          </w:t>
            </w:r>
          </w:p>
        </w:tc>
      </w:tr>
      <w:tr w:rsidR="00AE3301" w:rsidRPr="00106F91" w:rsidTr="00436AF0">
        <w:trPr>
          <w:trHeight w:val="600"/>
          <w:tblCellSpacing w:w="5" w:type="nil"/>
        </w:trPr>
        <w:tc>
          <w:tcPr>
            <w:tcW w:w="600" w:type="dxa"/>
            <w:tcBorders>
              <w:left w:val="single" w:sz="8" w:space="0" w:color="auto"/>
              <w:bottom w:val="single" w:sz="8" w:space="0" w:color="auto"/>
              <w:right w:val="single" w:sz="8" w:space="0" w:color="auto"/>
            </w:tcBorders>
          </w:tcPr>
          <w:p w:rsidR="00AE3301" w:rsidRPr="00106F91" w:rsidRDefault="00AE3301" w:rsidP="00436AF0">
            <w:pPr>
              <w:autoSpaceDE w:val="0"/>
              <w:autoSpaceDN w:val="0"/>
              <w:adjustRightInd w:val="0"/>
              <w:rPr>
                <w:sz w:val="28"/>
                <w:szCs w:val="28"/>
              </w:rPr>
            </w:pPr>
            <w:r w:rsidRPr="00106F91">
              <w:rPr>
                <w:sz w:val="28"/>
                <w:szCs w:val="28"/>
              </w:rPr>
              <w:t xml:space="preserve">2  </w:t>
            </w:r>
          </w:p>
        </w:tc>
        <w:tc>
          <w:tcPr>
            <w:tcW w:w="1320" w:type="dxa"/>
            <w:tcBorders>
              <w:left w:val="single" w:sz="8" w:space="0" w:color="auto"/>
              <w:bottom w:val="single" w:sz="8" w:space="0" w:color="auto"/>
              <w:right w:val="single" w:sz="8" w:space="0" w:color="auto"/>
            </w:tcBorders>
          </w:tcPr>
          <w:p w:rsidR="00AE3301" w:rsidRPr="00106F91" w:rsidRDefault="00C87836" w:rsidP="00436AF0">
            <w:pPr>
              <w:autoSpaceDE w:val="0"/>
              <w:autoSpaceDN w:val="0"/>
              <w:adjustRightInd w:val="0"/>
              <w:rPr>
                <w:sz w:val="28"/>
                <w:szCs w:val="28"/>
              </w:rPr>
            </w:pPr>
            <w:hyperlink r:id="rId92" w:history="1">
              <w:r w:rsidR="00AE3301" w:rsidRPr="00106F91">
                <w:rPr>
                  <w:color w:val="0000FF"/>
                  <w:sz w:val="28"/>
                  <w:szCs w:val="28"/>
                </w:rPr>
                <w:t>0504425</w:t>
              </w:r>
            </w:hyperlink>
          </w:p>
        </w:tc>
        <w:tc>
          <w:tcPr>
            <w:tcW w:w="6120" w:type="dxa"/>
            <w:tcBorders>
              <w:left w:val="single" w:sz="8" w:space="0" w:color="auto"/>
              <w:bottom w:val="single" w:sz="8" w:space="0" w:color="auto"/>
              <w:right w:val="single" w:sz="8" w:space="0" w:color="auto"/>
            </w:tcBorders>
          </w:tcPr>
          <w:p w:rsidR="00AE3301" w:rsidRPr="00106F91" w:rsidRDefault="00AE3301" w:rsidP="00436AF0">
            <w:pPr>
              <w:autoSpaceDE w:val="0"/>
              <w:autoSpaceDN w:val="0"/>
              <w:adjustRightInd w:val="0"/>
              <w:rPr>
                <w:sz w:val="28"/>
                <w:szCs w:val="28"/>
              </w:rPr>
            </w:pPr>
            <w:r w:rsidRPr="00106F91">
              <w:rPr>
                <w:sz w:val="28"/>
                <w:szCs w:val="28"/>
              </w:rPr>
              <w:t>Записка-расчет об исчислении  среднего  заработка</w:t>
            </w:r>
            <w:r>
              <w:rPr>
                <w:sz w:val="28"/>
                <w:szCs w:val="28"/>
              </w:rPr>
              <w:t xml:space="preserve"> </w:t>
            </w:r>
            <w:r w:rsidRPr="00106F91">
              <w:rPr>
                <w:sz w:val="28"/>
                <w:szCs w:val="28"/>
              </w:rPr>
              <w:t>при предоставлении отпуска, увольнении  и  других</w:t>
            </w:r>
            <w:r>
              <w:rPr>
                <w:sz w:val="28"/>
                <w:szCs w:val="28"/>
              </w:rPr>
              <w:t xml:space="preserve"> </w:t>
            </w:r>
            <w:r w:rsidRPr="00106F91">
              <w:rPr>
                <w:sz w:val="28"/>
                <w:szCs w:val="28"/>
              </w:rPr>
              <w:t xml:space="preserve">случаях                                          </w:t>
            </w:r>
          </w:p>
        </w:tc>
      </w:tr>
      <w:tr w:rsidR="00AE3301" w:rsidRPr="00106F91" w:rsidTr="00436AF0">
        <w:trPr>
          <w:trHeight w:val="400"/>
          <w:tblCellSpacing w:w="5" w:type="nil"/>
        </w:trPr>
        <w:tc>
          <w:tcPr>
            <w:tcW w:w="600" w:type="dxa"/>
            <w:tcBorders>
              <w:left w:val="single" w:sz="8" w:space="0" w:color="auto"/>
              <w:bottom w:val="single" w:sz="8" w:space="0" w:color="auto"/>
              <w:right w:val="single" w:sz="8" w:space="0" w:color="auto"/>
            </w:tcBorders>
          </w:tcPr>
          <w:p w:rsidR="00AE3301" w:rsidRPr="00106F91" w:rsidRDefault="00AE3301" w:rsidP="00436AF0">
            <w:pPr>
              <w:autoSpaceDE w:val="0"/>
              <w:autoSpaceDN w:val="0"/>
              <w:adjustRightInd w:val="0"/>
              <w:rPr>
                <w:sz w:val="28"/>
                <w:szCs w:val="28"/>
              </w:rPr>
            </w:pPr>
            <w:r w:rsidRPr="00106F91">
              <w:rPr>
                <w:sz w:val="28"/>
                <w:szCs w:val="28"/>
              </w:rPr>
              <w:t xml:space="preserve">3  </w:t>
            </w:r>
          </w:p>
        </w:tc>
        <w:tc>
          <w:tcPr>
            <w:tcW w:w="1320" w:type="dxa"/>
            <w:tcBorders>
              <w:left w:val="single" w:sz="8" w:space="0" w:color="auto"/>
              <w:bottom w:val="single" w:sz="8" w:space="0" w:color="auto"/>
              <w:right w:val="single" w:sz="8" w:space="0" w:color="auto"/>
            </w:tcBorders>
          </w:tcPr>
          <w:p w:rsidR="00AE3301" w:rsidRPr="00106F91" w:rsidRDefault="00C87836" w:rsidP="00436AF0">
            <w:pPr>
              <w:autoSpaceDE w:val="0"/>
              <w:autoSpaceDN w:val="0"/>
              <w:adjustRightInd w:val="0"/>
              <w:rPr>
                <w:sz w:val="28"/>
                <w:szCs w:val="28"/>
              </w:rPr>
            </w:pPr>
            <w:hyperlink r:id="rId93" w:history="1">
              <w:r w:rsidR="00AE3301" w:rsidRPr="00106F91">
                <w:rPr>
                  <w:color w:val="0000FF"/>
                  <w:sz w:val="28"/>
                  <w:szCs w:val="28"/>
                </w:rPr>
                <w:t>0504501</w:t>
              </w:r>
            </w:hyperlink>
          </w:p>
        </w:tc>
        <w:tc>
          <w:tcPr>
            <w:tcW w:w="6120" w:type="dxa"/>
            <w:tcBorders>
              <w:left w:val="single" w:sz="8" w:space="0" w:color="auto"/>
              <w:bottom w:val="single" w:sz="8" w:space="0" w:color="auto"/>
              <w:right w:val="single" w:sz="8" w:space="0" w:color="auto"/>
            </w:tcBorders>
          </w:tcPr>
          <w:p w:rsidR="00AE3301" w:rsidRPr="00106F91" w:rsidRDefault="00AE3301" w:rsidP="00436AF0">
            <w:pPr>
              <w:autoSpaceDE w:val="0"/>
              <w:autoSpaceDN w:val="0"/>
              <w:adjustRightInd w:val="0"/>
              <w:rPr>
                <w:sz w:val="28"/>
                <w:szCs w:val="28"/>
              </w:rPr>
            </w:pPr>
            <w:r w:rsidRPr="00106F91">
              <w:rPr>
                <w:sz w:val="28"/>
                <w:szCs w:val="28"/>
              </w:rPr>
              <w:t>Ведомость на выдачу денег  из  кассы  подотчетным</w:t>
            </w:r>
            <w:r>
              <w:rPr>
                <w:sz w:val="28"/>
                <w:szCs w:val="28"/>
              </w:rPr>
              <w:t xml:space="preserve"> </w:t>
            </w:r>
            <w:r w:rsidRPr="00106F91">
              <w:rPr>
                <w:sz w:val="28"/>
                <w:szCs w:val="28"/>
              </w:rPr>
              <w:t xml:space="preserve">лицам                                            </w:t>
            </w:r>
          </w:p>
        </w:tc>
      </w:tr>
      <w:tr w:rsidR="00AE3301" w:rsidRPr="00106F91" w:rsidTr="00436AF0">
        <w:trPr>
          <w:tblCellSpacing w:w="5" w:type="nil"/>
        </w:trPr>
        <w:tc>
          <w:tcPr>
            <w:tcW w:w="600" w:type="dxa"/>
            <w:tcBorders>
              <w:left w:val="single" w:sz="8" w:space="0" w:color="auto"/>
              <w:bottom w:val="single" w:sz="8" w:space="0" w:color="auto"/>
              <w:right w:val="single" w:sz="8" w:space="0" w:color="auto"/>
            </w:tcBorders>
          </w:tcPr>
          <w:p w:rsidR="00AE3301" w:rsidRPr="00106F91" w:rsidRDefault="00AE3301" w:rsidP="00436AF0">
            <w:pPr>
              <w:autoSpaceDE w:val="0"/>
              <w:autoSpaceDN w:val="0"/>
              <w:adjustRightInd w:val="0"/>
              <w:rPr>
                <w:sz w:val="28"/>
                <w:szCs w:val="28"/>
              </w:rPr>
            </w:pPr>
            <w:r w:rsidRPr="00106F91">
              <w:rPr>
                <w:sz w:val="28"/>
                <w:szCs w:val="28"/>
              </w:rPr>
              <w:t xml:space="preserve">4  </w:t>
            </w:r>
          </w:p>
        </w:tc>
        <w:tc>
          <w:tcPr>
            <w:tcW w:w="1320" w:type="dxa"/>
            <w:tcBorders>
              <w:left w:val="single" w:sz="8" w:space="0" w:color="auto"/>
              <w:bottom w:val="single" w:sz="8" w:space="0" w:color="auto"/>
              <w:right w:val="single" w:sz="8" w:space="0" w:color="auto"/>
            </w:tcBorders>
          </w:tcPr>
          <w:p w:rsidR="00AE3301" w:rsidRPr="00106F91" w:rsidRDefault="00C87836" w:rsidP="00436AF0">
            <w:pPr>
              <w:autoSpaceDE w:val="0"/>
              <w:autoSpaceDN w:val="0"/>
              <w:adjustRightInd w:val="0"/>
              <w:rPr>
                <w:sz w:val="28"/>
                <w:szCs w:val="28"/>
              </w:rPr>
            </w:pPr>
            <w:hyperlink r:id="rId94" w:history="1">
              <w:r w:rsidR="00AE3301" w:rsidRPr="00106F91">
                <w:rPr>
                  <w:color w:val="0000FF"/>
                  <w:sz w:val="28"/>
                  <w:szCs w:val="28"/>
                </w:rPr>
                <w:t>0504401</w:t>
              </w:r>
            </w:hyperlink>
          </w:p>
        </w:tc>
        <w:tc>
          <w:tcPr>
            <w:tcW w:w="6120" w:type="dxa"/>
            <w:tcBorders>
              <w:left w:val="single" w:sz="8" w:space="0" w:color="auto"/>
              <w:bottom w:val="single" w:sz="8" w:space="0" w:color="auto"/>
              <w:right w:val="single" w:sz="8" w:space="0" w:color="auto"/>
            </w:tcBorders>
          </w:tcPr>
          <w:p w:rsidR="00AE3301" w:rsidRPr="00106F91" w:rsidRDefault="00AE3301" w:rsidP="00436AF0">
            <w:pPr>
              <w:autoSpaceDE w:val="0"/>
              <w:autoSpaceDN w:val="0"/>
              <w:adjustRightInd w:val="0"/>
              <w:rPr>
                <w:sz w:val="28"/>
                <w:szCs w:val="28"/>
              </w:rPr>
            </w:pPr>
            <w:r w:rsidRPr="00106F91">
              <w:rPr>
                <w:sz w:val="28"/>
                <w:szCs w:val="28"/>
              </w:rPr>
              <w:t xml:space="preserve">Расчетно-платежная ведомость                     </w:t>
            </w:r>
          </w:p>
        </w:tc>
      </w:tr>
      <w:tr w:rsidR="00AE3301" w:rsidRPr="0096071C" w:rsidTr="00436AF0">
        <w:trPr>
          <w:tblCellSpacing w:w="5" w:type="nil"/>
        </w:trPr>
        <w:tc>
          <w:tcPr>
            <w:tcW w:w="600" w:type="dxa"/>
            <w:tcBorders>
              <w:left w:val="single" w:sz="8" w:space="0" w:color="auto"/>
              <w:bottom w:val="single" w:sz="8" w:space="0" w:color="auto"/>
              <w:right w:val="single" w:sz="8" w:space="0" w:color="auto"/>
            </w:tcBorders>
          </w:tcPr>
          <w:p w:rsidR="00AE3301" w:rsidRPr="00106F91" w:rsidRDefault="00AE3301" w:rsidP="00436AF0">
            <w:pPr>
              <w:autoSpaceDE w:val="0"/>
              <w:autoSpaceDN w:val="0"/>
              <w:adjustRightInd w:val="0"/>
              <w:rPr>
                <w:sz w:val="28"/>
                <w:szCs w:val="28"/>
              </w:rPr>
            </w:pPr>
            <w:r w:rsidRPr="00106F91">
              <w:rPr>
                <w:sz w:val="28"/>
                <w:szCs w:val="28"/>
              </w:rPr>
              <w:t xml:space="preserve">5  </w:t>
            </w:r>
          </w:p>
        </w:tc>
        <w:tc>
          <w:tcPr>
            <w:tcW w:w="1320" w:type="dxa"/>
            <w:tcBorders>
              <w:left w:val="single" w:sz="8" w:space="0" w:color="auto"/>
              <w:bottom w:val="single" w:sz="8" w:space="0" w:color="auto"/>
              <w:right w:val="single" w:sz="8" w:space="0" w:color="auto"/>
            </w:tcBorders>
          </w:tcPr>
          <w:p w:rsidR="00AE3301" w:rsidRPr="00106F91" w:rsidRDefault="00C87836" w:rsidP="00436AF0">
            <w:pPr>
              <w:autoSpaceDE w:val="0"/>
              <w:autoSpaceDN w:val="0"/>
              <w:adjustRightInd w:val="0"/>
              <w:rPr>
                <w:sz w:val="28"/>
                <w:szCs w:val="28"/>
              </w:rPr>
            </w:pPr>
            <w:hyperlink r:id="rId95" w:history="1">
              <w:r w:rsidR="00AE3301" w:rsidRPr="00106F91">
                <w:rPr>
                  <w:color w:val="0000FF"/>
                  <w:sz w:val="28"/>
                  <w:szCs w:val="28"/>
                </w:rPr>
                <w:t>0504403</w:t>
              </w:r>
            </w:hyperlink>
          </w:p>
        </w:tc>
        <w:tc>
          <w:tcPr>
            <w:tcW w:w="6120" w:type="dxa"/>
            <w:tcBorders>
              <w:left w:val="single" w:sz="8" w:space="0" w:color="auto"/>
              <w:bottom w:val="single" w:sz="8" w:space="0" w:color="auto"/>
              <w:right w:val="single" w:sz="8" w:space="0" w:color="auto"/>
            </w:tcBorders>
          </w:tcPr>
          <w:p w:rsidR="00AE3301" w:rsidRPr="00106F91" w:rsidRDefault="00AE3301" w:rsidP="00436AF0">
            <w:pPr>
              <w:autoSpaceDE w:val="0"/>
              <w:autoSpaceDN w:val="0"/>
              <w:adjustRightInd w:val="0"/>
              <w:rPr>
                <w:sz w:val="28"/>
                <w:szCs w:val="28"/>
              </w:rPr>
            </w:pPr>
            <w:r w:rsidRPr="00106F91">
              <w:rPr>
                <w:sz w:val="28"/>
                <w:szCs w:val="28"/>
              </w:rPr>
              <w:t xml:space="preserve">Платежная ведомость                              </w:t>
            </w:r>
          </w:p>
        </w:tc>
      </w:tr>
    </w:tbl>
    <w:p w:rsidR="00AE3301" w:rsidRPr="0096071C" w:rsidRDefault="00AE3301" w:rsidP="00AE3301">
      <w:pPr>
        <w:pStyle w:val="ConsPlusNormal"/>
        <w:jc w:val="both"/>
        <w:rPr>
          <w:rFonts w:ascii="Times New Roman" w:hAnsi="Times New Roman" w:cs="Times New Roman"/>
          <w:sz w:val="28"/>
          <w:szCs w:val="28"/>
          <w:highlight w:val="yellow"/>
        </w:rPr>
      </w:pPr>
    </w:p>
    <w:p w:rsidR="00AE3301" w:rsidRPr="00106F91" w:rsidRDefault="00C87836" w:rsidP="00AE3301">
      <w:pPr>
        <w:pStyle w:val="ConsPlusNormal"/>
        <w:ind w:firstLine="540"/>
        <w:jc w:val="both"/>
        <w:rPr>
          <w:rFonts w:ascii="Times New Roman" w:hAnsi="Times New Roman" w:cs="Times New Roman"/>
          <w:sz w:val="28"/>
          <w:szCs w:val="28"/>
        </w:rPr>
      </w:pPr>
      <w:hyperlink r:id="rId96" w:history="1">
        <w:r w:rsidR="00AE3301" w:rsidRPr="00106F91">
          <w:rPr>
            <w:rFonts w:ascii="Times New Roman" w:hAnsi="Times New Roman" w:cs="Times New Roman"/>
            <w:color w:val="0000FF"/>
            <w:sz w:val="28"/>
            <w:szCs w:val="28"/>
          </w:rPr>
          <w:t>Табель</w:t>
        </w:r>
      </w:hyperlink>
      <w:r w:rsidR="00AE3301" w:rsidRPr="00106F91">
        <w:rPr>
          <w:rFonts w:ascii="Times New Roman" w:hAnsi="Times New Roman" w:cs="Times New Roman"/>
          <w:sz w:val="28"/>
          <w:szCs w:val="28"/>
        </w:rPr>
        <w:t xml:space="preserve"> учета использования рабочего времени  (далее - Табель) ведется ежемесячно в разрезе учреждений  лицами, назначенными руководителями учреждений. Записи в Табель и исключение из Табеля сотрудников производятся на основании документов по учету личного состава: распоряжений, приказов о приеме на работу, переводе, увольнении.</w:t>
      </w:r>
    </w:p>
    <w:p w:rsidR="00AE3301" w:rsidRPr="00106F91" w:rsidRDefault="00AE3301" w:rsidP="00AE3301">
      <w:pPr>
        <w:pStyle w:val="ConsPlusNormal"/>
        <w:ind w:firstLine="540"/>
        <w:jc w:val="both"/>
        <w:rPr>
          <w:rFonts w:ascii="Times New Roman" w:hAnsi="Times New Roman" w:cs="Times New Roman"/>
          <w:sz w:val="28"/>
          <w:szCs w:val="28"/>
        </w:rPr>
      </w:pPr>
      <w:r w:rsidRPr="00106F91">
        <w:rPr>
          <w:rFonts w:ascii="Times New Roman" w:hAnsi="Times New Roman" w:cs="Times New Roman"/>
          <w:sz w:val="28"/>
          <w:szCs w:val="28"/>
        </w:rPr>
        <w:t>В Табеле регистрируются только случаи отклонений от нормального использования рабочего времени, установленного внутреннего распорядка учреждений. В верхней половине строки на каждого работника, у которого имелись отклонения от нормального использования рабочего времени, записываются часы отклонений, а в нижней - условные обозначения отклонений. В нижней части строчки записываются также часы работы в ночное время.</w:t>
      </w:r>
    </w:p>
    <w:p w:rsidR="00AE3301" w:rsidRPr="00106F91" w:rsidRDefault="00AE3301" w:rsidP="00AE3301">
      <w:pPr>
        <w:pStyle w:val="ConsPlusNormal"/>
        <w:ind w:firstLine="540"/>
        <w:jc w:val="both"/>
        <w:rPr>
          <w:rFonts w:ascii="Times New Roman" w:hAnsi="Times New Roman" w:cs="Times New Roman"/>
          <w:sz w:val="28"/>
          <w:szCs w:val="28"/>
        </w:rPr>
      </w:pPr>
      <w:r w:rsidRPr="00106F91">
        <w:rPr>
          <w:rFonts w:ascii="Times New Roman" w:hAnsi="Times New Roman" w:cs="Times New Roman"/>
          <w:sz w:val="28"/>
          <w:szCs w:val="28"/>
        </w:rPr>
        <w:t>При наличии у одного сотрудника учреждения двух видов отклонений в один день (период) нижняя часть строки записывается в виде дроби, числитель которой - условное обозначение вида отклонений, а знаменатель - часы работы. При наличии более двух отклонений в один день фамилия работника в Табеле повторяется.</w:t>
      </w:r>
    </w:p>
    <w:p w:rsidR="00AE3301" w:rsidRPr="00106F91" w:rsidRDefault="00AE3301" w:rsidP="00AE3301">
      <w:pPr>
        <w:pStyle w:val="ConsPlusNormal"/>
        <w:ind w:firstLine="540"/>
        <w:jc w:val="both"/>
        <w:rPr>
          <w:rFonts w:ascii="Times New Roman" w:hAnsi="Times New Roman" w:cs="Times New Roman"/>
          <w:sz w:val="28"/>
          <w:szCs w:val="28"/>
        </w:rPr>
      </w:pPr>
      <w:r w:rsidRPr="00106F91">
        <w:rPr>
          <w:rFonts w:ascii="Times New Roman" w:hAnsi="Times New Roman" w:cs="Times New Roman"/>
          <w:sz w:val="28"/>
          <w:szCs w:val="28"/>
        </w:rPr>
        <w:t>В конце месяца работником, ответственным за ведение Табеля, определяется общее количество дней (часов) неявок, а также количество часов по видам переработок (замещение, работа в праздничные дни, работа в ночное время и другие виды) с записью их в соответствующие графы. Заполненный Табель подписывается лицом, на которого возложено его ведение.</w:t>
      </w:r>
    </w:p>
    <w:p w:rsidR="00AE3301" w:rsidRPr="006666FE" w:rsidRDefault="00AE3301" w:rsidP="00AE3301">
      <w:pPr>
        <w:pStyle w:val="ConsPlusNormal"/>
        <w:ind w:firstLine="540"/>
        <w:jc w:val="both"/>
        <w:rPr>
          <w:rFonts w:ascii="Times New Roman" w:hAnsi="Times New Roman" w:cs="Times New Roman"/>
          <w:sz w:val="28"/>
          <w:szCs w:val="28"/>
        </w:rPr>
      </w:pPr>
      <w:r w:rsidRPr="006666FE">
        <w:rPr>
          <w:rFonts w:ascii="Times New Roman" w:hAnsi="Times New Roman" w:cs="Times New Roman"/>
          <w:sz w:val="28"/>
          <w:szCs w:val="28"/>
        </w:rPr>
        <w:t xml:space="preserve">Заполненный Табель и другие документы, оформленные соответствующими подписями, в установленные сроки сдаются в централизованную бухгалтерию для проведения расчетов.  </w:t>
      </w:r>
    </w:p>
    <w:p w:rsidR="00AE3301" w:rsidRPr="006666FE" w:rsidRDefault="00C87836" w:rsidP="00AE3301">
      <w:pPr>
        <w:pStyle w:val="ConsPlusNormal"/>
        <w:ind w:firstLine="540"/>
        <w:jc w:val="both"/>
        <w:rPr>
          <w:rFonts w:ascii="Times New Roman" w:hAnsi="Times New Roman" w:cs="Times New Roman"/>
          <w:sz w:val="28"/>
          <w:szCs w:val="28"/>
        </w:rPr>
      </w:pPr>
      <w:hyperlink r:id="rId97" w:history="1">
        <w:r w:rsidR="00AE3301" w:rsidRPr="006666FE">
          <w:rPr>
            <w:rFonts w:ascii="Times New Roman" w:hAnsi="Times New Roman" w:cs="Times New Roman"/>
            <w:color w:val="0000FF"/>
            <w:sz w:val="28"/>
            <w:szCs w:val="28"/>
          </w:rPr>
          <w:t>Табель</w:t>
        </w:r>
      </w:hyperlink>
      <w:r w:rsidR="00AE3301" w:rsidRPr="006666FE">
        <w:rPr>
          <w:rFonts w:ascii="Times New Roman" w:hAnsi="Times New Roman" w:cs="Times New Roman"/>
          <w:sz w:val="28"/>
          <w:szCs w:val="28"/>
        </w:rPr>
        <w:t>, утвержденный руководителем учреждения, используется для составления Расчетно-платежной ведомости.</w:t>
      </w:r>
    </w:p>
    <w:p w:rsidR="00AE3301" w:rsidRPr="006666FE" w:rsidRDefault="00C87836" w:rsidP="00AE3301">
      <w:pPr>
        <w:pStyle w:val="ConsPlusNormal"/>
        <w:ind w:firstLine="540"/>
        <w:jc w:val="both"/>
        <w:rPr>
          <w:rFonts w:ascii="Times New Roman" w:hAnsi="Times New Roman" w:cs="Times New Roman"/>
          <w:sz w:val="28"/>
          <w:szCs w:val="28"/>
        </w:rPr>
      </w:pPr>
      <w:hyperlink r:id="rId98" w:history="1">
        <w:r w:rsidR="00AE3301" w:rsidRPr="006666FE">
          <w:rPr>
            <w:rFonts w:ascii="Times New Roman" w:hAnsi="Times New Roman" w:cs="Times New Roman"/>
            <w:color w:val="0000FF"/>
            <w:sz w:val="28"/>
            <w:szCs w:val="28"/>
          </w:rPr>
          <w:t>Записка-расчет</w:t>
        </w:r>
      </w:hyperlink>
      <w:r w:rsidR="00AE3301" w:rsidRPr="006666FE">
        <w:rPr>
          <w:rFonts w:ascii="Times New Roman" w:hAnsi="Times New Roman" w:cs="Times New Roman"/>
          <w:sz w:val="28"/>
          <w:szCs w:val="28"/>
        </w:rPr>
        <w:t xml:space="preserve"> об исчислении среднего заработка при предоставлении отпуска, увольнении и других случаях (далее - Записка-расчет) применяется для расчета среднего заработка при определении сумм оплаты за отпуск, компенсации при увольнении и других случаях в соответствии с действующим законодательством.</w:t>
      </w:r>
    </w:p>
    <w:p w:rsidR="00AE3301" w:rsidRPr="006666FE" w:rsidRDefault="00AE3301" w:rsidP="00AE3301">
      <w:pPr>
        <w:pStyle w:val="ConsPlusNormal"/>
        <w:ind w:firstLine="540"/>
        <w:jc w:val="both"/>
        <w:rPr>
          <w:rFonts w:ascii="Times New Roman" w:hAnsi="Times New Roman" w:cs="Times New Roman"/>
          <w:sz w:val="28"/>
          <w:szCs w:val="28"/>
        </w:rPr>
      </w:pPr>
      <w:r w:rsidRPr="006666FE">
        <w:rPr>
          <w:rFonts w:ascii="Times New Roman" w:hAnsi="Times New Roman" w:cs="Times New Roman"/>
          <w:sz w:val="28"/>
          <w:szCs w:val="28"/>
        </w:rPr>
        <w:t xml:space="preserve">Рабочие поля Записки-расчета предусматривают исчисление среднего заработка по расчетному периоду двенадцать месяцев. Данные заполняются на основании </w:t>
      </w:r>
      <w:hyperlink r:id="rId99" w:history="1">
        <w:r w:rsidRPr="006666FE">
          <w:rPr>
            <w:rFonts w:ascii="Times New Roman" w:hAnsi="Times New Roman" w:cs="Times New Roman"/>
            <w:color w:val="0000FF"/>
            <w:sz w:val="28"/>
            <w:szCs w:val="28"/>
          </w:rPr>
          <w:t>Карточки-справки</w:t>
        </w:r>
      </w:hyperlink>
      <w:r w:rsidRPr="006666FE">
        <w:rPr>
          <w:rFonts w:ascii="Times New Roman" w:hAnsi="Times New Roman" w:cs="Times New Roman"/>
          <w:sz w:val="28"/>
          <w:szCs w:val="28"/>
        </w:rPr>
        <w:t xml:space="preserve">  с учетом положений, установленных Трудовым </w:t>
      </w:r>
      <w:hyperlink r:id="rId100" w:history="1">
        <w:r w:rsidRPr="006666FE">
          <w:rPr>
            <w:rFonts w:ascii="Times New Roman" w:hAnsi="Times New Roman" w:cs="Times New Roman"/>
            <w:color w:val="0000FF"/>
            <w:sz w:val="28"/>
            <w:szCs w:val="28"/>
          </w:rPr>
          <w:t>кодексом</w:t>
        </w:r>
      </w:hyperlink>
      <w:r w:rsidRPr="006666FE">
        <w:rPr>
          <w:rFonts w:ascii="Times New Roman" w:hAnsi="Times New Roman" w:cs="Times New Roman"/>
          <w:sz w:val="28"/>
          <w:szCs w:val="28"/>
        </w:rPr>
        <w:t>.</w:t>
      </w:r>
    </w:p>
    <w:p w:rsidR="00AE3301" w:rsidRPr="006666FE" w:rsidRDefault="00AE3301" w:rsidP="00AE3301">
      <w:pPr>
        <w:pStyle w:val="ConsPlusNormal"/>
        <w:ind w:firstLine="540"/>
        <w:jc w:val="both"/>
        <w:rPr>
          <w:rFonts w:ascii="Times New Roman" w:hAnsi="Times New Roman" w:cs="Times New Roman"/>
          <w:sz w:val="28"/>
          <w:szCs w:val="28"/>
        </w:rPr>
      </w:pPr>
      <w:r w:rsidRPr="006666FE">
        <w:rPr>
          <w:rFonts w:ascii="Times New Roman" w:hAnsi="Times New Roman" w:cs="Times New Roman"/>
          <w:sz w:val="28"/>
          <w:szCs w:val="28"/>
        </w:rPr>
        <w:t>Номер и дата Записки-расчета должны соответствовать номеру и дате приказа о предстоящем отпуске или увольнении.</w:t>
      </w:r>
    </w:p>
    <w:p w:rsidR="00AE3301" w:rsidRPr="006666FE" w:rsidRDefault="00C87836" w:rsidP="00AE3301">
      <w:pPr>
        <w:pStyle w:val="ConsPlusNormal"/>
        <w:ind w:firstLine="540"/>
        <w:jc w:val="both"/>
        <w:rPr>
          <w:rFonts w:ascii="Times New Roman" w:hAnsi="Times New Roman" w:cs="Times New Roman"/>
          <w:sz w:val="28"/>
          <w:szCs w:val="28"/>
        </w:rPr>
      </w:pPr>
      <w:hyperlink r:id="rId101" w:history="1">
        <w:r w:rsidR="00AE3301" w:rsidRPr="006666FE">
          <w:rPr>
            <w:rFonts w:ascii="Times New Roman" w:hAnsi="Times New Roman" w:cs="Times New Roman"/>
            <w:color w:val="0000FF"/>
            <w:sz w:val="28"/>
            <w:szCs w:val="28"/>
          </w:rPr>
          <w:t>Расчетно-платежная</w:t>
        </w:r>
      </w:hyperlink>
      <w:r w:rsidR="00AE3301" w:rsidRPr="006666FE">
        <w:rPr>
          <w:rFonts w:ascii="Times New Roman" w:hAnsi="Times New Roman" w:cs="Times New Roman"/>
          <w:sz w:val="28"/>
          <w:szCs w:val="28"/>
        </w:rPr>
        <w:t xml:space="preserve"> ведомость применяется для отражения начисления заработной платы и выплат, причитающихся работникам в окончательный расчет, а также удержанных из заработной платы налогов и других сумм.</w:t>
      </w:r>
    </w:p>
    <w:p w:rsidR="00AE3301" w:rsidRPr="006666FE" w:rsidRDefault="00AE3301" w:rsidP="00AE3301">
      <w:pPr>
        <w:pStyle w:val="ConsPlusNormal"/>
        <w:ind w:firstLine="540"/>
        <w:jc w:val="both"/>
        <w:rPr>
          <w:rFonts w:ascii="Times New Roman" w:hAnsi="Times New Roman" w:cs="Times New Roman"/>
          <w:sz w:val="28"/>
          <w:szCs w:val="28"/>
        </w:rPr>
      </w:pPr>
      <w:r w:rsidRPr="006666FE">
        <w:rPr>
          <w:rFonts w:ascii="Times New Roman" w:hAnsi="Times New Roman" w:cs="Times New Roman"/>
          <w:sz w:val="28"/>
          <w:szCs w:val="28"/>
        </w:rPr>
        <w:t>Для правильного ведения расчетов с персоналом по оплате труда сотрудниками учреждений должны представляться в централизованную бухгалтерию следующие документы:</w:t>
      </w:r>
    </w:p>
    <w:p w:rsidR="00AE3301" w:rsidRPr="006666FE" w:rsidRDefault="00AE3301" w:rsidP="00AE3301">
      <w:pPr>
        <w:pStyle w:val="ConsPlusNormal"/>
        <w:ind w:firstLine="540"/>
        <w:jc w:val="both"/>
        <w:rPr>
          <w:rFonts w:ascii="Times New Roman" w:hAnsi="Times New Roman" w:cs="Times New Roman"/>
          <w:sz w:val="28"/>
          <w:szCs w:val="28"/>
        </w:rPr>
      </w:pPr>
      <w:r w:rsidRPr="006666FE">
        <w:rPr>
          <w:rFonts w:ascii="Times New Roman" w:hAnsi="Times New Roman" w:cs="Times New Roman"/>
          <w:sz w:val="28"/>
          <w:szCs w:val="28"/>
        </w:rPr>
        <w:t>листок нетрудоспособности;</w:t>
      </w:r>
    </w:p>
    <w:p w:rsidR="00AE3301" w:rsidRPr="006666FE" w:rsidRDefault="00AE3301" w:rsidP="00AE3301">
      <w:pPr>
        <w:pStyle w:val="ConsPlusNormal"/>
        <w:ind w:firstLine="540"/>
        <w:jc w:val="both"/>
        <w:rPr>
          <w:rFonts w:ascii="Times New Roman" w:hAnsi="Times New Roman" w:cs="Times New Roman"/>
          <w:sz w:val="28"/>
          <w:szCs w:val="28"/>
        </w:rPr>
      </w:pPr>
      <w:r w:rsidRPr="006666FE">
        <w:rPr>
          <w:rFonts w:ascii="Times New Roman" w:hAnsi="Times New Roman" w:cs="Times New Roman"/>
          <w:sz w:val="28"/>
          <w:szCs w:val="28"/>
        </w:rPr>
        <w:t>справка из ЗАГСа о рождении ребенка;</w:t>
      </w:r>
    </w:p>
    <w:p w:rsidR="00AE3301" w:rsidRPr="006666FE" w:rsidRDefault="00AE3301" w:rsidP="00AE3301">
      <w:pPr>
        <w:pStyle w:val="ConsPlusNormal"/>
        <w:ind w:firstLine="540"/>
        <w:jc w:val="both"/>
        <w:rPr>
          <w:rFonts w:ascii="Times New Roman" w:hAnsi="Times New Roman" w:cs="Times New Roman"/>
          <w:sz w:val="28"/>
          <w:szCs w:val="28"/>
        </w:rPr>
      </w:pPr>
      <w:r w:rsidRPr="006666FE">
        <w:rPr>
          <w:rFonts w:ascii="Times New Roman" w:hAnsi="Times New Roman" w:cs="Times New Roman"/>
          <w:sz w:val="28"/>
          <w:szCs w:val="28"/>
        </w:rPr>
        <w:t>заявление работника;</w:t>
      </w:r>
    </w:p>
    <w:p w:rsidR="00AE3301" w:rsidRPr="006666FE" w:rsidRDefault="00AE3301" w:rsidP="00AE3301">
      <w:pPr>
        <w:pStyle w:val="ConsPlusNormal"/>
        <w:ind w:firstLine="540"/>
        <w:jc w:val="both"/>
        <w:rPr>
          <w:rFonts w:ascii="Times New Roman" w:hAnsi="Times New Roman" w:cs="Times New Roman"/>
          <w:sz w:val="28"/>
          <w:szCs w:val="28"/>
        </w:rPr>
      </w:pPr>
      <w:r w:rsidRPr="006666FE">
        <w:rPr>
          <w:rFonts w:ascii="Times New Roman" w:hAnsi="Times New Roman" w:cs="Times New Roman"/>
          <w:sz w:val="28"/>
          <w:szCs w:val="28"/>
        </w:rPr>
        <w:t>справка с места работы второго родителя или копия его трудовой книжки, если он в настоящее время не работает;</w:t>
      </w:r>
    </w:p>
    <w:p w:rsidR="00AE3301" w:rsidRPr="006666FE" w:rsidRDefault="00AE3301" w:rsidP="00AE3301">
      <w:pPr>
        <w:pStyle w:val="ConsPlusNormal"/>
        <w:ind w:firstLine="540"/>
        <w:jc w:val="both"/>
        <w:rPr>
          <w:rFonts w:ascii="Times New Roman" w:hAnsi="Times New Roman" w:cs="Times New Roman"/>
          <w:sz w:val="28"/>
          <w:szCs w:val="28"/>
        </w:rPr>
      </w:pPr>
      <w:r w:rsidRPr="006666FE">
        <w:rPr>
          <w:rFonts w:ascii="Times New Roman" w:hAnsi="Times New Roman" w:cs="Times New Roman"/>
          <w:sz w:val="28"/>
          <w:szCs w:val="28"/>
        </w:rPr>
        <w:t>справка о смерти;</w:t>
      </w:r>
    </w:p>
    <w:p w:rsidR="00AE3301" w:rsidRPr="006666FE" w:rsidRDefault="00AE3301" w:rsidP="00AE3301">
      <w:pPr>
        <w:pStyle w:val="ConsPlusNormal"/>
        <w:ind w:firstLine="540"/>
        <w:jc w:val="both"/>
        <w:rPr>
          <w:rFonts w:ascii="Times New Roman" w:hAnsi="Times New Roman" w:cs="Times New Roman"/>
          <w:sz w:val="28"/>
          <w:szCs w:val="28"/>
        </w:rPr>
      </w:pPr>
      <w:r w:rsidRPr="006666FE">
        <w:rPr>
          <w:rFonts w:ascii="Times New Roman" w:hAnsi="Times New Roman" w:cs="Times New Roman"/>
          <w:sz w:val="28"/>
          <w:szCs w:val="28"/>
        </w:rPr>
        <w:t>заявление по уходу за ребенком до достижения им возраста 1,5 лет;</w:t>
      </w:r>
    </w:p>
    <w:p w:rsidR="00AE3301" w:rsidRPr="006666FE" w:rsidRDefault="00AE3301" w:rsidP="00AE3301">
      <w:pPr>
        <w:pStyle w:val="ConsPlusNormal"/>
        <w:ind w:firstLine="540"/>
        <w:jc w:val="both"/>
        <w:rPr>
          <w:rFonts w:ascii="Times New Roman" w:hAnsi="Times New Roman" w:cs="Times New Roman"/>
          <w:sz w:val="28"/>
          <w:szCs w:val="28"/>
        </w:rPr>
      </w:pPr>
      <w:r w:rsidRPr="006666FE">
        <w:rPr>
          <w:rFonts w:ascii="Times New Roman" w:hAnsi="Times New Roman" w:cs="Times New Roman"/>
          <w:sz w:val="28"/>
          <w:szCs w:val="28"/>
        </w:rPr>
        <w:t>копия свидетельства о рождении ребенка;</w:t>
      </w:r>
    </w:p>
    <w:p w:rsidR="00AE3301" w:rsidRPr="006666FE" w:rsidRDefault="00AE3301" w:rsidP="00AE3301">
      <w:pPr>
        <w:pStyle w:val="ConsPlusNormal"/>
        <w:ind w:firstLine="540"/>
        <w:jc w:val="both"/>
        <w:rPr>
          <w:rFonts w:ascii="Times New Roman" w:hAnsi="Times New Roman" w:cs="Times New Roman"/>
          <w:sz w:val="28"/>
          <w:szCs w:val="28"/>
        </w:rPr>
      </w:pPr>
      <w:r w:rsidRPr="006666FE">
        <w:rPr>
          <w:rFonts w:ascii="Times New Roman" w:hAnsi="Times New Roman" w:cs="Times New Roman"/>
          <w:sz w:val="28"/>
          <w:szCs w:val="28"/>
        </w:rPr>
        <w:t>приказ о назначении ежемесячных пособий на ребенка;</w:t>
      </w:r>
    </w:p>
    <w:p w:rsidR="00AE3301" w:rsidRPr="006666FE" w:rsidRDefault="00AE3301" w:rsidP="00AE3301">
      <w:pPr>
        <w:pStyle w:val="ConsPlusNormal"/>
        <w:ind w:firstLine="540"/>
        <w:jc w:val="both"/>
        <w:rPr>
          <w:rFonts w:ascii="Times New Roman" w:hAnsi="Times New Roman" w:cs="Times New Roman"/>
          <w:sz w:val="28"/>
          <w:szCs w:val="28"/>
        </w:rPr>
      </w:pPr>
      <w:r w:rsidRPr="006666FE">
        <w:rPr>
          <w:rFonts w:ascii="Times New Roman" w:hAnsi="Times New Roman" w:cs="Times New Roman"/>
          <w:sz w:val="28"/>
          <w:szCs w:val="28"/>
        </w:rPr>
        <w:t>заявление о предоставлении налогового вычета по налогу на доходы физических лиц с приложением справок об обучении детей в ВУЗах на дневном отделении, о наличии иждивенцев, о праве на дополнительные льготы;</w:t>
      </w:r>
    </w:p>
    <w:p w:rsidR="00AE3301" w:rsidRPr="006666FE" w:rsidRDefault="00AE3301" w:rsidP="00AE3301">
      <w:pPr>
        <w:pStyle w:val="ConsPlusNormal"/>
        <w:ind w:firstLine="540"/>
        <w:jc w:val="both"/>
        <w:rPr>
          <w:rFonts w:ascii="Times New Roman" w:hAnsi="Times New Roman" w:cs="Times New Roman"/>
          <w:sz w:val="28"/>
          <w:szCs w:val="28"/>
        </w:rPr>
      </w:pPr>
      <w:r w:rsidRPr="006666FE">
        <w:rPr>
          <w:rFonts w:ascii="Times New Roman" w:hAnsi="Times New Roman" w:cs="Times New Roman"/>
          <w:sz w:val="28"/>
          <w:szCs w:val="28"/>
        </w:rPr>
        <w:t>исполнительные листы;</w:t>
      </w:r>
    </w:p>
    <w:p w:rsidR="00AE3301" w:rsidRPr="006666FE" w:rsidRDefault="00AE3301" w:rsidP="00AE3301">
      <w:pPr>
        <w:pStyle w:val="ConsPlusNormal"/>
        <w:ind w:firstLine="540"/>
        <w:jc w:val="both"/>
        <w:rPr>
          <w:rFonts w:ascii="Times New Roman" w:hAnsi="Times New Roman" w:cs="Times New Roman"/>
          <w:sz w:val="28"/>
          <w:szCs w:val="28"/>
        </w:rPr>
      </w:pPr>
      <w:r w:rsidRPr="006666FE">
        <w:rPr>
          <w:rFonts w:ascii="Times New Roman" w:hAnsi="Times New Roman" w:cs="Times New Roman"/>
          <w:sz w:val="28"/>
          <w:szCs w:val="28"/>
        </w:rPr>
        <w:t>заявления о перечислении сумм доходов на счета в банках.</w:t>
      </w:r>
    </w:p>
    <w:p w:rsidR="00AE3301" w:rsidRPr="006666FE" w:rsidRDefault="00AE3301" w:rsidP="00AE3301">
      <w:pPr>
        <w:pStyle w:val="ConsPlusNormal"/>
        <w:ind w:firstLine="540"/>
        <w:jc w:val="both"/>
        <w:rPr>
          <w:rFonts w:ascii="Times New Roman" w:hAnsi="Times New Roman" w:cs="Times New Roman"/>
          <w:sz w:val="28"/>
          <w:szCs w:val="28"/>
        </w:rPr>
      </w:pPr>
      <w:r w:rsidRPr="006666FE">
        <w:rPr>
          <w:rFonts w:ascii="Times New Roman" w:hAnsi="Times New Roman" w:cs="Times New Roman"/>
          <w:sz w:val="28"/>
          <w:szCs w:val="28"/>
        </w:rPr>
        <w:t xml:space="preserve">Право подписи справки о доходах физического лица </w:t>
      </w:r>
      <w:hyperlink r:id="rId102" w:history="1">
        <w:r w:rsidRPr="006666FE">
          <w:rPr>
            <w:rFonts w:ascii="Times New Roman" w:hAnsi="Times New Roman" w:cs="Times New Roman"/>
            <w:color w:val="0000FF"/>
            <w:sz w:val="28"/>
            <w:szCs w:val="28"/>
          </w:rPr>
          <w:t>(форма 2-НДФЛ)</w:t>
        </w:r>
      </w:hyperlink>
      <w:r w:rsidRPr="006666FE">
        <w:rPr>
          <w:rFonts w:ascii="Times New Roman" w:hAnsi="Times New Roman" w:cs="Times New Roman"/>
          <w:sz w:val="28"/>
          <w:szCs w:val="28"/>
        </w:rPr>
        <w:t xml:space="preserve"> имеют главный бухгалтер централизованной бухгалтерии.</w:t>
      </w:r>
    </w:p>
    <w:p w:rsidR="00AE3301" w:rsidRPr="000605A0" w:rsidRDefault="00AE3301" w:rsidP="00AE3301">
      <w:pPr>
        <w:pStyle w:val="ConsPlusNormal"/>
        <w:ind w:firstLine="540"/>
        <w:jc w:val="both"/>
        <w:rPr>
          <w:rFonts w:ascii="Times New Roman" w:hAnsi="Times New Roman" w:cs="Times New Roman"/>
          <w:sz w:val="28"/>
          <w:szCs w:val="28"/>
        </w:rPr>
      </w:pPr>
      <w:r w:rsidRPr="000605A0">
        <w:rPr>
          <w:rFonts w:ascii="Times New Roman" w:hAnsi="Times New Roman" w:cs="Times New Roman"/>
          <w:sz w:val="28"/>
          <w:szCs w:val="28"/>
        </w:rPr>
        <w:t>Удержания производятся на основании следующих документов:</w:t>
      </w:r>
    </w:p>
    <w:p w:rsidR="00AE3301" w:rsidRPr="000605A0" w:rsidRDefault="00AE3301" w:rsidP="00AE3301">
      <w:pPr>
        <w:pStyle w:val="ConsPlusNormal"/>
        <w:ind w:firstLine="540"/>
        <w:jc w:val="both"/>
        <w:rPr>
          <w:rFonts w:ascii="Times New Roman" w:hAnsi="Times New Roman" w:cs="Times New Roman"/>
          <w:sz w:val="28"/>
          <w:szCs w:val="28"/>
        </w:rPr>
      </w:pPr>
      <w:r w:rsidRPr="000605A0">
        <w:rPr>
          <w:rFonts w:ascii="Times New Roman" w:hAnsi="Times New Roman" w:cs="Times New Roman"/>
          <w:sz w:val="28"/>
          <w:szCs w:val="28"/>
        </w:rPr>
        <w:t>письменных заявлений работников;</w:t>
      </w:r>
    </w:p>
    <w:p w:rsidR="00AE3301" w:rsidRPr="000605A0" w:rsidRDefault="00AE3301" w:rsidP="00AE3301">
      <w:pPr>
        <w:pStyle w:val="ConsPlusNormal"/>
        <w:ind w:firstLine="540"/>
        <w:jc w:val="both"/>
        <w:rPr>
          <w:rFonts w:ascii="Times New Roman" w:hAnsi="Times New Roman" w:cs="Times New Roman"/>
          <w:sz w:val="28"/>
          <w:szCs w:val="28"/>
        </w:rPr>
      </w:pPr>
      <w:r w:rsidRPr="000605A0">
        <w:rPr>
          <w:rFonts w:ascii="Times New Roman" w:hAnsi="Times New Roman" w:cs="Times New Roman"/>
          <w:sz w:val="28"/>
          <w:szCs w:val="28"/>
        </w:rPr>
        <w:t>договоров добровольного страхования;</w:t>
      </w:r>
    </w:p>
    <w:p w:rsidR="00AE3301" w:rsidRPr="000605A0" w:rsidRDefault="00AE3301" w:rsidP="00AE3301">
      <w:pPr>
        <w:pStyle w:val="ConsPlusNormal"/>
        <w:ind w:firstLine="540"/>
        <w:jc w:val="both"/>
        <w:rPr>
          <w:rFonts w:ascii="Times New Roman" w:hAnsi="Times New Roman" w:cs="Times New Roman"/>
          <w:sz w:val="28"/>
          <w:szCs w:val="28"/>
        </w:rPr>
      </w:pPr>
      <w:r w:rsidRPr="000605A0">
        <w:rPr>
          <w:rFonts w:ascii="Times New Roman" w:hAnsi="Times New Roman" w:cs="Times New Roman"/>
          <w:sz w:val="28"/>
          <w:szCs w:val="28"/>
        </w:rPr>
        <w:t>исполнительных листов и других документов.</w:t>
      </w:r>
    </w:p>
    <w:p w:rsidR="003865ED" w:rsidRDefault="00AE3301" w:rsidP="003865E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0605A0">
        <w:rPr>
          <w:sz w:val="28"/>
          <w:szCs w:val="28"/>
        </w:rPr>
        <w:t>Аналитический учет ведется в разрезе получателей удержанных сумм и видов удержаний.</w:t>
      </w:r>
      <w:r w:rsidR="003865ED" w:rsidRPr="003865ED">
        <w:rPr>
          <w:sz w:val="28"/>
          <w:szCs w:val="28"/>
        </w:rPr>
        <w:t xml:space="preserve"> </w:t>
      </w:r>
    </w:p>
    <w:p w:rsidR="008A3FC2" w:rsidRDefault="003865ED" w:rsidP="008A3FC2">
      <w:pPr>
        <w:rPr>
          <w:sz w:val="28"/>
          <w:szCs w:val="28"/>
        </w:rPr>
      </w:pPr>
      <w:r w:rsidRPr="00554EB6">
        <w:rPr>
          <w:sz w:val="28"/>
          <w:szCs w:val="28"/>
        </w:rPr>
        <w:t xml:space="preserve">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AE3301" w:rsidRPr="008A3FC2" w:rsidRDefault="008A3FC2" w:rsidP="008A3FC2">
      <w:pPr>
        <w:rPr>
          <w:sz w:val="28"/>
          <w:szCs w:val="28"/>
        </w:rPr>
      </w:pPr>
      <w:r w:rsidRPr="008A3FC2">
        <w:rPr>
          <w:color w:val="000000"/>
          <w:sz w:val="28"/>
          <w:szCs w:val="28"/>
          <w:shd w:val="clear" w:color="auto" w:fill="FFFFFF"/>
        </w:rPr>
        <w:t xml:space="preserve"> Аналитический учет расчетов по пособиям и иным социальным выплатам ведется в </w:t>
      </w:r>
      <w:r w:rsidRPr="008A3FC2">
        <w:rPr>
          <w:color w:val="000000"/>
          <w:sz w:val="28"/>
          <w:szCs w:val="28"/>
        </w:rPr>
        <w:br/>
      </w:r>
      <w:r w:rsidRPr="008A3FC2">
        <w:rPr>
          <w:color w:val="000000"/>
          <w:sz w:val="28"/>
          <w:szCs w:val="28"/>
          <w:shd w:val="clear" w:color="auto" w:fill="FFFFFF"/>
        </w:rPr>
        <w:t>разрезе физических лиц – получателей социальных выплат.</w:t>
      </w:r>
    </w:p>
    <w:p w:rsidR="00AE3301" w:rsidRPr="000605A0" w:rsidRDefault="00AE3301" w:rsidP="00AE3301">
      <w:pPr>
        <w:pStyle w:val="ConsPlusNormal"/>
        <w:ind w:firstLine="540"/>
        <w:jc w:val="both"/>
        <w:rPr>
          <w:rFonts w:ascii="Times New Roman" w:hAnsi="Times New Roman" w:cs="Times New Roman"/>
          <w:sz w:val="28"/>
          <w:szCs w:val="28"/>
        </w:rPr>
      </w:pPr>
      <w:r w:rsidRPr="000605A0">
        <w:rPr>
          <w:rFonts w:ascii="Times New Roman" w:hAnsi="Times New Roman" w:cs="Times New Roman"/>
          <w:sz w:val="28"/>
          <w:szCs w:val="28"/>
        </w:rPr>
        <w:t>Аналитический учет расчетов по оплате труда и прочим денежным выплатам ведется в Журнале операций расчетов по оплате труда.</w:t>
      </w:r>
    </w:p>
    <w:p w:rsidR="00AE3301" w:rsidRPr="000605A0" w:rsidRDefault="00AE3301" w:rsidP="00AE3301">
      <w:pPr>
        <w:pStyle w:val="ConsPlusNormal"/>
        <w:ind w:firstLine="540"/>
        <w:jc w:val="both"/>
        <w:rPr>
          <w:rFonts w:ascii="Times New Roman" w:hAnsi="Times New Roman" w:cs="Times New Roman"/>
          <w:sz w:val="28"/>
          <w:szCs w:val="28"/>
        </w:rPr>
      </w:pPr>
      <w:r w:rsidRPr="000605A0">
        <w:rPr>
          <w:rFonts w:ascii="Times New Roman" w:hAnsi="Times New Roman" w:cs="Times New Roman"/>
          <w:sz w:val="28"/>
          <w:szCs w:val="28"/>
        </w:rPr>
        <w:t>Записи операций в Журнале операций расчетов по оплате труда осуществляются ежемесячно на основании данных Расчетно-платежных ведомостей и ведомостей начисления страховых взносов, страховых взносов от несчастных случаев на производстве и профессиональных заболеваний.</w:t>
      </w:r>
    </w:p>
    <w:p w:rsidR="00682D1D" w:rsidRPr="00554EB6" w:rsidRDefault="00AE3301" w:rsidP="00407646">
      <w:pPr>
        <w:pStyle w:val="ConsPlusNormal"/>
        <w:ind w:firstLine="540"/>
        <w:jc w:val="both"/>
        <w:rPr>
          <w:sz w:val="28"/>
          <w:szCs w:val="28"/>
        </w:rPr>
      </w:pPr>
      <w:r w:rsidRPr="007B75EF">
        <w:rPr>
          <w:rFonts w:ascii="Times New Roman" w:hAnsi="Times New Roman" w:cs="Times New Roman"/>
          <w:sz w:val="28"/>
          <w:szCs w:val="28"/>
        </w:rPr>
        <w:t xml:space="preserve">Аналитический учет расчетов по оплате пособий и иных социальных выплат ведется в </w:t>
      </w:r>
      <w:hyperlink r:id="rId103" w:history="1">
        <w:r w:rsidRPr="007B75EF">
          <w:rPr>
            <w:rFonts w:ascii="Times New Roman" w:hAnsi="Times New Roman" w:cs="Times New Roman"/>
            <w:color w:val="0000FF"/>
            <w:sz w:val="28"/>
            <w:szCs w:val="28"/>
          </w:rPr>
          <w:t>Карточке</w:t>
        </w:r>
      </w:hyperlink>
      <w:r w:rsidRPr="007B75EF">
        <w:rPr>
          <w:rFonts w:ascii="Times New Roman" w:hAnsi="Times New Roman" w:cs="Times New Roman"/>
          <w:sz w:val="28"/>
          <w:szCs w:val="28"/>
        </w:rPr>
        <w:t xml:space="preserve"> учета средств и расчетов. В конце расчетного периода распечатывается </w:t>
      </w:r>
      <w:hyperlink r:id="rId104" w:history="1">
        <w:r w:rsidRPr="003865ED">
          <w:rPr>
            <w:rFonts w:ascii="Times New Roman" w:hAnsi="Times New Roman" w:cs="Times New Roman"/>
            <w:color w:val="0000FF"/>
            <w:sz w:val="28"/>
            <w:szCs w:val="28"/>
          </w:rPr>
          <w:t>Карточк</w:t>
        </w:r>
      </w:hyperlink>
      <w:r w:rsidRPr="003865ED">
        <w:rPr>
          <w:rFonts w:ascii="Times New Roman" w:hAnsi="Times New Roman" w:cs="Times New Roman"/>
          <w:sz w:val="28"/>
          <w:szCs w:val="28"/>
        </w:rPr>
        <w:t>а</w:t>
      </w:r>
      <w:r w:rsidRPr="007B75EF">
        <w:rPr>
          <w:rFonts w:ascii="Times New Roman" w:hAnsi="Times New Roman" w:cs="Times New Roman"/>
          <w:sz w:val="28"/>
          <w:szCs w:val="28"/>
        </w:rPr>
        <w:t>. Расчётные листки работника по форме, предусмотренной в автоматизированном программном комплексе, распечатываются ежемесячно и выдаются ежемесячно в учреждение под роспись в журнале выдачи расчетных листов.</w:t>
      </w:r>
      <w:r w:rsidR="00682D1D" w:rsidRPr="00554EB6">
        <w:rPr>
          <w:sz w:val="28"/>
          <w:szCs w:val="28"/>
        </w:rPr>
        <w:t> </w:t>
      </w:r>
    </w:p>
    <w:p w:rsidR="003865ED" w:rsidRDefault="003865ED" w:rsidP="006A58B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p>
    <w:p w:rsidR="00A44FDF" w:rsidRPr="00DD2646" w:rsidRDefault="00DD2646" w:rsidP="006A58B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3865ED">
        <w:rPr>
          <w:i/>
          <w:sz w:val="28"/>
          <w:szCs w:val="28"/>
        </w:rPr>
        <w:t xml:space="preserve">      </w:t>
      </w:r>
      <w:r w:rsidR="0059429C">
        <w:rPr>
          <w:sz w:val="28"/>
          <w:szCs w:val="28"/>
        </w:rPr>
        <w:t>10</w:t>
      </w:r>
      <w:r w:rsidR="00A44FDF" w:rsidRPr="003865ED">
        <w:rPr>
          <w:sz w:val="28"/>
          <w:szCs w:val="28"/>
        </w:rPr>
        <w:t>. Дебиторская и кредиторская задолженность</w:t>
      </w:r>
      <w:r w:rsidR="003865ED">
        <w:rPr>
          <w:sz w:val="28"/>
          <w:szCs w:val="28"/>
        </w:rPr>
        <w:t>.</w:t>
      </w:r>
    </w:p>
    <w:p w:rsidR="00A44FDF" w:rsidRPr="00554EB6" w:rsidRDefault="00A44FDF" w:rsidP="006A58B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554EB6">
        <w:rPr>
          <w:sz w:val="28"/>
          <w:szCs w:val="28"/>
        </w:rPr>
        <w:t> </w:t>
      </w:r>
    </w:p>
    <w:p w:rsidR="00EE5345" w:rsidRDefault="0059429C" w:rsidP="00EE5345">
      <w:pPr>
        <w:pStyle w:val="a5"/>
        <w:spacing w:before="0" w:beforeAutospacing="0" w:after="120" w:afterAutospacing="0"/>
        <w:jc w:val="both"/>
        <w:rPr>
          <w:sz w:val="28"/>
          <w:szCs w:val="28"/>
        </w:rPr>
      </w:pPr>
      <w:r>
        <w:rPr>
          <w:sz w:val="28"/>
          <w:szCs w:val="28"/>
        </w:rPr>
        <w:t>10</w:t>
      </w:r>
      <w:r w:rsidR="00A44FDF" w:rsidRPr="00753B52">
        <w:rPr>
          <w:sz w:val="28"/>
          <w:szCs w:val="28"/>
        </w:rPr>
        <w:t xml:space="preserve">.1. </w:t>
      </w:r>
      <w:r w:rsidR="00E457AE" w:rsidRPr="00753B52">
        <w:rPr>
          <w:sz w:val="28"/>
          <w:szCs w:val="28"/>
        </w:rPr>
        <w:t>Дебиторск</w:t>
      </w:r>
      <w:r w:rsidR="006D7C86" w:rsidRPr="00753B52">
        <w:rPr>
          <w:sz w:val="28"/>
          <w:szCs w:val="28"/>
        </w:rPr>
        <w:t>ая</w:t>
      </w:r>
      <w:r w:rsidR="00E457AE" w:rsidRPr="00753B52">
        <w:rPr>
          <w:sz w:val="28"/>
          <w:szCs w:val="28"/>
        </w:rPr>
        <w:t xml:space="preserve"> задолженность </w:t>
      </w:r>
      <w:r w:rsidR="00C9502E">
        <w:rPr>
          <w:sz w:val="28"/>
          <w:szCs w:val="28"/>
        </w:rPr>
        <w:t>списывается с балансового счета и отражается на забалансовом счете 04 «Задолженность неплатежеспособных дебиторов»</w:t>
      </w:r>
      <w:r w:rsidR="00E457AE" w:rsidRPr="00753B52">
        <w:rPr>
          <w:sz w:val="28"/>
          <w:szCs w:val="28"/>
        </w:rPr>
        <w:t xml:space="preserve"> </w:t>
      </w:r>
      <w:r w:rsidR="00D46D60">
        <w:rPr>
          <w:sz w:val="28"/>
          <w:szCs w:val="28"/>
        </w:rPr>
        <w:t>на основании решения комиссии</w:t>
      </w:r>
      <w:r w:rsidR="00E93954">
        <w:rPr>
          <w:sz w:val="28"/>
          <w:szCs w:val="28"/>
        </w:rPr>
        <w:t xml:space="preserve"> по поступлению и выбытию активов</w:t>
      </w:r>
      <w:r w:rsidR="00C9502E">
        <w:rPr>
          <w:sz w:val="28"/>
          <w:szCs w:val="28"/>
        </w:rPr>
        <w:t xml:space="preserve">. С забалансового счета </w:t>
      </w:r>
      <w:r w:rsidR="00EE5345" w:rsidRPr="00EE5345">
        <w:rPr>
          <w:color w:val="000000"/>
          <w:sz w:val="28"/>
          <w:szCs w:val="28"/>
        </w:rPr>
        <w:t>задолженность списывается после того, как указанная комиссия признает ее</w:t>
      </w:r>
      <w:r w:rsidR="00EE5345">
        <w:rPr>
          <w:rFonts w:ascii="Arial" w:hAnsi="Arial" w:cs="Arial"/>
          <w:color w:val="000000"/>
          <w:sz w:val="21"/>
          <w:szCs w:val="21"/>
        </w:rPr>
        <w:t> </w:t>
      </w:r>
      <w:r w:rsidR="00EE5345">
        <w:br/>
      </w:r>
      <w:r w:rsidR="00EE5345" w:rsidRPr="00EE5345">
        <w:rPr>
          <w:sz w:val="28"/>
          <w:szCs w:val="28"/>
        </w:rPr>
        <w:t>безнадежной к взысканию</w:t>
      </w:r>
      <w:r w:rsidR="00EE5345">
        <w:rPr>
          <w:sz w:val="28"/>
          <w:szCs w:val="28"/>
        </w:rPr>
        <w:t>.</w:t>
      </w:r>
    </w:p>
    <w:p w:rsidR="00C9502E" w:rsidRDefault="00EE5345" w:rsidP="00D46D60">
      <w:pPr>
        <w:pStyle w:val="a5"/>
        <w:spacing w:before="0" w:beforeAutospacing="0" w:after="120" w:afterAutospacing="0"/>
        <w:jc w:val="both"/>
        <w:rPr>
          <w:sz w:val="28"/>
          <w:szCs w:val="28"/>
        </w:rPr>
      </w:pPr>
      <w:r w:rsidRPr="00EE5345">
        <w:rPr>
          <w:color w:val="000000"/>
          <w:sz w:val="28"/>
          <w:szCs w:val="28"/>
        </w:rPr>
        <w:t>Основание: пункты </w:t>
      </w:r>
      <w:hyperlink r:id="rId105" w:anchor="/document/99/902249301/XA00MAK2N1/" w:tooltip="339. Счет предназначен для учета задолженности неплатежеспособных дебиторов с момента признания ее в порядке, установленном законодательством, актом главного администратора доходов..." w:history="1">
        <w:r w:rsidRPr="00EE5345">
          <w:rPr>
            <w:rStyle w:val="a3"/>
            <w:color w:val="147900"/>
            <w:sz w:val="28"/>
            <w:szCs w:val="28"/>
          </w:rPr>
          <w:t>339</w:t>
        </w:r>
      </w:hyperlink>
      <w:r w:rsidRPr="00EE5345">
        <w:rPr>
          <w:color w:val="000000"/>
          <w:sz w:val="28"/>
          <w:szCs w:val="28"/>
        </w:rPr>
        <w:t>, </w:t>
      </w:r>
      <w:hyperlink r:id="rId106" w:anchor="/document/99/902249301/XA00M1O2LU/" w:tooltip="340. Аналитический учет по счету ведется в Карточке учета средств и расчетов в разрезе видов поступлений (выплат)," w:history="1">
        <w:r w:rsidRPr="00EE5345">
          <w:rPr>
            <w:rStyle w:val="a3"/>
            <w:color w:val="147900"/>
            <w:sz w:val="28"/>
            <w:szCs w:val="28"/>
          </w:rPr>
          <w:t>340</w:t>
        </w:r>
      </w:hyperlink>
      <w:r w:rsidRPr="00EE5345">
        <w:rPr>
          <w:color w:val="000000"/>
          <w:sz w:val="28"/>
          <w:szCs w:val="28"/>
        </w:rPr>
        <w:t> Инструкции к Единому плану счетов № 157н.</w:t>
      </w:r>
    </w:p>
    <w:p w:rsidR="00753B52" w:rsidRDefault="008A3FC2" w:rsidP="00D46D60">
      <w:pPr>
        <w:pStyle w:val="a5"/>
        <w:spacing w:before="0" w:beforeAutospacing="0" w:after="120" w:afterAutospacing="0"/>
        <w:jc w:val="both"/>
        <w:rPr>
          <w:sz w:val="28"/>
          <w:szCs w:val="28"/>
        </w:rPr>
      </w:pPr>
      <w:r w:rsidRPr="00753B52">
        <w:rPr>
          <w:color w:val="000000"/>
          <w:sz w:val="28"/>
          <w:szCs w:val="28"/>
        </w:rPr>
        <w:t xml:space="preserve"> </w:t>
      </w:r>
      <w:r w:rsidR="0059429C">
        <w:rPr>
          <w:color w:val="000000"/>
          <w:sz w:val="28"/>
          <w:szCs w:val="28"/>
        </w:rPr>
        <w:t>10</w:t>
      </w:r>
      <w:r w:rsidRPr="00753B52">
        <w:rPr>
          <w:color w:val="000000"/>
          <w:sz w:val="28"/>
          <w:szCs w:val="28"/>
        </w:rPr>
        <w:t>.</w:t>
      </w:r>
      <w:r w:rsidR="00753B52">
        <w:rPr>
          <w:color w:val="000000"/>
          <w:sz w:val="28"/>
          <w:szCs w:val="28"/>
        </w:rPr>
        <w:t>2</w:t>
      </w:r>
      <w:r w:rsidRPr="00753B52">
        <w:rPr>
          <w:color w:val="000000"/>
          <w:sz w:val="28"/>
          <w:szCs w:val="28"/>
        </w:rPr>
        <w:t>. Безнадежной к взысканию признается дебиторская задолженность, по которой меры, </w:t>
      </w:r>
      <w:r w:rsidRPr="00753B52">
        <w:rPr>
          <w:sz w:val="28"/>
          <w:szCs w:val="28"/>
        </w:rPr>
        <w:t>принятые по ее взысканию, носят полный характер и свидетельствуют о невозможности проведения дальнейших действий по возвращению задолженности.</w:t>
      </w:r>
    </w:p>
    <w:p w:rsidR="00753B52" w:rsidRDefault="0059429C" w:rsidP="00D46D60">
      <w:pPr>
        <w:pStyle w:val="a5"/>
        <w:spacing w:before="0" w:beforeAutospacing="0" w:after="120" w:afterAutospacing="0"/>
        <w:jc w:val="both"/>
        <w:rPr>
          <w:sz w:val="28"/>
          <w:szCs w:val="28"/>
        </w:rPr>
      </w:pPr>
      <w:r>
        <w:rPr>
          <w:color w:val="000000"/>
          <w:sz w:val="28"/>
          <w:szCs w:val="28"/>
        </w:rPr>
        <w:t>10</w:t>
      </w:r>
      <w:r w:rsidR="008A3FC2" w:rsidRPr="00753B52">
        <w:rPr>
          <w:color w:val="000000"/>
          <w:sz w:val="28"/>
          <w:szCs w:val="28"/>
        </w:rPr>
        <w:t>.</w:t>
      </w:r>
      <w:r w:rsidR="00753B52">
        <w:rPr>
          <w:color w:val="000000"/>
          <w:sz w:val="28"/>
          <w:szCs w:val="28"/>
        </w:rPr>
        <w:t>3</w:t>
      </w:r>
      <w:r w:rsidR="008A3FC2" w:rsidRPr="00753B52">
        <w:rPr>
          <w:color w:val="000000"/>
          <w:sz w:val="28"/>
          <w:szCs w:val="28"/>
        </w:rPr>
        <w:t>. Основанием для признания дебиторской задолженности безнадежной к взысканию</w:t>
      </w:r>
      <w:r w:rsidR="00C9502E">
        <w:rPr>
          <w:color w:val="000000"/>
          <w:sz w:val="28"/>
          <w:szCs w:val="28"/>
        </w:rPr>
        <w:t xml:space="preserve"> </w:t>
      </w:r>
      <w:r w:rsidR="008A3FC2" w:rsidRPr="00753B52">
        <w:rPr>
          <w:sz w:val="28"/>
          <w:szCs w:val="28"/>
        </w:rPr>
        <w:t>является:</w:t>
      </w:r>
    </w:p>
    <w:p w:rsidR="00753B52" w:rsidRDefault="008A3FC2" w:rsidP="00753B52">
      <w:pPr>
        <w:pStyle w:val="a5"/>
        <w:spacing w:before="0" w:beforeAutospacing="0" w:after="120" w:afterAutospacing="0"/>
        <w:jc w:val="both"/>
        <w:rPr>
          <w:sz w:val="28"/>
          <w:szCs w:val="28"/>
        </w:rPr>
      </w:pPr>
      <w:r w:rsidRPr="00753B52">
        <w:rPr>
          <w:color w:val="000000"/>
          <w:sz w:val="28"/>
          <w:szCs w:val="28"/>
        </w:rPr>
        <w:t>– ликвидации организации-должника после завершения ликвидационного процесса в</w:t>
      </w:r>
      <w:r w:rsidRPr="00753B52">
        <w:rPr>
          <w:sz w:val="28"/>
          <w:szCs w:val="28"/>
        </w:rPr>
        <w:br/>
        <w:t>установленном законодательством Российской Федерации порядке и внесении записи о ликвидации в Единый государственный реестр юридических лиц (ЕГРЮЛ);</w:t>
      </w:r>
    </w:p>
    <w:p w:rsidR="008A3FC2" w:rsidRPr="00753B52" w:rsidRDefault="008A3FC2" w:rsidP="00753B52">
      <w:pPr>
        <w:pStyle w:val="a5"/>
        <w:spacing w:before="0" w:beforeAutospacing="0" w:after="120" w:afterAutospacing="0"/>
        <w:jc w:val="both"/>
        <w:rPr>
          <w:sz w:val="28"/>
          <w:szCs w:val="28"/>
        </w:rPr>
      </w:pPr>
      <w:r w:rsidRPr="00753B52">
        <w:rPr>
          <w:color w:val="000000"/>
          <w:sz w:val="28"/>
          <w:szCs w:val="28"/>
        </w:rPr>
        <w:t>– вынесение определения о завершении конкурсного производства по делу о банкротстве </w:t>
      </w:r>
      <w:r w:rsidRPr="00753B52">
        <w:rPr>
          <w:sz w:val="28"/>
          <w:szCs w:val="28"/>
        </w:rPr>
        <w:t>организации-должника и внесение в Единый государственный реестр юридических лиц (ЕГРЮЛ) записи о ликвидации организации;</w:t>
      </w:r>
    </w:p>
    <w:p w:rsidR="008A3FC2" w:rsidRPr="00753B52" w:rsidRDefault="008A3FC2" w:rsidP="00753B52">
      <w:pPr>
        <w:pStyle w:val="a5"/>
        <w:spacing w:before="0" w:beforeAutospacing="0" w:after="120" w:afterAutospacing="0"/>
        <w:jc w:val="both"/>
        <w:rPr>
          <w:sz w:val="28"/>
          <w:szCs w:val="28"/>
        </w:rPr>
      </w:pPr>
      <w:r w:rsidRPr="00753B52">
        <w:rPr>
          <w:color w:val="000000"/>
          <w:sz w:val="28"/>
          <w:szCs w:val="28"/>
        </w:rPr>
        <w:t>– определение о завершении конкурсного производства по делу о банкротстве в</w:t>
      </w:r>
      <w:r w:rsidRPr="00753B52">
        <w:rPr>
          <w:sz w:val="28"/>
          <w:szCs w:val="28"/>
        </w:rPr>
        <w:br/>
        <w:t>отношении индивидуального предпринимателя или крестьянского (фермерского)</w:t>
      </w:r>
      <w:r w:rsidRPr="00753B52">
        <w:rPr>
          <w:sz w:val="28"/>
          <w:szCs w:val="28"/>
        </w:rPr>
        <w:br/>
        <w:t>хозяйства;</w:t>
      </w:r>
    </w:p>
    <w:p w:rsidR="008A3FC2" w:rsidRPr="00753B52" w:rsidRDefault="008A3FC2" w:rsidP="00753B52">
      <w:pPr>
        <w:pStyle w:val="a5"/>
        <w:spacing w:before="0" w:beforeAutospacing="0" w:after="120" w:afterAutospacing="0"/>
        <w:jc w:val="both"/>
        <w:rPr>
          <w:sz w:val="28"/>
          <w:szCs w:val="28"/>
        </w:rPr>
      </w:pPr>
      <w:r w:rsidRPr="00753B52">
        <w:rPr>
          <w:color w:val="000000"/>
          <w:sz w:val="28"/>
          <w:szCs w:val="28"/>
        </w:rPr>
        <w:t>– постановление о прекращении исполнительного производства и о возвращении </w:t>
      </w:r>
      <w:r w:rsidRPr="00753B52">
        <w:rPr>
          <w:sz w:val="28"/>
          <w:szCs w:val="28"/>
        </w:rPr>
        <w:br/>
        <w:t>взыскателю исполнительного документа по основаниям, предусмотренным </w:t>
      </w:r>
      <w:hyperlink r:id="rId107" w:anchor="/document/99/902063102/XA00MAQ2NK/" w:tooltip="3) если невозможно установить местонахождение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w:history="1">
        <w:r w:rsidRPr="00753B52">
          <w:rPr>
            <w:rStyle w:val="a3"/>
            <w:color w:val="147900"/>
            <w:sz w:val="28"/>
            <w:szCs w:val="28"/>
          </w:rPr>
          <w:t>пунктами3–4</w:t>
        </w:r>
      </w:hyperlink>
      <w:r w:rsidR="00753B52">
        <w:rPr>
          <w:sz w:val="28"/>
          <w:szCs w:val="28"/>
        </w:rPr>
        <w:t xml:space="preserve"> </w:t>
      </w:r>
      <w:r w:rsidRPr="00753B52">
        <w:rPr>
          <w:sz w:val="28"/>
          <w:szCs w:val="28"/>
        </w:rPr>
        <w:t>статьи 46 Закона от 2 октября 2007 г. № 229-ФЗ;</w:t>
      </w:r>
    </w:p>
    <w:p w:rsidR="00753B52" w:rsidRDefault="008A3FC2" w:rsidP="00753B52">
      <w:pPr>
        <w:pStyle w:val="a5"/>
        <w:spacing w:before="0" w:beforeAutospacing="0" w:after="120" w:afterAutospacing="0"/>
        <w:jc w:val="both"/>
        <w:rPr>
          <w:sz w:val="28"/>
          <w:szCs w:val="28"/>
        </w:rPr>
      </w:pPr>
      <w:r w:rsidRPr="00753B52">
        <w:rPr>
          <w:color w:val="000000"/>
          <w:sz w:val="28"/>
          <w:szCs w:val="28"/>
        </w:rPr>
        <w:t>– вступление в силу решения суда об отказе в удовлетворении требований (части </w:t>
      </w:r>
      <w:r w:rsidRPr="00753B52">
        <w:rPr>
          <w:sz w:val="28"/>
          <w:szCs w:val="28"/>
        </w:rPr>
        <w:br/>
        <w:t>требований) заявителя о взыскании задолженности;</w:t>
      </w:r>
    </w:p>
    <w:p w:rsidR="00753B52" w:rsidRDefault="008A3FC2" w:rsidP="00753B52">
      <w:pPr>
        <w:pStyle w:val="a5"/>
        <w:spacing w:before="0" w:beforeAutospacing="0" w:after="120" w:afterAutospacing="0"/>
        <w:jc w:val="both"/>
        <w:rPr>
          <w:sz w:val="28"/>
          <w:szCs w:val="28"/>
        </w:rPr>
      </w:pPr>
      <w:r w:rsidRPr="00753B52">
        <w:rPr>
          <w:color w:val="000000"/>
          <w:sz w:val="28"/>
          <w:szCs w:val="28"/>
        </w:rPr>
        <w:t>– смерть должника – физического лица (индивидуального предпринимателя), или </w:t>
      </w:r>
      <w:r w:rsidRPr="00753B52">
        <w:rPr>
          <w:sz w:val="28"/>
          <w:szCs w:val="28"/>
        </w:rPr>
        <w:br/>
        <w:t>объявление его умершим, или признание безвестно отсутствующим в порядке,</w:t>
      </w:r>
      <w:r w:rsidRPr="00753B52">
        <w:rPr>
          <w:sz w:val="28"/>
          <w:szCs w:val="28"/>
        </w:rPr>
        <w:br/>
        <w:t>установленном гражданским процессуальным законодательством Российской Федерации,</w:t>
      </w:r>
      <w:r w:rsidR="009764E8">
        <w:rPr>
          <w:sz w:val="28"/>
          <w:szCs w:val="28"/>
        </w:rPr>
        <w:t xml:space="preserve"> </w:t>
      </w:r>
      <w:r w:rsidRPr="00753B52">
        <w:rPr>
          <w:sz w:val="28"/>
          <w:szCs w:val="28"/>
        </w:rPr>
        <w:t>если обязанности не могут перейти к правопреемнику;</w:t>
      </w:r>
    </w:p>
    <w:p w:rsidR="008A3FC2" w:rsidRPr="00753B52" w:rsidRDefault="008A3FC2" w:rsidP="00753B52">
      <w:pPr>
        <w:pStyle w:val="a5"/>
        <w:spacing w:before="0" w:beforeAutospacing="0" w:after="120" w:afterAutospacing="0"/>
        <w:jc w:val="both"/>
        <w:rPr>
          <w:sz w:val="28"/>
          <w:szCs w:val="28"/>
        </w:rPr>
      </w:pPr>
      <w:r w:rsidRPr="00753B52">
        <w:rPr>
          <w:color w:val="000000"/>
          <w:sz w:val="28"/>
          <w:szCs w:val="28"/>
        </w:rPr>
        <w:t xml:space="preserve">– истечение срока исковой давности, если </w:t>
      </w:r>
      <w:r w:rsidRPr="00D46D60">
        <w:rPr>
          <w:color w:val="000000"/>
          <w:sz w:val="28"/>
          <w:szCs w:val="28"/>
        </w:rPr>
        <w:t>принимаемые </w:t>
      </w:r>
      <w:r w:rsidR="00753B52" w:rsidRPr="009764E8">
        <w:rPr>
          <w:rStyle w:val="fill"/>
          <w:b w:val="0"/>
          <w:i w:val="0"/>
          <w:iCs w:val="0"/>
          <w:color w:val="000000"/>
          <w:sz w:val="28"/>
          <w:szCs w:val="28"/>
          <w:shd w:val="clear" w:color="auto" w:fill="FFFFCC"/>
        </w:rPr>
        <w:t>учреждением</w:t>
      </w:r>
      <w:r w:rsidRPr="009764E8">
        <w:rPr>
          <w:color w:val="000000"/>
          <w:sz w:val="28"/>
          <w:szCs w:val="28"/>
        </w:rPr>
        <w:t> м</w:t>
      </w:r>
      <w:r w:rsidRPr="00753B52">
        <w:rPr>
          <w:color w:val="000000"/>
          <w:sz w:val="28"/>
          <w:szCs w:val="28"/>
        </w:rPr>
        <w:t>еры не принесли </w:t>
      </w:r>
      <w:r w:rsidRPr="00753B52">
        <w:rPr>
          <w:sz w:val="28"/>
          <w:szCs w:val="28"/>
        </w:rPr>
        <w:t>результата при условии, что срок исковой давности не прерывался и не </w:t>
      </w:r>
      <w:r w:rsidRPr="00753B52">
        <w:rPr>
          <w:sz w:val="28"/>
          <w:szCs w:val="28"/>
        </w:rPr>
        <w:br/>
        <w:t>приостанавливался в порядке, установленном гражданским законодательством;</w:t>
      </w:r>
    </w:p>
    <w:p w:rsidR="00753B52" w:rsidRPr="00753B52" w:rsidRDefault="008A3FC2" w:rsidP="00753B52">
      <w:pPr>
        <w:jc w:val="both"/>
        <w:rPr>
          <w:sz w:val="28"/>
          <w:szCs w:val="28"/>
        </w:rPr>
      </w:pPr>
      <w:r w:rsidRPr="00753B52">
        <w:rPr>
          <w:color w:val="000000"/>
          <w:sz w:val="28"/>
          <w:szCs w:val="28"/>
        </w:rPr>
        <w:t>– издание акта государственного органа или органа местного самоуправления, вследствие </w:t>
      </w:r>
      <w:r w:rsidRPr="00753B52">
        <w:rPr>
          <w:sz w:val="28"/>
          <w:szCs w:val="28"/>
        </w:rPr>
        <w:t>которого исполнение обязательства становится невозможным полностью или</w:t>
      </w:r>
      <w:r w:rsidR="00753B52">
        <w:rPr>
          <w:sz w:val="28"/>
          <w:szCs w:val="28"/>
        </w:rPr>
        <w:t xml:space="preserve"> </w:t>
      </w:r>
      <w:r w:rsidRPr="00753B52">
        <w:rPr>
          <w:sz w:val="28"/>
          <w:szCs w:val="28"/>
        </w:rPr>
        <w:t>частично</w:t>
      </w:r>
      <w:r w:rsidR="00753B52">
        <w:rPr>
          <w:sz w:val="28"/>
          <w:szCs w:val="28"/>
        </w:rPr>
        <w:t xml:space="preserve"> </w:t>
      </w:r>
      <w:r w:rsidRPr="00753B52">
        <w:rPr>
          <w:sz w:val="28"/>
          <w:szCs w:val="28"/>
        </w:rPr>
        <w:t>и обязательство прекращается полностью или в соответствующей части.</w:t>
      </w:r>
      <w:r w:rsidR="00753B52" w:rsidRPr="00753B52">
        <w:rPr>
          <w:rFonts w:ascii="Arial" w:hAnsi="Arial" w:cs="Arial"/>
          <w:color w:val="000000"/>
          <w:sz w:val="21"/>
          <w:szCs w:val="21"/>
          <w:shd w:val="clear" w:color="auto" w:fill="FFFFFF"/>
        </w:rPr>
        <w:t xml:space="preserve"> </w:t>
      </w:r>
    </w:p>
    <w:p w:rsidR="00EE5345" w:rsidRDefault="00533A06" w:rsidP="00EE5345">
      <w:pPr>
        <w:pStyle w:val="a5"/>
        <w:spacing w:before="0" w:beforeAutospacing="0" w:after="120" w:afterAutospacing="0"/>
        <w:jc w:val="both"/>
        <w:rPr>
          <w:sz w:val="28"/>
          <w:szCs w:val="28"/>
        </w:rPr>
      </w:pPr>
      <w:r w:rsidRPr="00753B52">
        <w:rPr>
          <w:sz w:val="28"/>
          <w:szCs w:val="28"/>
        </w:rPr>
        <w:t>На забалансовом счете указанная задолженность учитывается:</w:t>
      </w:r>
    </w:p>
    <w:p w:rsidR="006F0DA3" w:rsidRPr="00753B52" w:rsidRDefault="00EE5345" w:rsidP="00EE5345">
      <w:pPr>
        <w:pStyle w:val="a5"/>
        <w:spacing w:before="0" w:beforeAutospacing="0" w:after="120" w:afterAutospacing="0"/>
        <w:jc w:val="both"/>
        <w:rPr>
          <w:sz w:val="28"/>
          <w:szCs w:val="28"/>
        </w:rPr>
      </w:pPr>
      <w:r>
        <w:rPr>
          <w:sz w:val="28"/>
          <w:szCs w:val="28"/>
        </w:rPr>
        <w:t xml:space="preserve">    </w:t>
      </w:r>
      <w:r w:rsidR="00533A06" w:rsidRPr="00753B52">
        <w:rPr>
          <w:sz w:val="28"/>
          <w:szCs w:val="28"/>
        </w:rPr>
        <w:t xml:space="preserve">в течение срока возможного возобновления процедуры </w:t>
      </w:r>
      <w:r w:rsidR="00E457AE" w:rsidRPr="00753B52">
        <w:rPr>
          <w:sz w:val="28"/>
          <w:szCs w:val="28"/>
        </w:rPr>
        <w:t>взыскания согласно законодательству РФ (в т. ч. изменения имущественного положения должника);</w:t>
      </w:r>
    </w:p>
    <w:p w:rsidR="006F0DA3" w:rsidRPr="00753B52" w:rsidRDefault="00E457AE" w:rsidP="00EE5345">
      <w:pPr>
        <w:pStyle w:val="HTML"/>
        <w:ind w:left="360"/>
        <w:jc w:val="both"/>
        <w:rPr>
          <w:sz w:val="28"/>
          <w:szCs w:val="28"/>
        </w:rPr>
      </w:pPr>
      <w:r w:rsidRPr="00753B52">
        <w:rPr>
          <w:sz w:val="28"/>
          <w:szCs w:val="28"/>
        </w:rPr>
        <w:t xml:space="preserve">погашения задолженности контрагентом: когда он внесет деньги или погасит долг другим способом, не противоречащим законодательству РФ. В этом случае задолженность </w:t>
      </w:r>
      <w:r w:rsidR="007310F3" w:rsidRPr="00753B52">
        <w:rPr>
          <w:sz w:val="28"/>
          <w:szCs w:val="28"/>
        </w:rPr>
        <w:t xml:space="preserve">восстанавливается </w:t>
      </w:r>
      <w:r w:rsidRPr="00753B52">
        <w:rPr>
          <w:sz w:val="28"/>
          <w:szCs w:val="28"/>
        </w:rPr>
        <w:t>на балансовом учете. </w:t>
      </w:r>
    </w:p>
    <w:p w:rsidR="006F0DA3" w:rsidRPr="00753B52" w:rsidRDefault="007310F3" w:rsidP="00C55A1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753B52">
        <w:rPr>
          <w:sz w:val="28"/>
          <w:szCs w:val="28"/>
        </w:rPr>
        <w:t>Дебиторская задолженность списывается отдельно по каждому обязательству (дебитору)</w:t>
      </w:r>
      <w:r w:rsidR="00E457AE" w:rsidRPr="00753B52">
        <w:rPr>
          <w:sz w:val="28"/>
          <w:szCs w:val="28"/>
        </w:rPr>
        <w:t>.</w:t>
      </w:r>
    </w:p>
    <w:p w:rsidR="007310F3" w:rsidRPr="00753B52" w:rsidRDefault="00E457AE" w:rsidP="00C55A1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753B52">
        <w:rPr>
          <w:sz w:val="28"/>
          <w:szCs w:val="28"/>
        </w:rPr>
        <w:t>Основание: пункты: 339, 340 Инструкции к Единому плану счетов № 157н.</w:t>
      </w:r>
    </w:p>
    <w:p w:rsidR="006F0DA3" w:rsidRPr="00C63C18" w:rsidRDefault="0059429C" w:rsidP="00C63C1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10</w:t>
      </w:r>
      <w:r w:rsidR="00C63C18">
        <w:rPr>
          <w:sz w:val="28"/>
          <w:szCs w:val="28"/>
        </w:rPr>
        <w:t>.4</w:t>
      </w:r>
      <w:r w:rsidR="007310F3" w:rsidRPr="00C63C18">
        <w:rPr>
          <w:sz w:val="28"/>
          <w:szCs w:val="28"/>
        </w:rPr>
        <w:t xml:space="preserve">. </w:t>
      </w:r>
      <w:r w:rsidR="00E457AE" w:rsidRPr="00C63C18">
        <w:rPr>
          <w:sz w:val="28"/>
          <w:szCs w:val="28"/>
        </w:rPr>
        <w:t>Кредиторск</w:t>
      </w:r>
      <w:r w:rsidR="007310F3" w:rsidRPr="00C63C18">
        <w:rPr>
          <w:sz w:val="28"/>
          <w:szCs w:val="28"/>
        </w:rPr>
        <w:t>ая</w:t>
      </w:r>
      <w:r w:rsidR="00E457AE" w:rsidRPr="00C63C18">
        <w:rPr>
          <w:sz w:val="28"/>
          <w:szCs w:val="28"/>
        </w:rPr>
        <w:t xml:space="preserve"> задолженность, не востребованн</w:t>
      </w:r>
      <w:r w:rsidR="007310F3" w:rsidRPr="00C63C18">
        <w:rPr>
          <w:sz w:val="28"/>
          <w:szCs w:val="28"/>
        </w:rPr>
        <w:t>ая</w:t>
      </w:r>
      <w:r w:rsidR="00E457AE" w:rsidRPr="00C63C18">
        <w:rPr>
          <w:sz w:val="28"/>
          <w:szCs w:val="28"/>
        </w:rPr>
        <w:t xml:space="preserve"> кредитором, списыва</w:t>
      </w:r>
      <w:r w:rsidR="00682D1D" w:rsidRPr="00C63C18">
        <w:rPr>
          <w:sz w:val="28"/>
          <w:szCs w:val="28"/>
        </w:rPr>
        <w:t>ется</w:t>
      </w:r>
      <w:r w:rsidR="00E457AE" w:rsidRPr="00C63C18">
        <w:rPr>
          <w:sz w:val="28"/>
          <w:szCs w:val="28"/>
        </w:rPr>
        <w:t xml:space="preserve"> на финансовый результат </w:t>
      </w:r>
      <w:r w:rsidR="00682D1D" w:rsidRPr="00C63C18">
        <w:rPr>
          <w:sz w:val="28"/>
          <w:szCs w:val="28"/>
        </w:rPr>
        <w:t>на основании приказа руководителя учреждения. Решение о списании принимается на основании данных проведенной инвентаризации  о выявлении кредиторской задолженности, не востребованной кредиторами, срок исковой давности по которой истек</w:t>
      </w:r>
      <w:r w:rsidR="00E457AE" w:rsidRPr="00C63C18">
        <w:rPr>
          <w:sz w:val="28"/>
          <w:szCs w:val="28"/>
        </w:rPr>
        <w:t>. Срок исковой давности определя</w:t>
      </w:r>
      <w:r w:rsidR="00682D1D" w:rsidRPr="00C63C18">
        <w:rPr>
          <w:sz w:val="28"/>
          <w:szCs w:val="28"/>
        </w:rPr>
        <w:t>ется</w:t>
      </w:r>
      <w:r w:rsidR="00E457AE" w:rsidRPr="00C63C18">
        <w:rPr>
          <w:sz w:val="28"/>
          <w:szCs w:val="28"/>
        </w:rPr>
        <w:t xml:space="preserve"> в соответствии с законодательством </w:t>
      </w:r>
      <w:r w:rsidR="00682D1D" w:rsidRPr="00C63C18">
        <w:rPr>
          <w:sz w:val="28"/>
          <w:szCs w:val="28"/>
        </w:rPr>
        <w:t xml:space="preserve">РФ. </w:t>
      </w:r>
    </w:p>
    <w:p w:rsidR="006F0DA3" w:rsidRPr="00C63C18" w:rsidRDefault="00682D1D" w:rsidP="00C63C1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63C18">
        <w:rPr>
          <w:sz w:val="28"/>
          <w:szCs w:val="28"/>
        </w:rPr>
        <w:t xml:space="preserve">Одновременно списанная с балансового учета кредиторская задолженность отражается </w:t>
      </w:r>
      <w:r w:rsidR="00E457AE" w:rsidRPr="00C63C18">
        <w:rPr>
          <w:sz w:val="28"/>
          <w:szCs w:val="28"/>
        </w:rPr>
        <w:t>на забалансовом счете 20 «Задолженность, не востребованная кредиторами».</w:t>
      </w:r>
    </w:p>
    <w:p w:rsidR="006F0DA3" w:rsidRPr="00C63C18" w:rsidRDefault="00E457AE" w:rsidP="00C63C1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63C18">
        <w:rPr>
          <w:sz w:val="28"/>
          <w:szCs w:val="28"/>
        </w:rPr>
        <w:t>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учреждения:</w:t>
      </w:r>
    </w:p>
    <w:p w:rsidR="006F0DA3" w:rsidRPr="00C63C18" w:rsidRDefault="00E457AE" w:rsidP="00C63C1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63C18">
        <w:rPr>
          <w:sz w:val="28"/>
          <w:szCs w:val="28"/>
        </w:rPr>
        <w:t xml:space="preserve">– по истечении </w:t>
      </w:r>
      <w:r w:rsidRPr="00C63C18">
        <w:rPr>
          <w:rStyle w:val="fill"/>
          <w:b w:val="0"/>
          <w:i w:val="0"/>
          <w:color w:val="auto"/>
          <w:sz w:val="28"/>
          <w:szCs w:val="28"/>
        </w:rPr>
        <w:t>пяти</w:t>
      </w:r>
      <w:r w:rsidRPr="00C63C18">
        <w:rPr>
          <w:sz w:val="28"/>
          <w:szCs w:val="28"/>
        </w:rPr>
        <w:t xml:space="preserve"> лет отражения задолженности на забалансовом учете;</w:t>
      </w:r>
      <w:r w:rsidRPr="00C63C18">
        <w:rPr>
          <w:sz w:val="28"/>
          <w:szCs w:val="28"/>
        </w:rPr>
        <w:br/>
        <w:t>– по завершении срока возможного возобновления процедуры взыскания задолженности согласно действующему законодательству;</w:t>
      </w:r>
      <w:r w:rsidRPr="00C63C18">
        <w:rPr>
          <w:sz w:val="28"/>
          <w:szCs w:val="28"/>
        </w:rPr>
        <w:br/>
        <w:t>– при наличии документов, подтверждающих прекращение обязательства в связи со смертью (ликвидацией) контрагента.</w:t>
      </w:r>
    </w:p>
    <w:p w:rsidR="006F0DA3" w:rsidRPr="00C63C18" w:rsidRDefault="00E457AE" w:rsidP="00C63C1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63C18">
        <w:rPr>
          <w:sz w:val="28"/>
          <w:szCs w:val="28"/>
        </w:rPr>
        <w:t> Кредиторск</w:t>
      </w:r>
      <w:r w:rsidR="00502E24" w:rsidRPr="00C63C18">
        <w:rPr>
          <w:sz w:val="28"/>
          <w:szCs w:val="28"/>
        </w:rPr>
        <w:t xml:space="preserve">ая </w:t>
      </w:r>
      <w:r w:rsidRPr="00C63C18">
        <w:rPr>
          <w:sz w:val="28"/>
          <w:szCs w:val="28"/>
        </w:rPr>
        <w:t>задолженность списыва</w:t>
      </w:r>
      <w:r w:rsidR="00502E24" w:rsidRPr="00C63C18">
        <w:rPr>
          <w:sz w:val="28"/>
          <w:szCs w:val="28"/>
        </w:rPr>
        <w:t>ется</w:t>
      </w:r>
      <w:r w:rsidRPr="00C63C18">
        <w:rPr>
          <w:sz w:val="28"/>
          <w:szCs w:val="28"/>
        </w:rPr>
        <w:t xml:space="preserve"> с баланса отдельно по каждому обязательству (кредитору).</w:t>
      </w:r>
    </w:p>
    <w:p w:rsidR="006F0DA3" w:rsidRDefault="00E457AE" w:rsidP="00C63C1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63C18">
        <w:rPr>
          <w:sz w:val="28"/>
          <w:szCs w:val="28"/>
        </w:rPr>
        <w:t> Основание: пункты 371, 372 Инструкции к Единому плану счетов № 157н.</w:t>
      </w:r>
    </w:p>
    <w:p w:rsidR="00762604" w:rsidRDefault="00762604" w:rsidP="00C63C1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762604" w:rsidRPr="00C63C18" w:rsidRDefault="00762604" w:rsidP="00C63C1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6F0DA3" w:rsidRPr="00C63C18" w:rsidRDefault="00E457AE" w:rsidP="006A58B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C63C18">
        <w:rPr>
          <w:sz w:val="28"/>
          <w:szCs w:val="28"/>
        </w:rPr>
        <w:t> </w:t>
      </w:r>
    </w:p>
    <w:p w:rsidR="006F0DA3" w:rsidRPr="00C63C18" w:rsidRDefault="0059429C" w:rsidP="006A58B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Pr>
          <w:iCs/>
          <w:sz w:val="28"/>
          <w:szCs w:val="28"/>
        </w:rPr>
        <w:t>11</w:t>
      </w:r>
      <w:r w:rsidR="00E457AE" w:rsidRPr="00C63C18">
        <w:rPr>
          <w:iCs/>
          <w:sz w:val="28"/>
          <w:szCs w:val="28"/>
        </w:rPr>
        <w:t>. Финансовый результат</w:t>
      </w:r>
      <w:r w:rsidR="00C63C18">
        <w:rPr>
          <w:iCs/>
          <w:sz w:val="28"/>
          <w:szCs w:val="28"/>
        </w:rPr>
        <w:t>.</w:t>
      </w:r>
    </w:p>
    <w:p w:rsidR="006F0DA3" w:rsidRPr="00C63C18" w:rsidRDefault="00E457AE" w:rsidP="00C63C1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63C18">
        <w:rPr>
          <w:sz w:val="28"/>
          <w:szCs w:val="28"/>
        </w:rPr>
        <w:t> </w:t>
      </w:r>
    </w:p>
    <w:p w:rsidR="00C63C18" w:rsidRDefault="00C63C18" w:rsidP="00C63C1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0059429C">
        <w:rPr>
          <w:sz w:val="28"/>
          <w:szCs w:val="28"/>
        </w:rPr>
        <w:t>11</w:t>
      </w:r>
      <w:r w:rsidR="00F87A23" w:rsidRPr="00C63C18">
        <w:rPr>
          <w:sz w:val="28"/>
          <w:szCs w:val="28"/>
        </w:rPr>
        <w:t>.1</w:t>
      </w:r>
      <w:r w:rsidR="00E457AE" w:rsidRPr="00C63C18">
        <w:rPr>
          <w:sz w:val="28"/>
          <w:szCs w:val="28"/>
        </w:rPr>
        <w:t xml:space="preserve">. Учреждение </w:t>
      </w:r>
      <w:r w:rsidR="00EE5345">
        <w:rPr>
          <w:sz w:val="28"/>
          <w:szCs w:val="28"/>
        </w:rPr>
        <w:t>осуществляет все расходы в пределах утвержденного на текущий год плана финансово – хозяйственной деятельности.</w:t>
      </w:r>
    </w:p>
    <w:p w:rsidR="00407646" w:rsidRPr="00655C18" w:rsidRDefault="00C63C18" w:rsidP="00C63C1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00"/>
          <w:sz w:val="21"/>
          <w:szCs w:val="21"/>
        </w:rPr>
      </w:pPr>
      <w:r>
        <w:rPr>
          <w:iCs/>
          <w:sz w:val="28"/>
          <w:szCs w:val="28"/>
        </w:rPr>
        <w:t xml:space="preserve">  </w:t>
      </w:r>
      <w:r w:rsidR="0059429C">
        <w:rPr>
          <w:iCs/>
          <w:sz w:val="28"/>
          <w:szCs w:val="28"/>
        </w:rPr>
        <w:t>11</w:t>
      </w:r>
      <w:r w:rsidR="00977387" w:rsidRPr="00554EB6">
        <w:rPr>
          <w:iCs/>
          <w:sz w:val="28"/>
          <w:szCs w:val="28"/>
        </w:rPr>
        <w:t>.</w:t>
      </w:r>
      <w:r>
        <w:rPr>
          <w:iCs/>
          <w:sz w:val="28"/>
          <w:szCs w:val="28"/>
        </w:rPr>
        <w:t>2</w:t>
      </w:r>
      <w:r w:rsidR="00E457AE" w:rsidRPr="00554EB6">
        <w:rPr>
          <w:i/>
          <w:iCs/>
          <w:sz w:val="28"/>
          <w:szCs w:val="28"/>
        </w:rPr>
        <w:t xml:space="preserve">. </w:t>
      </w:r>
      <w:r w:rsidR="00E457AE" w:rsidRPr="00554EB6">
        <w:rPr>
          <w:sz w:val="28"/>
          <w:szCs w:val="28"/>
        </w:rPr>
        <w:t xml:space="preserve">В учреждении </w:t>
      </w:r>
      <w:r w:rsidR="00977387" w:rsidRPr="00554EB6">
        <w:rPr>
          <w:sz w:val="28"/>
          <w:szCs w:val="28"/>
        </w:rPr>
        <w:t>созда</w:t>
      </w:r>
      <w:r w:rsidR="006770CC">
        <w:rPr>
          <w:sz w:val="28"/>
          <w:szCs w:val="28"/>
        </w:rPr>
        <w:t>ё</w:t>
      </w:r>
      <w:r w:rsidR="00EE5345">
        <w:rPr>
          <w:sz w:val="28"/>
          <w:szCs w:val="28"/>
        </w:rPr>
        <w:t>тся</w:t>
      </w:r>
      <w:r w:rsidR="00407646" w:rsidRPr="00407646">
        <w:rPr>
          <w:sz w:val="28"/>
          <w:szCs w:val="28"/>
        </w:rPr>
        <w:t xml:space="preserve"> </w:t>
      </w:r>
      <w:r w:rsidR="00407646">
        <w:rPr>
          <w:sz w:val="28"/>
          <w:szCs w:val="28"/>
        </w:rPr>
        <w:t>резерв на предстоящую оплату отпусков.</w:t>
      </w:r>
      <w:r w:rsidR="00407646" w:rsidRPr="00655C18">
        <w:rPr>
          <w:rFonts w:ascii="Courier New" w:hAnsi="Courier New" w:cs="Courier New"/>
          <w:b/>
          <w:bCs/>
          <w:color w:val="000000"/>
          <w:sz w:val="21"/>
          <w:szCs w:val="21"/>
        </w:rPr>
        <w:br/>
      </w:r>
      <w:r w:rsidR="00407646" w:rsidRPr="00655C18">
        <w:rPr>
          <w:color w:val="000000"/>
          <w:sz w:val="28"/>
          <w:szCs w:val="28"/>
        </w:rPr>
        <w:t>1. Оценочное обязательство по резерву на оплату отп</w:t>
      </w:r>
      <w:r w:rsidR="00407646" w:rsidRPr="004A4515">
        <w:rPr>
          <w:color w:val="000000"/>
          <w:sz w:val="28"/>
          <w:szCs w:val="28"/>
        </w:rPr>
        <w:t>усков за фактически отработанное</w:t>
      </w:r>
      <w:r w:rsidR="00407646" w:rsidRPr="00655C18">
        <w:rPr>
          <w:color w:val="000000"/>
          <w:sz w:val="28"/>
          <w:szCs w:val="28"/>
        </w:rPr>
        <w:t xml:space="preserve"> время определяется </w:t>
      </w:r>
      <w:r w:rsidR="00407646" w:rsidRPr="004A4515">
        <w:rPr>
          <w:i/>
          <w:iCs/>
          <w:color w:val="000000"/>
          <w:sz w:val="28"/>
          <w:szCs w:val="28"/>
        </w:rPr>
        <w:t>ежегодно</w:t>
      </w:r>
      <w:r w:rsidR="00407646" w:rsidRPr="00655C18">
        <w:rPr>
          <w:color w:val="000000"/>
          <w:sz w:val="28"/>
          <w:szCs w:val="28"/>
        </w:rPr>
        <w:t xml:space="preserve"> на последний ден</w:t>
      </w:r>
      <w:r w:rsidR="00407646" w:rsidRPr="004A4515">
        <w:rPr>
          <w:color w:val="000000"/>
          <w:sz w:val="28"/>
          <w:szCs w:val="28"/>
        </w:rPr>
        <w:t>ь года</w:t>
      </w:r>
      <w:r w:rsidR="00407646" w:rsidRPr="00655C18">
        <w:rPr>
          <w:color w:val="000000"/>
          <w:sz w:val="28"/>
          <w:szCs w:val="28"/>
        </w:rPr>
        <w:t>. Сумма ре</w:t>
      </w:r>
      <w:r w:rsidR="00407646" w:rsidRPr="004A4515">
        <w:rPr>
          <w:color w:val="000000"/>
          <w:sz w:val="28"/>
          <w:szCs w:val="28"/>
        </w:rPr>
        <w:t xml:space="preserve">зерва, отраженная в бухучете до </w:t>
      </w:r>
      <w:r w:rsidR="00407646" w:rsidRPr="00655C18">
        <w:rPr>
          <w:color w:val="000000"/>
          <w:sz w:val="28"/>
          <w:szCs w:val="28"/>
        </w:rPr>
        <w:t>отчетной даты, корректируется до величины вновь рассчитанного</w:t>
      </w:r>
      <w:r>
        <w:rPr>
          <w:color w:val="000000"/>
          <w:sz w:val="28"/>
          <w:szCs w:val="28"/>
        </w:rPr>
        <w:t xml:space="preserve"> </w:t>
      </w:r>
      <w:r w:rsidR="00407646" w:rsidRPr="00655C18">
        <w:rPr>
          <w:color w:val="000000"/>
          <w:sz w:val="28"/>
          <w:szCs w:val="28"/>
        </w:rPr>
        <w:t>резерва:</w:t>
      </w:r>
      <w:r w:rsidR="00407646" w:rsidRPr="00655C18">
        <w:rPr>
          <w:color w:val="000000"/>
          <w:sz w:val="28"/>
          <w:szCs w:val="28"/>
        </w:rPr>
        <w:br/>
        <w:t>– в сторону увеличения – дополнительными бухгалтерскими проводками;</w:t>
      </w:r>
      <w:r w:rsidR="00407646" w:rsidRPr="00655C18">
        <w:rPr>
          <w:color w:val="000000"/>
          <w:sz w:val="28"/>
          <w:szCs w:val="28"/>
        </w:rPr>
        <w:br/>
        <w:t>– в сторону уменьшения – проводками, оформленными методом «красное</w:t>
      </w:r>
      <w:r w:rsidR="00407646">
        <w:rPr>
          <w:color w:val="000000"/>
          <w:sz w:val="28"/>
          <w:szCs w:val="28"/>
        </w:rPr>
        <w:t xml:space="preserve"> </w:t>
      </w:r>
      <w:r w:rsidR="00407646" w:rsidRPr="00655C18">
        <w:rPr>
          <w:color w:val="000000"/>
          <w:sz w:val="28"/>
          <w:szCs w:val="28"/>
        </w:rPr>
        <w:t xml:space="preserve"> сторно».</w:t>
      </w:r>
      <w:r w:rsidR="00407646" w:rsidRPr="00655C18">
        <w:rPr>
          <w:rFonts w:ascii="Courier New" w:hAnsi="Courier New" w:cs="Courier New"/>
          <w:color w:val="000000"/>
          <w:sz w:val="21"/>
          <w:szCs w:val="21"/>
        </w:rPr>
        <w:t> </w:t>
      </w:r>
    </w:p>
    <w:p w:rsidR="00407646" w:rsidRPr="00655C18" w:rsidRDefault="00407646" w:rsidP="00407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Courier New" w:hAnsi="Courier New" w:cs="Courier New"/>
          <w:color w:val="000000"/>
          <w:sz w:val="21"/>
          <w:szCs w:val="21"/>
        </w:rPr>
      </w:pPr>
      <w:r w:rsidRPr="00655C18">
        <w:rPr>
          <w:color w:val="000000"/>
          <w:sz w:val="28"/>
          <w:szCs w:val="28"/>
        </w:rPr>
        <w:t xml:space="preserve">2. </w:t>
      </w:r>
      <w:r w:rsidRPr="004A4515">
        <w:rPr>
          <w:color w:val="000000"/>
          <w:sz w:val="28"/>
          <w:szCs w:val="28"/>
        </w:rPr>
        <w:t>В</w:t>
      </w:r>
      <w:r w:rsidRPr="00655C18">
        <w:rPr>
          <w:color w:val="000000"/>
          <w:sz w:val="28"/>
          <w:szCs w:val="28"/>
        </w:rPr>
        <w:t xml:space="preserve"> величину резерва на оплату отпусков включается:</w:t>
      </w:r>
      <w:r w:rsidRPr="00655C18">
        <w:rPr>
          <w:color w:val="000000"/>
          <w:sz w:val="28"/>
          <w:szCs w:val="28"/>
        </w:rPr>
        <w:br/>
        <w:t>1) сумма оплаты отпусков сотрудникам за фактически отработанное время на дату расчета резерва;</w:t>
      </w:r>
      <w:r w:rsidRPr="00655C18">
        <w:rPr>
          <w:color w:val="000000"/>
          <w:sz w:val="28"/>
          <w:szCs w:val="28"/>
        </w:rPr>
        <w:br/>
        <w:t>2) начисленная на отпускные сумма страховых взносов на обяза</w:t>
      </w:r>
      <w:r>
        <w:rPr>
          <w:color w:val="000000"/>
          <w:sz w:val="28"/>
          <w:szCs w:val="28"/>
        </w:rPr>
        <w:t xml:space="preserve">тельное пенсионное (социальное, </w:t>
      </w:r>
      <w:r w:rsidRPr="00655C18">
        <w:rPr>
          <w:color w:val="000000"/>
          <w:sz w:val="28"/>
          <w:szCs w:val="28"/>
        </w:rPr>
        <w:t>медицинское) страхование и на страхование от несчастных случаев на производстве и профессиональных заболеваний.</w:t>
      </w:r>
      <w:r w:rsidRPr="00655C18">
        <w:rPr>
          <w:rFonts w:ascii="Courier New" w:hAnsi="Courier New" w:cs="Courier New"/>
          <w:color w:val="000000"/>
          <w:sz w:val="21"/>
          <w:szCs w:val="21"/>
        </w:rPr>
        <w:t> </w:t>
      </w:r>
    </w:p>
    <w:p w:rsidR="00407646" w:rsidRPr="00AB5B8B" w:rsidRDefault="00407646" w:rsidP="00407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000000"/>
          <w:sz w:val="28"/>
          <w:szCs w:val="28"/>
        </w:rPr>
      </w:pPr>
      <w:r w:rsidRPr="00AB5B8B">
        <w:rPr>
          <w:color w:val="000000"/>
          <w:sz w:val="28"/>
          <w:szCs w:val="28"/>
        </w:rPr>
        <w:t>3. Сумма оплаты отпусков рассчитывается по формуле:</w:t>
      </w:r>
    </w:p>
    <w:tbl>
      <w:tblPr>
        <w:tblW w:w="0" w:type="auto"/>
        <w:tblInd w:w="15" w:type="dxa"/>
        <w:tblCellMar>
          <w:top w:w="15" w:type="dxa"/>
          <w:left w:w="15" w:type="dxa"/>
          <w:bottom w:w="15" w:type="dxa"/>
          <w:right w:w="15" w:type="dxa"/>
        </w:tblCellMar>
        <w:tblLook w:val="04A0"/>
      </w:tblPr>
      <w:tblGrid>
        <w:gridCol w:w="1265"/>
        <w:gridCol w:w="338"/>
        <w:gridCol w:w="3745"/>
        <w:gridCol w:w="320"/>
        <w:gridCol w:w="4985"/>
      </w:tblGrid>
      <w:tr w:rsidR="00407646" w:rsidRPr="00AB5B8B" w:rsidTr="00436AF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07646" w:rsidRPr="00AB5B8B" w:rsidRDefault="00407646" w:rsidP="00436AF0">
            <w:pPr>
              <w:jc w:val="center"/>
              <w:rPr>
                <w:sz w:val="28"/>
                <w:szCs w:val="28"/>
              </w:rPr>
            </w:pPr>
            <w:r w:rsidRPr="00AB5B8B">
              <w:rPr>
                <w:sz w:val="28"/>
                <w:szCs w:val="28"/>
              </w:rPr>
              <w:t>Сумма </w:t>
            </w:r>
          </w:p>
          <w:p w:rsidR="00407646" w:rsidRPr="00AB5B8B" w:rsidRDefault="00407646" w:rsidP="00436AF0">
            <w:pPr>
              <w:jc w:val="center"/>
              <w:rPr>
                <w:sz w:val="28"/>
                <w:szCs w:val="28"/>
              </w:rPr>
            </w:pPr>
            <w:r w:rsidRPr="00AB5B8B">
              <w:rPr>
                <w:sz w:val="28"/>
                <w:szCs w:val="28"/>
              </w:rPr>
              <w:br/>
              <w:t>оплаты </w:t>
            </w:r>
          </w:p>
          <w:p w:rsidR="00407646" w:rsidRPr="00AB5B8B" w:rsidRDefault="00407646" w:rsidP="00436AF0">
            <w:pPr>
              <w:jc w:val="center"/>
              <w:rPr>
                <w:sz w:val="28"/>
                <w:szCs w:val="28"/>
              </w:rPr>
            </w:pPr>
            <w:r w:rsidRPr="00AB5B8B">
              <w:rPr>
                <w:sz w:val="28"/>
                <w:szCs w:val="28"/>
              </w:rPr>
              <w:br/>
              <w:t>отпусков</w:t>
            </w:r>
          </w:p>
        </w:tc>
        <w:tc>
          <w:tcPr>
            <w:tcW w:w="0" w:type="auto"/>
            <w:tcBorders>
              <w:left w:val="single" w:sz="6" w:space="0" w:color="000000"/>
              <w:right w:val="single" w:sz="6" w:space="0" w:color="000000"/>
            </w:tcBorders>
            <w:tcMar>
              <w:top w:w="90" w:type="dxa"/>
              <w:left w:w="90" w:type="dxa"/>
              <w:bottom w:w="90" w:type="dxa"/>
              <w:right w:w="90" w:type="dxa"/>
            </w:tcMar>
            <w:vAlign w:val="center"/>
            <w:hideMark/>
          </w:tcPr>
          <w:p w:rsidR="00407646" w:rsidRPr="00AB5B8B" w:rsidRDefault="00407646" w:rsidP="00436AF0">
            <w:pPr>
              <w:jc w:val="center"/>
              <w:rPr>
                <w:sz w:val="28"/>
                <w:szCs w:val="28"/>
              </w:rPr>
            </w:pPr>
            <w:r w:rsidRPr="00AB5B8B">
              <w:rPr>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07646" w:rsidRPr="00AB5B8B" w:rsidRDefault="00407646" w:rsidP="00436AF0">
            <w:pPr>
              <w:jc w:val="center"/>
              <w:rPr>
                <w:sz w:val="28"/>
                <w:szCs w:val="28"/>
              </w:rPr>
            </w:pPr>
            <w:r w:rsidRPr="00AB5B8B">
              <w:rPr>
                <w:sz w:val="28"/>
                <w:szCs w:val="28"/>
              </w:rPr>
              <w:t xml:space="preserve">Количество неиспользованных </w:t>
            </w:r>
            <w:r>
              <w:rPr>
                <w:sz w:val="28"/>
                <w:szCs w:val="28"/>
              </w:rPr>
              <w:t xml:space="preserve"> </w:t>
            </w:r>
            <w:r w:rsidRPr="00AB5B8B">
              <w:rPr>
                <w:sz w:val="28"/>
                <w:szCs w:val="28"/>
              </w:rPr>
              <w:br/>
              <w:t>сотрудник</w:t>
            </w:r>
            <w:r>
              <w:rPr>
                <w:sz w:val="28"/>
                <w:szCs w:val="28"/>
              </w:rPr>
              <w:t>ом дней отпусков з</w:t>
            </w:r>
            <w:r w:rsidRPr="00AB5B8B">
              <w:rPr>
                <w:sz w:val="28"/>
                <w:szCs w:val="28"/>
              </w:rPr>
              <w:t xml:space="preserve">а </w:t>
            </w:r>
            <w:r>
              <w:rPr>
                <w:sz w:val="28"/>
                <w:szCs w:val="28"/>
              </w:rPr>
              <w:t>период с начала работы на дату расчета (конец каждого года)</w:t>
            </w:r>
            <w:r w:rsidRPr="00AB5B8B">
              <w:rPr>
                <w:sz w:val="28"/>
                <w:szCs w:val="28"/>
              </w:rPr>
              <w:t> </w:t>
            </w:r>
          </w:p>
          <w:p w:rsidR="00407646" w:rsidRPr="00AB5B8B" w:rsidRDefault="00407646" w:rsidP="00436AF0">
            <w:pPr>
              <w:jc w:val="center"/>
              <w:rPr>
                <w:sz w:val="28"/>
                <w:szCs w:val="28"/>
              </w:rPr>
            </w:pPr>
            <w:r w:rsidRPr="00AB5B8B">
              <w:rPr>
                <w:sz w:val="28"/>
                <w:szCs w:val="28"/>
              </w:rPr>
              <w:br/>
            </w:r>
          </w:p>
        </w:tc>
        <w:tc>
          <w:tcPr>
            <w:tcW w:w="0" w:type="auto"/>
            <w:tcBorders>
              <w:left w:val="single" w:sz="6" w:space="0" w:color="000000"/>
              <w:right w:val="single" w:sz="6" w:space="0" w:color="000000"/>
            </w:tcBorders>
            <w:tcMar>
              <w:top w:w="90" w:type="dxa"/>
              <w:left w:w="90" w:type="dxa"/>
              <w:bottom w:w="90" w:type="dxa"/>
              <w:right w:w="90" w:type="dxa"/>
            </w:tcMar>
            <w:vAlign w:val="center"/>
            <w:hideMark/>
          </w:tcPr>
          <w:p w:rsidR="00407646" w:rsidRPr="00AB5B8B" w:rsidRDefault="00407646" w:rsidP="00436AF0">
            <w:pPr>
              <w:jc w:val="center"/>
              <w:rPr>
                <w:sz w:val="28"/>
                <w:szCs w:val="28"/>
              </w:rPr>
            </w:pPr>
            <w:r>
              <w:rPr>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07646" w:rsidRPr="00AB5B8B" w:rsidRDefault="00407646" w:rsidP="00436AF0">
            <w:pPr>
              <w:jc w:val="center"/>
              <w:rPr>
                <w:sz w:val="28"/>
                <w:szCs w:val="28"/>
              </w:rPr>
            </w:pPr>
            <w:r w:rsidRPr="00AB5B8B">
              <w:rPr>
                <w:sz w:val="28"/>
                <w:szCs w:val="28"/>
              </w:rPr>
              <w:t>Средний дневной заработок </w:t>
            </w:r>
            <w:r>
              <w:rPr>
                <w:sz w:val="28"/>
                <w:szCs w:val="28"/>
              </w:rPr>
              <w:t xml:space="preserve">сотрудника, исчисленный по правилам расчета среднего заработка для оплаты отпусков на дату расчета резерва.   </w:t>
            </w:r>
          </w:p>
        </w:tc>
      </w:tr>
      <w:tr w:rsidR="00407646" w:rsidRPr="00655C18" w:rsidTr="00436AF0">
        <w:tc>
          <w:tcPr>
            <w:tcW w:w="0" w:type="auto"/>
            <w:tcMar>
              <w:top w:w="90" w:type="dxa"/>
              <w:left w:w="90" w:type="dxa"/>
              <w:bottom w:w="90" w:type="dxa"/>
              <w:right w:w="90" w:type="dxa"/>
            </w:tcMar>
            <w:vAlign w:val="center"/>
            <w:hideMark/>
          </w:tcPr>
          <w:p w:rsidR="00407646" w:rsidRPr="00655C18" w:rsidRDefault="00407646" w:rsidP="00436AF0">
            <w:pPr>
              <w:rPr>
                <w:rFonts w:ascii="Arial" w:hAnsi="Arial" w:cs="Arial"/>
                <w:sz w:val="20"/>
                <w:szCs w:val="20"/>
              </w:rPr>
            </w:pPr>
          </w:p>
        </w:tc>
        <w:tc>
          <w:tcPr>
            <w:tcW w:w="0" w:type="auto"/>
            <w:tcMar>
              <w:top w:w="90" w:type="dxa"/>
              <w:left w:w="90" w:type="dxa"/>
              <w:bottom w:w="90" w:type="dxa"/>
              <w:right w:w="90" w:type="dxa"/>
            </w:tcMar>
            <w:vAlign w:val="center"/>
            <w:hideMark/>
          </w:tcPr>
          <w:p w:rsidR="00407646" w:rsidRPr="00655C18" w:rsidRDefault="00407646" w:rsidP="00436AF0">
            <w:pPr>
              <w:rPr>
                <w:rFonts w:ascii="Arial" w:hAnsi="Arial" w:cs="Arial"/>
                <w:sz w:val="20"/>
                <w:szCs w:val="20"/>
              </w:rPr>
            </w:pPr>
          </w:p>
        </w:tc>
        <w:tc>
          <w:tcPr>
            <w:tcW w:w="0" w:type="auto"/>
            <w:tcMar>
              <w:top w:w="90" w:type="dxa"/>
              <w:left w:w="90" w:type="dxa"/>
              <w:bottom w:w="90" w:type="dxa"/>
              <w:right w:w="90" w:type="dxa"/>
            </w:tcMar>
            <w:vAlign w:val="center"/>
            <w:hideMark/>
          </w:tcPr>
          <w:p w:rsidR="00407646" w:rsidRPr="00655C18" w:rsidRDefault="00407646" w:rsidP="00436AF0">
            <w:pPr>
              <w:rPr>
                <w:rFonts w:ascii="Arial" w:hAnsi="Arial" w:cs="Arial"/>
                <w:sz w:val="20"/>
                <w:szCs w:val="20"/>
              </w:rPr>
            </w:pPr>
          </w:p>
        </w:tc>
        <w:tc>
          <w:tcPr>
            <w:tcW w:w="0" w:type="auto"/>
            <w:tcMar>
              <w:top w:w="90" w:type="dxa"/>
              <w:left w:w="90" w:type="dxa"/>
              <w:bottom w:w="90" w:type="dxa"/>
              <w:right w:w="90" w:type="dxa"/>
            </w:tcMar>
            <w:vAlign w:val="center"/>
            <w:hideMark/>
          </w:tcPr>
          <w:p w:rsidR="00407646" w:rsidRPr="00655C18" w:rsidRDefault="00407646" w:rsidP="00436AF0">
            <w:pPr>
              <w:rPr>
                <w:rFonts w:ascii="Arial" w:hAnsi="Arial" w:cs="Arial"/>
                <w:sz w:val="20"/>
                <w:szCs w:val="20"/>
              </w:rPr>
            </w:pPr>
          </w:p>
        </w:tc>
        <w:tc>
          <w:tcPr>
            <w:tcW w:w="0" w:type="auto"/>
            <w:tcMar>
              <w:top w:w="90" w:type="dxa"/>
              <w:left w:w="90" w:type="dxa"/>
              <w:bottom w:w="90" w:type="dxa"/>
              <w:right w:w="90" w:type="dxa"/>
            </w:tcMar>
            <w:vAlign w:val="center"/>
            <w:hideMark/>
          </w:tcPr>
          <w:p w:rsidR="00407646" w:rsidRPr="00655C18" w:rsidRDefault="00407646" w:rsidP="00436AF0">
            <w:pPr>
              <w:rPr>
                <w:rFonts w:ascii="Arial" w:hAnsi="Arial" w:cs="Arial"/>
                <w:sz w:val="20"/>
                <w:szCs w:val="20"/>
              </w:rPr>
            </w:pPr>
          </w:p>
        </w:tc>
      </w:tr>
    </w:tbl>
    <w:p w:rsidR="00407646" w:rsidRPr="004A42A3" w:rsidRDefault="00407646" w:rsidP="00407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000000"/>
          <w:sz w:val="28"/>
          <w:szCs w:val="28"/>
        </w:rPr>
      </w:pPr>
      <w:r w:rsidRPr="004A42A3">
        <w:rPr>
          <w:color w:val="000000"/>
          <w:sz w:val="28"/>
          <w:szCs w:val="28"/>
        </w:rPr>
        <w:t>4. Данные о количестве дней неиспользованного отпуска представляет учреждение.  </w:t>
      </w:r>
    </w:p>
    <w:p w:rsidR="00407646" w:rsidRPr="004A42A3" w:rsidRDefault="00407646" w:rsidP="00407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000000"/>
          <w:sz w:val="28"/>
          <w:szCs w:val="28"/>
        </w:rPr>
      </w:pPr>
      <w:r w:rsidRPr="004A42A3">
        <w:rPr>
          <w:color w:val="000000"/>
          <w:sz w:val="28"/>
          <w:szCs w:val="28"/>
        </w:rPr>
        <w:t>5. Средний дневной заработок (З ср.д.) по сотруднику определяется по формуле:</w:t>
      </w:r>
    </w:p>
    <w:p w:rsidR="00407646" w:rsidRPr="004A42A3" w:rsidRDefault="00407646" w:rsidP="00407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000000"/>
          <w:sz w:val="28"/>
          <w:szCs w:val="28"/>
        </w:rPr>
      </w:pPr>
      <w:r w:rsidRPr="004A42A3">
        <w:rPr>
          <w:b/>
          <w:bCs/>
          <w:color w:val="000000"/>
          <w:sz w:val="28"/>
          <w:szCs w:val="28"/>
        </w:rPr>
        <w:t>З ср.д. = ФОТ : 12 мес. : 29,3</w:t>
      </w:r>
    </w:p>
    <w:p w:rsidR="00407646" w:rsidRPr="004A42A3" w:rsidRDefault="00407646" w:rsidP="00407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000000"/>
          <w:sz w:val="28"/>
          <w:szCs w:val="28"/>
        </w:rPr>
      </w:pPr>
      <w:r w:rsidRPr="004A42A3">
        <w:rPr>
          <w:color w:val="000000"/>
          <w:sz w:val="28"/>
          <w:szCs w:val="28"/>
        </w:rPr>
        <w:t>где:</w:t>
      </w:r>
    </w:p>
    <w:p w:rsidR="00407646" w:rsidRPr="004A42A3" w:rsidRDefault="00407646" w:rsidP="00407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000000"/>
          <w:sz w:val="28"/>
          <w:szCs w:val="28"/>
        </w:rPr>
      </w:pPr>
      <w:r w:rsidRPr="004A42A3">
        <w:rPr>
          <w:color w:val="000000"/>
          <w:sz w:val="28"/>
          <w:szCs w:val="28"/>
        </w:rPr>
        <w:t xml:space="preserve">ФОТ – фонд оплаты труда в целом по </w:t>
      </w:r>
      <w:r>
        <w:rPr>
          <w:color w:val="000000"/>
          <w:sz w:val="28"/>
          <w:szCs w:val="28"/>
        </w:rPr>
        <w:t>сотруднику</w:t>
      </w:r>
      <w:r w:rsidRPr="004A42A3">
        <w:rPr>
          <w:color w:val="000000"/>
          <w:sz w:val="28"/>
          <w:szCs w:val="28"/>
        </w:rPr>
        <w:t xml:space="preserve"> за 12 месяцев, предшествующих дате</w:t>
      </w:r>
      <w:r>
        <w:rPr>
          <w:color w:val="000000"/>
          <w:sz w:val="28"/>
          <w:szCs w:val="28"/>
        </w:rPr>
        <w:t xml:space="preserve">  </w:t>
      </w:r>
      <w:r w:rsidRPr="004A42A3">
        <w:rPr>
          <w:color w:val="000000"/>
          <w:sz w:val="28"/>
          <w:szCs w:val="28"/>
        </w:rPr>
        <w:t xml:space="preserve"> расчета </w:t>
      </w:r>
      <w:r>
        <w:rPr>
          <w:color w:val="000000"/>
          <w:sz w:val="28"/>
          <w:szCs w:val="28"/>
        </w:rPr>
        <w:t xml:space="preserve"> </w:t>
      </w:r>
      <w:r w:rsidRPr="004A42A3">
        <w:rPr>
          <w:color w:val="000000"/>
          <w:sz w:val="28"/>
          <w:szCs w:val="28"/>
        </w:rPr>
        <w:t>резерва;</w:t>
      </w:r>
    </w:p>
    <w:p w:rsidR="00407646" w:rsidRPr="00655C18" w:rsidRDefault="00407646" w:rsidP="00407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Courier New" w:hAnsi="Courier New" w:cs="Courier New"/>
          <w:color w:val="000000"/>
          <w:sz w:val="21"/>
          <w:szCs w:val="21"/>
        </w:rPr>
      </w:pPr>
      <w:r w:rsidRPr="004A42A3">
        <w:rPr>
          <w:color w:val="000000"/>
          <w:sz w:val="28"/>
          <w:szCs w:val="28"/>
        </w:rPr>
        <w:t>29,3 – среднемесячное число календарных дней, установленное статьей 139 Трудового кодекса РФ.</w:t>
      </w:r>
      <w:r w:rsidRPr="00655C18">
        <w:rPr>
          <w:rFonts w:ascii="Courier New" w:hAnsi="Courier New" w:cs="Courier New"/>
          <w:color w:val="000000"/>
          <w:sz w:val="21"/>
          <w:szCs w:val="21"/>
        </w:rPr>
        <w:t> </w:t>
      </w:r>
    </w:p>
    <w:p w:rsidR="00407646" w:rsidRPr="00004864" w:rsidRDefault="00407646" w:rsidP="00407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000000"/>
          <w:sz w:val="28"/>
          <w:szCs w:val="28"/>
        </w:rPr>
      </w:pPr>
      <w:r w:rsidRPr="00004864">
        <w:rPr>
          <w:color w:val="000000"/>
          <w:sz w:val="28"/>
          <w:szCs w:val="28"/>
        </w:rPr>
        <w:t>6. В сумму обязательных страховых взносов для формирования резерва включается:</w:t>
      </w:r>
    </w:p>
    <w:p w:rsidR="00407646" w:rsidRPr="00655C18" w:rsidRDefault="00407646" w:rsidP="00407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Courier New" w:hAnsi="Courier New" w:cs="Courier New"/>
          <w:color w:val="000000"/>
          <w:sz w:val="21"/>
          <w:szCs w:val="21"/>
        </w:rPr>
      </w:pPr>
      <w:r w:rsidRPr="00004864">
        <w:rPr>
          <w:color w:val="000000"/>
          <w:sz w:val="28"/>
          <w:szCs w:val="28"/>
        </w:rPr>
        <w:t>1) сумма, рассчитанная по общеустановленной ставке страховых взносов;</w:t>
      </w:r>
      <w:r w:rsidRPr="00655C18">
        <w:rPr>
          <w:rFonts w:ascii="Courier New" w:hAnsi="Courier New" w:cs="Courier New"/>
          <w:color w:val="000000"/>
          <w:sz w:val="21"/>
          <w:szCs w:val="21"/>
        </w:rPr>
        <w:t> </w:t>
      </w:r>
    </w:p>
    <w:p w:rsidR="006770CC" w:rsidRPr="00554EB6" w:rsidRDefault="00407646" w:rsidP="00677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8"/>
          <w:szCs w:val="28"/>
        </w:rPr>
      </w:pPr>
      <w:r w:rsidRPr="00004864">
        <w:rPr>
          <w:color w:val="000000"/>
          <w:sz w:val="28"/>
          <w:szCs w:val="28"/>
        </w:rPr>
        <w:t>Сумма, рассчитанная по общеустановленной ставке страховых взносов, определяется как величина суммы оплаты отпусков сотрудникам на расчетную дату, умноженная на 30,2 процента – суммарную</w:t>
      </w:r>
      <w:r>
        <w:rPr>
          <w:color w:val="000000"/>
          <w:sz w:val="28"/>
          <w:szCs w:val="28"/>
        </w:rPr>
        <w:t xml:space="preserve"> </w:t>
      </w:r>
      <w:r w:rsidRPr="00004864">
        <w:rPr>
          <w:color w:val="000000"/>
          <w:sz w:val="28"/>
          <w:szCs w:val="28"/>
        </w:rPr>
        <w:t>ставку платежей на обязательное страхование и взносов на травматизм.</w:t>
      </w:r>
    </w:p>
    <w:p w:rsidR="00311E88" w:rsidRDefault="00E457AE" w:rsidP="006A58B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427AB2">
        <w:rPr>
          <w:sz w:val="28"/>
          <w:szCs w:val="28"/>
        </w:rPr>
        <w:t>Основание: пункты 302, 302.1 Инструкции к Единому плану счетов № 157н.</w:t>
      </w:r>
    </w:p>
    <w:p w:rsidR="00311E88" w:rsidRDefault="00311E88" w:rsidP="006A58B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p>
    <w:p w:rsidR="006770CC" w:rsidRDefault="00C63C18" w:rsidP="00C63C18">
      <w:pPr>
        <w:pStyle w:val="ConsPlusNormal"/>
        <w:outlineLvl w:val="2"/>
        <w:rPr>
          <w:rFonts w:ascii="Times New Roman" w:hAnsi="Times New Roman" w:cs="Times New Roman"/>
          <w:b/>
          <w:sz w:val="28"/>
          <w:szCs w:val="28"/>
        </w:rPr>
      </w:pPr>
      <w:r>
        <w:rPr>
          <w:rFonts w:ascii="Times New Roman" w:hAnsi="Times New Roman" w:cs="Times New Roman"/>
          <w:iCs/>
          <w:sz w:val="28"/>
          <w:szCs w:val="28"/>
        </w:rPr>
        <w:t>1</w:t>
      </w:r>
      <w:r w:rsidR="0059429C">
        <w:rPr>
          <w:rFonts w:ascii="Times New Roman" w:hAnsi="Times New Roman" w:cs="Times New Roman"/>
          <w:iCs/>
          <w:sz w:val="28"/>
          <w:szCs w:val="28"/>
        </w:rPr>
        <w:t>2</w:t>
      </w:r>
      <w:r w:rsidR="00E457AE" w:rsidRPr="00C63C18">
        <w:rPr>
          <w:rFonts w:ascii="Times New Roman" w:hAnsi="Times New Roman" w:cs="Times New Roman"/>
          <w:iCs/>
          <w:sz w:val="28"/>
          <w:szCs w:val="28"/>
        </w:rPr>
        <w:t>. Санкционирование расходов</w:t>
      </w:r>
      <w:r w:rsidR="00427AB2" w:rsidRPr="00C63C18">
        <w:rPr>
          <w:rFonts w:ascii="Times New Roman" w:hAnsi="Times New Roman" w:cs="Times New Roman"/>
          <w:b/>
          <w:sz w:val="28"/>
          <w:szCs w:val="28"/>
        </w:rPr>
        <w:t>.</w:t>
      </w:r>
    </w:p>
    <w:tbl>
      <w:tblPr>
        <w:tblW w:w="0" w:type="auto"/>
        <w:tblInd w:w="15" w:type="dxa"/>
        <w:tblCellMar>
          <w:top w:w="15" w:type="dxa"/>
          <w:left w:w="15" w:type="dxa"/>
          <w:bottom w:w="15" w:type="dxa"/>
          <w:right w:w="15" w:type="dxa"/>
        </w:tblCellMar>
        <w:tblLook w:val="04A0"/>
      </w:tblPr>
      <w:tblGrid>
        <w:gridCol w:w="10653"/>
      </w:tblGrid>
      <w:tr w:rsidR="00B06EFA" w:rsidTr="00B06EFA">
        <w:tc>
          <w:tcPr>
            <w:tcW w:w="0" w:type="auto"/>
            <w:tcMar>
              <w:top w:w="90" w:type="dxa"/>
              <w:left w:w="90" w:type="dxa"/>
              <w:bottom w:w="90" w:type="dxa"/>
              <w:right w:w="90" w:type="dxa"/>
            </w:tcMar>
            <w:vAlign w:val="center"/>
            <w:hideMark/>
          </w:tcPr>
          <w:p w:rsidR="00B06EFA" w:rsidRPr="00130FA5" w:rsidRDefault="00B06EF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center"/>
              <w:rPr>
                <w:color w:val="000000"/>
                <w:sz w:val="28"/>
                <w:szCs w:val="28"/>
              </w:rPr>
            </w:pPr>
            <w:r w:rsidRPr="00130FA5">
              <w:rPr>
                <w:rStyle w:val="sfwc"/>
                <w:bCs/>
                <w:color w:val="000000"/>
                <w:sz w:val="28"/>
                <w:szCs w:val="28"/>
              </w:rPr>
              <w:t>П</w:t>
            </w:r>
            <w:r w:rsidRPr="00130FA5">
              <w:rPr>
                <w:bCs/>
                <w:color w:val="000000"/>
                <w:sz w:val="28"/>
                <w:szCs w:val="28"/>
              </w:rPr>
              <w:t>орядок принятия обязательств</w:t>
            </w:r>
            <w:r w:rsidRPr="00130FA5">
              <w:rPr>
                <w:color w:val="000000"/>
                <w:sz w:val="28"/>
                <w:szCs w:val="28"/>
              </w:rPr>
              <w:t> </w:t>
            </w:r>
          </w:p>
          <w:p w:rsidR="00130FA5" w:rsidRDefault="00B06EFA" w:rsidP="00130FA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both"/>
              <w:rPr>
                <w:color w:val="000000"/>
                <w:sz w:val="28"/>
                <w:szCs w:val="28"/>
              </w:rPr>
            </w:pPr>
            <w:r w:rsidRPr="00130FA5">
              <w:rPr>
                <w:color w:val="000000"/>
                <w:sz w:val="28"/>
                <w:szCs w:val="28"/>
              </w:rPr>
              <w:t>1. Обязательства (</w:t>
            </w:r>
            <w:r w:rsidRPr="00130FA5">
              <w:rPr>
                <w:rStyle w:val="sfwc"/>
                <w:color w:val="000000"/>
                <w:sz w:val="28"/>
                <w:szCs w:val="28"/>
              </w:rPr>
              <w:t>п</w:t>
            </w:r>
            <w:r w:rsidRPr="00130FA5">
              <w:rPr>
                <w:color w:val="000000"/>
                <w:sz w:val="28"/>
                <w:szCs w:val="28"/>
              </w:rPr>
              <w:t>ринятые, принимаемые, отложенные) принимаются к учету в пределах утвержденных плановых назначений. </w:t>
            </w:r>
          </w:p>
          <w:p w:rsidR="00B06EFA" w:rsidRPr="00130FA5" w:rsidRDefault="00B06EFA" w:rsidP="00130FA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both"/>
              <w:rPr>
                <w:color w:val="000000"/>
                <w:sz w:val="28"/>
                <w:szCs w:val="28"/>
              </w:rPr>
            </w:pPr>
            <w:r w:rsidRPr="00130FA5">
              <w:rPr>
                <w:color w:val="000000"/>
                <w:sz w:val="28"/>
                <w:szCs w:val="28"/>
              </w:rPr>
              <w:t xml:space="preserve">Операции по санкционированию обязательств, принимаемых, принятых в текущем </w:t>
            </w:r>
            <w:r w:rsidR="00130FA5">
              <w:rPr>
                <w:color w:val="000000"/>
                <w:sz w:val="28"/>
                <w:szCs w:val="28"/>
              </w:rPr>
              <w:t>ф</w:t>
            </w:r>
            <w:r w:rsidRPr="00130FA5">
              <w:rPr>
                <w:color w:val="000000"/>
                <w:sz w:val="28"/>
                <w:szCs w:val="28"/>
              </w:rPr>
              <w:t>инансовом году, формируются с учетом принимаемых, принятых и неисполненных обязательств прошлых лет.</w:t>
            </w:r>
          </w:p>
          <w:p w:rsidR="00B06EFA" w:rsidRPr="00130FA5" w:rsidRDefault="00B06EFA" w:rsidP="00130FA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both"/>
              <w:rPr>
                <w:color w:val="000000"/>
                <w:sz w:val="28"/>
                <w:szCs w:val="28"/>
              </w:rPr>
            </w:pPr>
            <w:r w:rsidRPr="00130FA5">
              <w:rPr>
                <w:color w:val="000000"/>
                <w:sz w:val="28"/>
                <w:szCs w:val="28"/>
              </w:rPr>
              <w:t>К отложенным обязательствам текущего финансового года относятся обязательства по созданным резервам предстоящих расходов (на оплату отпусков. </w:t>
            </w:r>
          </w:p>
          <w:p w:rsidR="00B06EFA" w:rsidRPr="00130FA5" w:rsidRDefault="00B06EFA" w:rsidP="00130FA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both"/>
              <w:rPr>
                <w:color w:val="000000"/>
                <w:sz w:val="28"/>
                <w:szCs w:val="28"/>
              </w:rPr>
            </w:pPr>
            <w:r w:rsidRPr="00130FA5">
              <w:rPr>
                <w:color w:val="000000"/>
                <w:sz w:val="28"/>
                <w:szCs w:val="28"/>
              </w:rPr>
              <w:t xml:space="preserve">Порядок принятия обязательств (принятых, принимаемых, отложенные) приведен в </w:t>
            </w:r>
            <w:hyperlink r:id="rId108" w:anchor="/document/118/57375/tabl1/" w:history="1">
              <w:r w:rsidRPr="00130FA5">
                <w:rPr>
                  <w:rStyle w:val="a3"/>
                  <w:color w:val="2B79D9"/>
                  <w:sz w:val="28"/>
                  <w:szCs w:val="28"/>
                  <w:u w:val="none"/>
                </w:rPr>
                <w:t>таблице № 1</w:t>
              </w:r>
            </w:hyperlink>
            <w:r w:rsidRPr="00130FA5">
              <w:rPr>
                <w:color w:val="000000"/>
                <w:sz w:val="28"/>
                <w:szCs w:val="28"/>
              </w:rPr>
              <w:t>. </w:t>
            </w:r>
          </w:p>
          <w:p w:rsidR="00B06EFA" w:rsidRPr="00130FA5" w:rsidRDefault="00B06EFA" w:rsidP="00130FA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both"/>
              <w:rPr>
                <w:color w:val="000000"/>
                <w:sz w:val="28"/>
                <w:szCs w:val="28"/>
              </w:rPr>
            </w:pPr>
            <w:r w:rsidRPr="00130FA5">
              <w:rPr>
                <w:color w:val="000000"/>
                <w:sz w:val="28"/>
                <w:szCs w:val="28"/>
              </w:rPr>
              <w:t xml:space="preserve">2. Денежные обязательства отражаются в учете </w:t>
            </w:r>
            <w:r w:rsidRPr="00130FA5">
              <w:rPr>
                <w:rStyle w:val="fill"/>
                <w:b w:val="0"/>
                <w:i w:val="0"/>
                <w:iCs w:val="0"/>
                <w:color w:val="000000"/>
                <w:sz w:val="28"/>
                <w:szCs w:val="28"/>
                <w:shd w:val="clear" w:color="auto" w:fill="FFFFCC"/>
              </w:rPr>
              <w:t>не ранее принятия расходных обязательств</w:t>
            </w:r>
            <w:r w:rsidRPr="00130FA5">
              <w:rPr>
                <w:b/>
                <w:color w:val="000000"/>
                <w:sz w:val="28"/>
                <w:szCs w:val="28"/>
              </w:rPr>
              <w:t>.</w:t>
            </w:r>
            <w:r w:rsidRPr="00130FA5">
              <w:rPr>
                <w:color w:val="000000"/>
                <w:sz w:val="28"/>
                <w:szCs w:val="28"/>
              </w:rPr>
              <w:br/>
              <w:t>Денежные обязательства принимаются к учету в сумме документа, подтверждающего их возникновение. Порядок принятия денежных обязательств</w:t>
            </w:r>
            <w:r w:rsidRPr="00130FA5">
              <w:rPr>
                <w:color w:val="000000"/>
                <w:sz w:val="28"/>
                <w:szCs w:val="28"/>
              </w:rPr>
              <w:br/>
              <w:t xml:space="preserve">приведен в </w:t>
            </w:r>
            <w:hyperlink r:id="rId109" w:anchor="/document/118/57375/tabl2/" w:history="1">
              <w:r w:rsidRPr="00130FA5">
                <w:rPr>
                  <w:rStyle w:val="a3"/>
                  <w:color w:val="2B79D9"/>
                  <w:sz w:val="28"/>
                  <w:szCs w:val="28"/>
                  <w:u w:val="none"/>
                </w:rPr>
                <w:t>таблице № 2</w:t>
              </w:r>
            </w:hyperlink>
            <w:r w:rsidRPr="00130FA5">
              <w:rPr>
                <w:color w:val="000000"/>
                <w:sz w:val="28"/>
                <w:szCs w:val="28"/>
              </w:rPr>
              <w:t>. </w:t>
            </w:r>
          </w:p>
          <w:p w:rsidR="00B06EFA" w:rsidRPr="00130FA5" w:rsidRDefault="00B06EFA" w:rsidP="00130FA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both"/>
              <w:rPr>
                <w:color w:val="000000"/>
                <w:sz w:val="28"/>
                <w:szCs w:val="28"/>
              </w:rPr>
            </w:pPr>
            <w:r w:rsidRPr="00130FA5">
              <w:rPr>
                <w:color w:val="000000"/>
                <w:sz w:val="28"/>
                <w:szCs w:val="28"/>
              </w:rPr>
              <w:t>3. Принятые обязательства отражаются в журнале регистрации обязательств (</w:t>
            </w:r>
            <w:hyperlink r:id="rId110" w:anchor="/document/140/26289/" w:tooltip="Журнал регистрации обязательств (ф. 0504064)" w:history="1">
              <w:r w:rsidRPr="00130FA5">
                <w:rPr>
                  <w:rStyle w:val="a3"/>
                  <w:color w:val="2B79D9"/>
                  <w:sz w:val="28"/>
                  <w:szCs w:val="28"/>
                  <w:u w:val="none"/>
                </w:rPr>
                <w:t>ф. 0504064</w:t>
              </w:r>
            </w:hyperlink>
            <w:r w:rsidRPr="00130FA5">
              <w:rPr>
                <w:color w:val="000000"/>
                <w:sz w:val="28"/>
                <w:szCs w:val="28"/>
              </w:rPr>
              <w:t>). </w:t>
            </w:r>
          </w:p>
          <w:p w:rsidR="00130FA5" w:rsidRDefault="00B06EFA" w:rsidP="00130FA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both"/>
              <w:rPr>
                <w:color w:val="000000"/>
                <w:sz w:val="28"/>
                <w:szCs w:val="28"/>
              </w:rPr>
            </w:pPr>
            <w:r w:rsidRPr="00130FA5">
              <w:rPr>
                <w:color w:val="000000"/>
                <w:sz w:val="28"/>
                <w:szCs w:val="28"/>
              </w:rPr>
              <w:t xml:space="preserve">Показатели (остатки) обязательств текущего финансового года (за исключением исполненных денежных обязательств), сформированные по </w:t>
            </w:r>
            <w:r w:rsidRPr="00130FA5">
              <w:rPr>
                <w:color w:val="000000"/>
                <w:sz w:val="28"/>
                <w:szCs w:val="28"/>
              </w:rPr>
              <w:br/>
              <w:t>результатам отчетного финансового года, подлежат перерегистрации в году, следующем за отчетным финансовым годом.</w:t>
            </w:r>
          </w:p>
          <w:p w:rsidR="00B06EFA" w:rsidRPr="00130FA5" w:rsidRDefault="00130FA5" w:rsidP="00130FA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both"/>
              <w:rPr>
                <w:color w:val="000000"/>
                <w:sz w:val="28"/>
                <w:szCs w:val="28"/>
              </w:rPr>
            </w:pPr>
            <w:r>
              <w:rPr>
                <w:color w:val="000000"/>
                <w:sz w:val="28"/>
                <w:szCs w:val="28"/>
              </w:rPr>
              <w:t xml:space="preserve">                                                                                                                   </w:t>
            </w:r>
            <w:r w:rsidR="00B06EFA" w:rsidRPr="00130FA5">
              <w:rPr>
                <w:color w:val="000000"/>
                <w:sz w:val="28"/>
                <w:szCs w:val="28"/>
              </w:rPr>
              <w:t>Таблица № 1</w:t>
            </w:r>
          </w:p>
          <w:p w:rsidR="00B06EFA" w:rsidRPr="00130FA5" w:rsidRDefault="00B06EF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center"/>
              <w:rPr>
                <w:color w:val="000000"/>
                <w:sz w:val="28"/>
                <w:szCs w:val="28"/>
              </w:rPr>
            </w:pPr>
            <w:r w:rsidRPr="00130FA5">
              <w:rPr>
                <w:b/>
                <w:bCs/>
                <w:color w:val="000000"/>
                <w:sz w:val="28"/>
                <w:szCs w:val="28"/>
              </w:rPr>
              <w:t>Порядок учета принятых (принимаемых, отложенных) обязательств</w:t>
            </w:r>
          </w:p>
          <w:tbl>
            <w:tblPr>
              <w:tblW w:w="0" w:type="auto"/>
              <w:tblInd w:w="15" w:type="dxa"/>
              <w:tblCellMar>
                <w:top w:w="15" w:type="dxa"/>
                <w:left w:w="15" w:type="dxa"/>
                <w:bottom w:w="15" w:type="dxa"/>
                <w:right w:w="15" w:type="dxa"/>
              </w:tblCellMar>
              <w:tblLook w:val="04A0"/>
            </w:tblPr>
            <w:tblGrid>
              <w:gridCol w:w="539"/>
              <w:gridCol w:w="1848"/>
              <w:gridCol w:w="3567"/>
              <w:gridCol w:w="1802"/>
              <w:gridCol w:w="2686"/>
            </w:tblGrid>
            <w:tr w:rsidR="00AB5769" w:rsidTr="00B06EFA">
              <w:trPr>
                <w:trHeight w:val="230"/>
              </w:trPr>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30FA5" w:rsidRDefault="00130FA5">
                  <w:pPr>
                    <w:jc w:val="center"/>
                    <w:rPr>
                      <w:rFonts w:ascii="Arial" w:hAnsi="Arial" w:cs="Arial"/>
                      <w:sz w:val="20"/>
                      <w:szCs w:val="20"/>
                    </w:rPr>
                  </w:pPr>
                  <w:r>
                    <w:rPr>
                      <w:rFonts w:ascii="Arial" w:hAnsi="Arial" w:cs="Arial"/>
                      <w:b/>
                      <w:bCs/>
                      <w:sz w:val="20"/>
                      <w:szCs w:val="20"/>
                    </w:rPr>
                    <w:t>№</w:t>
                  </w:r>
                </w:p>
                <w:p w:rsidR="00130FA5" w:rsidRDefault="00130FA5">
                  <w:pPr>
                    <w:jc w:val="center"/>
                    <w:rPr>
                      <w:rFonts w:ascii="Arial" w:hAnsi="Arial" w:cs="Arial"/>
                      <w:sz w:val="20"/>
                      <w:szCs w:val="20"/>
                    </w:rPr>
                  </w:pPr>
                  <w:r>
                    <w:rPr>
                      <w:rFonts w:ascii="Arial" w:hAnsi="Arial" w:cs="Arial"/>
                      <w:sz w:val="20"/>
                      <w:szCs w:val="20"/>
                    </w:rPr>
                    <w:br/>
                  </w:r>
                  <w:r>
                    <w:rPr>
                      <w:rFonts w:ascii="Arial" w:hAnsi="Arial" w:cs="Arial"/>
                      <w:b/>
                      <w:bCs/>
                      <w:sz w:val="20"/>
                      <w:szCs w:val="20"/>
                    </w:rP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30FA5" w:rsidRDefault="00130FA5">
                  <w:pPr>
                    <w:jc w:val="center"/>
                    <w:rPr>
                      <w:rFonts w:ascii="Arial" w:hAnsi="Arial" w:cs="Arial"/>
                      <w:sz w:val="20"/>
                      <w:szCs w:val="20"/>
                    </w:rPr>
                  </w:pPr>
                  <w:r>
                    <w:rPr>
                      <w:rFonts w:ascii="Arial" w:hAnsi="Arial" w:cs="Arial"/>
                      <w:b/>
                      <w:bCs/>
                      <w:sz w:val="20"/>
                      <w:szCs w:val="20"/>
                    </w:rPr>
                    <w:t>Вид обязательства</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pPr>
                    <w:jc w:val="center"/>
                    <w:rPr>
                      <w:rFonts w:ascii="Arial" w:hAnsi="Arial" w:cs="Arial"/>
                      <w:sz w:val="20"/>
                      <w:szCs w:val="20"/>
                    </w:rPr>
                  </w:pPr>
                  <w:r>
                    <w:rPr>
                      <w:rFonts w:ascii="Arial" w:hAnsi="Arial" w:cs="Arial"/>
                      <w:b/>
                      <w:bCs/>
                      <w:sz w:val="20"/>
                      <w:szCs w:val="20"/>
                    </w:rPr>
                    <w:t>Документ-основание/</w:t>
                  </w:r>
                </w:p>
                <w:p w:rsidR="00130FA5" w:rsidRDefault="00130FA5">
                  <w:pPr>
                    <w:jc w:val="center"/>
                    <w:rPr>
                      <w:rFonts w:ascii="Arial" w:hAnsi="Arial" w:cs="Arial"/>
                      <w:sz w:val="20"/>
                      <w:szCs w:val="20"/>
                    </w:rPr>
                  </w:pPr>
                  <w:r>
                    <w:rPr>
                      <w:rFonts w:ascii="Arial" w:hAnsi="Arial" w:cs="Arial"/>
                      <w:sz w:val="20"/>
                      <w:szCs w:val="20"/>
                    </w:rPr>
                    <w:br/>
                  </w:r>
                  <w:r>
                    <w:rPr>
                      <w:rFonts w:ascii="Arial" w:hAnsi="Arial" w:cs="Arial"/>
                      <w:b/>
                      <w:bCs/>
                      <w:sz w:val="20"/>
                      <w:szCs w:val="20"/>
                    </w:rPr>
                    <w:t>первичный учетный документ</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pPr>
                    <w:jc w:val="center"/>
                    <w:rPr>
                      <w:rFonts w:ascii="Arial" w:hAnsi="Arial" w:cs="Arial"/>
                      <w:b/>
                      <w:bCs/>
                      <w:sz w:val="20"/>
                      <w:szCs w:val="20"/>
                    </w:rPr>
                  </w:pPr>
                  <w:r>
                    <w:rPr>
                      <w:rFonts w:ascii="Arial" w:hAnsi="Arial" w:cs="Arial"/>
                      <w:b/>
                      <w:bCs/>
                      <w:sz w:val="20"/>
                      <w:szCs w:val="20"/>
                    </w:rPr>
                    <w:t>Момент отражения в </w:t>
                  </w:r>
                </w:p>
                <w:p w:rsidR="00130FA5" w:rsidRDefault="00130FA5">
                  <w:pPr>
                    <w:jc w:val="center"/>
                    <w:rPr>
                      <w:rFonts w:ascii="Arial" w:hAnsi="Arial" w:cs="Arial"/>
                      <w:sz w:val="20"/>
                      <w:szCs w:val="20"/>
                    </w:rPr>
                  </w:pPr>
                  <w:r>
                    <w:rPr>
                      <w:rFonts w:ascii="Arial" w:hAnsi="Arial" w:cs="Arial"/>
                      <w:b/>
                      <w:bCs/>
                      <w:sz w:val="20"/>
                      <w:szCs w:val="20"/>
                    </w:rPr>
                    <w:br/>
                    <w:t>учете</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30FA5" w:rsidRDefault="00130FA5">
                  <w:pPr>
                    <w:jc w:val="center"/>
                    <w:rPr>
                      <w:rFonts w:ascii="Arial" w:hAnsi="Arial" w:cs="Arial"/>
                      <w:sz w:val="20"/>
                      <w:szCs w:val="20"/>
                    </w:rPr>
                  </w:pPr>
                  <w:r>
                    <w:rPr>
                      <w:rFonts w:ascii="Arial" w:hAnsi="Arial" w:cs="Arial"/>
                      <w:b/>
                      <w:bCs/>
                      <w:sz w:val="20"/>
                      <w:szCs w:val="20"/>
                    </w:rPr>
                    <w:t>Сумма обязательства</w:t>
                  </w:r>
                </w:p>
              </w:tc>
            </w:tr>
            <w:tr w:rsidR="00AB5769" w:rsidTr="00B06EFA">
              <w:trPr>
                <w:trHeight w:val="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AB5769" w:rsidTr="00B06E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30FA5" w:rsidRDefault="00130FA5">
                  <w:pPr>
                    <w:jc w:val="cente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30FA5" w:rsidRDefault="00130FA5">
                  <w:pPr>
                    <w:jc w:val="cente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30FA5" w:rsidRDefault="00130FA5">
                  <w:pPr>
                    <w:jc w:val="cente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30FA5" w:rsidRDefault="00130FA5">
                  <w:pPr>
                    <w:jc w:val="center"/>
                    <w:rPr>
                      <w:rFonts w:ascii="Arial" w:hAnsi="Arial" w:cs="Arial"/>
                      <w:sz w:val="20"/>
                      <w:szCs w:val="20"/>
                    </w:rPr>
                  </w:pPr>
                  <w:r>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30FA5" w:rsidRDefault="00130FA5">
                  <w:pPr>
                    <w:jc w:val="center"/>
                    <w:rPr>
                      <w:rFonts w:ascii="Arial" w:hAnsi="Arial" w:cs="Arial"/>
                      <w:sz w:val="20"/>
                      <w:szCs w:val="20"/>
                    </w:rPr>
                  </w:pPr>
                  <w:r>
                    <w:rPr>
                      <w:rFonts w:ascii="Arial" w:hAnsi="Arial" w:cs="Arial"/>
                      <w:sz w:val="20"/>
                      <w:szCs w:val="20"/>
                    </w:rPr>
                    <w:t>5</w:t>
                  </w:r>
                </w:p>
              </w:tc>
            </w:tr>
            <w:tr w:rsidR="00B06EFA" w:rsidTr="00B06EFA">
              <w:tc>
                <w:tcPr>
                  <w:tcW w:w="0" w:type="auto"/>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06EFA" w:rsidRDefault="00B06EFA">
                  <w:pPr>
                    <w:jc w:val="center"/>
                    <w:rPr>
                      <w:rFonts w:ascii="Arial" w:hAnsi="Arial" w:cs="Arial"/>
                      <w:sz w:val="20"/>
                      <w:szCs w:val="20"/>
                    </w:rPr>
                  </w:pPr>
                  <w:r>
                    <w:rPr>
                      <w:rFonts w:ascii="Arial" w:hAnsi="Arial" w:cs="Arial"/>
                      <w:b/>
                      <w:bCs/>
                      <w:i/>
                      <w:iCs/>
                      <w:sz w:val="20"/>
                      <w:szCs w:val="20"/>
                    </w:rPr>
                    <w:t>1. Обязательства по контрактам (договорам)</w:t>
                  </w:r>
                </w:p>
              </w:tc>
            </w:tr>
            <w:tr w:rsidR="00B06EFA" w:rsidTr="00B06E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06EFA" w:rsidRDefault="00B06EFA">
                  <w:pPr>
                    <w:jc w:val="center"/>
                    <w:rPr>
                      <w:rFonts w:ascii="Arial" w:hAnsi="Arial" w:cs="Arial"/>
                      <w:sz w:val="20"/>
                      <w:szCs w:val="20"/>
                    </w:rPr>
                  </w:pPr>
                  <w:r>
                    <w:rPr>
                      <w:rFonts w:ascii="Arial" w:hAnsi="Arial" w:cs="Arial"/>
                      <w:b/>
                      <w:bCs/>
                      <w:sz w:val="20"/>
                      <w:szCs w:val="20"/>
                    </w:rPr>
                    <w:t>1.1</w:t>
                  </w:r>
                </w:p>
              </w:tc>
              <w:tc>
                <w:tcPr>
                  <w:tcW w:w="0" w:type="auto"/>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06EFA" w:rsidRDefault="00B06EFA" w:rsidP="00130FA5">
                  <w:pPr>
                    <w:rPr>
                      <w:rFonts w:ascii="Arial" w:hAnsi="Arial" w:cs="Arial"/>
                      <w:sz w:val="20"/>
                      <w:szCs w:val="20"/>
                    </w:rPr>
                  </w:pPr>
                  <w:r>
                    <w:rPr>
                      <w:rFonts w:ascii="Arial" w:hAnsi="Arial" w:cs="Arial"/>
                      <w:b/>
                      <w:bCs/>
                      <w:sz w:val="20"/>
                      <w:szCs w:val="20"/>
                    </w:rPr>
                    <w:t>Обязательства по контрактам (договорам), которые заключены с единственным поставщиком (подрядчиком, исполнителем) без конкурентных процедур</w:t>
                  </w:r>
                </w:p>
              </w:tc>
            </w:tr>
            <w:tr w:rsidR="00AB5769" w:rsidTr="00B06EFA">
              <w:trPr>
                <w:trHeight w:val="230"/>
              </w:trPr>
              <w:tc>
                <w:tcPr>
                  <w:tcW w:w="0" w:type="auto"/>
                  <w:vMerge w:val="restart"/>
                  <w:tcBorders>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D637DA">
                  <w:pPr>
                    <w:jc w:val="center"/>
                    <w:rPr>
                      <w:rFonts w:ascii="Arial" w:hAnsi="Arial" w:cs="Arial"/>
                      <w:sz w:val="20"/>
                      <w:szCs w:val="20"/>
                    </w:rPr>
                  </w:pPr>
                  <w:r>
                    <w:rPr>
                      <w:rFonts w:ascii="Arial" w:hAnsi="Arial" w:cs="Arial"/>
                      <w:sz w:val="20"/>
                      <w:szCs w:val="20"/>
                    </w:rPr>
                    <w:t>1.1.</w:t>
                  </w:r>
                  <w:r w:rsidR="00D637DA">
                    <w:rPr>
                      <w:rFonts w:ascii="Arial" w:hAnsi="Arial" w:cs="Arial"/>
                      <w:sz w:val="20"/>
                      <w:szCs w:val="20"/>
                    </w:rPr>
                    <w:t>1</w:t>
                  </w:r>
                </w:p>
              </w:tc>
              <w:tc>
                <w:tcPr>
                  <w:tcW w:w="0" w:type="auto"/>
                  <w:vMerge w:val="restart"/>
                  <w:tcBorders>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D637DA">
                  <w:pPr>
                    <w:rPr>
                      <w:rFonts w:ascii="Arial" w:hAnsi="Arial" w:cs="Arial"/>
                      <w:sz w:val="20"/>
                      <w:szCs w:val="20"/>
                    </w:rPr>
                  </w:pPr>
                  <w:r>
                    <w:rPr>
                      <w:rFonts w:ascii="Arial" w:hAnsi="Arial" w:cs="Arial"/>
                      <w:sz w:val="20"/>
                      <w:szCs w:val="20"/>
                    </w:rPr>
                    <w:t>Заключение контракта </w:t>
                  </w:r>
                  <w:r>
                    <w:rPr>
                      <w:rFonts w:ascii="Arial" w:hAnsi="Arial" w:cs="Arial"/>
                      <w:sz w:val="20"/>
                      <w:szCs w:val="20"/>
                    </w:rPr>
                    <w:br/>
                    <w:t>(договора) на поставку </w:t>
                  </w:r>
                  <w:r>
                    <w:rPr>
                      <w:rFonts w:ascii="Arial" w:hAnsi="Arial" w:cs="Arial"/>
                      <w:sz w:val="20"/>
                      <w:szCs w:val="20"/>
                    </w:rPr>
                    <w:br/>
                    <w:t>продукции, выполнение </w:t>
                  </w:r>
                  <w:r>
                    <w:rPr>
                      <w:rFonts w:ascii="Arial" w:hAnsi="Arial" w:cs="Arial"/>
                      <w:sz w:val="20"/>
                      <w:szCs w:val="20"/>
                    </w:rPr>
                    <w:br/>
                    <w:t>работ, оказание услуг с </w:t>
                  </w:r>
                  <w:r>
                    <w:rPr>
                      <w:rFonts w:ascii="Arial" w:hAnsi="Arial" w:cs="Arial"/>
                      <w:sz w:val="20"/>
                      <w:szCs w:val="20"/>
                    </w:rPr>
                    <w:br/>
                    <w:t>единственным поставщиком </w:t>
                  </w:r>
                  <w:r>
                    <w:rPr>
                      <w:rFonts w:ascii="Arial" w:hAnsi="Arial" w:cs="Arial"/>
                      <w:sz w:val="20"/>
                      <w:szCs w:val="20"/>
                    </w:rPr>
                    <w:br/>
                    <w:t>(организацией или</w:t>
                  </w:r>
                  <w:r w:rsidR="00D637DA">
                    <w:rPr>
                      <w:rFonts w:ascii="Arial" w:hAnsi="Arial" w:cs="Arial"/>
                      <w:sz w:val="20"/>
                      <w:szCs w:val="20"/>
                    </w:rPr>
                    <w:t xml:space="preserve"> </w:t>
                  </w:r>
                  <w:r>
                    <w:rPr>
                      <w:rFonts w:ascii="Arial" w:hAnsi="Arial" w:cs="Arial"/>
                      <w:sz w:val="20"/>
                      <w:szCs w:val="20"/>
                    </w:rPr>
                    <w:t>гражданином) без проведения закупки конкурентным способом </w:t>
                  </w:r>
                </w:p>
              </w:tc>
              <w:tc>
                <w:tcPr>
                  <w:tcW w:w="0" w:type="auto"/>
                  <w:vMerge w:val="restart"/>
                  <w:tcBorders>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pPr>
                    <w:rPr>
                      <w:rFonts w:ascii="Arial" w:hAnsi="Arial" w:cs="Arial"/>
                      <w:sz w:val="20"/>
                      <w:szCs w:val="20"/>
                    </w:rPr>
                  </w:pPr>
                  <w:r>
                    <w:rPr>
                      <w:rFonts w:ascii="Arial" w:hAnsi="Arial" w:cs="Arial"/>
                      <w:sz w:val="20"/>
                      <w:szCs w:val="20"/>
                    </w:rPr>
                    <w:t>Контракт (договор)/</w:t>
                  </w:r>
                </w:p>
                <w:p w:rsidR="00130FA5" w:rsidRDefault="00130FA5">
                  <w:pPr>
                    <w:rPr>
                      <w:rFonts w:ascii="Arial" w:hAnsi="Arial" w:cs="Arial"/>
                      <w:sz w:val="20"/>
                      <w:szCs w:val="20"/>
                    </w:rPr>
                  </w:pPr>
                  <w:r>
                    <w:rPr>
                      <w:rFonts w:ascii="Arial" w:hAnsi="Arial" w:cs="Arial"/>
                      <w:sz w:val="20"/>
                      <w:szCs w:val="20"/>
                    </w:rPr>
                    <w:br/>
                    <w:t>Бухгалтерская справка </w:t>
                  </w:r>
                </w:p>
                <w:p w:rsidR="00130FA5" w:rsidRDefault="00130FA5">
                  <w:pPr>
                    <w:rPr>
                      <w:rFonts w:ascii="Arial" w:hAnsi="Arial" w:cs="Arial"/>
                      <w:sz w:val="20"/>
                      <w:szCs w:val="20"/>
                    </w:rPr>
                  </w:pPr>
                  <w:r>
                    <w:rPr>
                      <w:rFonts w:ascii="Arial" w:hAnsi="Arial" w:cs="Arial"/>
                      <w:sz w:val="20"/>
                      <w:szCs w:val="20"/>
                    </w:rPr>
                    <w:br/>
                    <w:t>(</w:t>
                  </w:r>
                  <w:hyperlink r:id="rId111" w:anchor="/document/140/27828/" w:tooltip="Бухгалтерская справка (ф. 0504833)" w:history="1">
                    <w:r>
                      <w:rPr>
                        <w:rStyle w:val="a3"/>
                        <w:rFonts w:ascii="Arial" w:hAnsi="Arial" w:cs="Arial"/>
                        <w:color w:val="2B79D9"/>
                        <w:sz w:val="20"/>
                        <w:szCs w:val="20"/>
                        <w:u w:val="none"/>
                      </w:rPr>
                      <w:t>ф. 0504833</w:t>
                    </w:r>
                  </w:hyperlink>
                  <w:r>
                    <w:rPr>
                      <w:rFonts w:ascii="Arial" w:hAnsi="Arial" w:cs="Arial"/>
                      <w:sz w:val="20"/>
                      <w:szCs w:val="20"/>
                    </w:rPr>
                    <w:t>)</w:t>
                  </w:r>
                </w:p>
              </w:tc>
              <w:tc>
                <w:tcPr>
                  <w:tcW w:w="0" w:type="auto"/>
                  <w:vMerge w:val="restart"/>
                  <w:tcBorders>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D637DA">
                  <w:pPr>
                    <w:rPr>
                      <w:rFonts w:ascii="Arial" w:hAnsi="Arial" w:cs="Arial"/>
                      <w:sz w:val="20"/>
                      <w:szCs w:val="20"/>
                    </w:rPr>
                  </w:pPr>
                  <w:r>
                    <w:rPr>
                      <w:rFonts w:ascii="Arial" w:hAnsi="Arial" w:cs="Arial"/>
                      <w:sz w:val="20"/>
                      <w:szCs w:val="20"/>
                    </w:rPr>
                    <w:t>Дата подписания </w:t>
                  </w:r>
                  <w:r>
                    <w:rPr>
                      <w:rFonts w:ascii="Arial" w:hAnsi="Arial" w:cs="Arial"/>
                      <w:sz w:val="20"/>
                      <w:szCs w:val="20"/>
                    </w:rPr>
                    <w:br/>
                    <w:t>контракта (договора)</w:t>
                  </w:r>
                </w:p>
              </w:tc>
              <w:tc>
                <w:tcPr>
                  <w:tcW w:w="0" w:type="auto"/>
                  <w:vMerge w:val="restart"/>
                  <w:tcBorders>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D637DA">
                  <w:pPr>
                    <w:rPr>
                      <w:rFonts w:ascii="Arial" w:hAnsi="Arial" w:cs="Arial"/>
                      <w:sz w:val="20"/>
                      <w:szCs w:val="20"/>
                    </w:rPr>
                  </w:pPr>
                  <w:r>
                    <w:rPr>
                      <w:rFonts w:ascii="Arial" w:hAnsi="Arial" w:cs="Arial"/>
                      <w:sz w:val="20"/>
                      <w:szCs w:val="20"/>
                    </w:rPr>
                    <w:t>В сумме заключенного </w:t>
                  </w:r>
                  <w:r>
                    <w:rPr>
                      <w:rFonts w:ascii="Arial" w:hAnsi="Arial" w:cs="Arial"/>
                      <w:sz w:val="20"/>
                      <w:szCs w:val="20"/>
                    </w:rPr>
                    <w:br/>
                    <w:t>контракта</w:t>
                  </w:r>
                </w:p>
              </w:tc>
            </w:tr>
            <w:tr w:rsidR="00AB5769" w:rsidTr="00B06EFA">
              <w:trPr>
                <w:trHeight w:val="230"/>
              </w:trPr>
              <w:tc>
                <w:tcPr>
                  <w:tcW w:w="0" w:type="auto"/>
                  <w:vMerge/>
                  <w:tcBorders>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AB5769" w:rsidTr="00B06EFA">
              <w:trPr>
                <w:trHeight w:val="230"/>
              </w:trPr>
              <w:tc>
                <w:tcPr>
                  <w:tcW w:w="0" w:type="auto"/>
                  <w:vMerge/>
                  <w:tcBorders>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AB5769" w:rsidTr="00B06EFA">
              <w:trPr>
                <w:trHeight w:val="230"/>
              </w:trPr>
              <w:tc>
                <w:tcPr>
                  <w:tcW w:w="0" w:type="auto"/>
                  <w:vMerge/>
                  <w:tcBorders>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AB5769" w:rsidTr="00B06EFA">
              <w:tc>
                <w:tcPr>
                  <w:tcW w:w="0" w:type="auto"/>
                  <w:tcBorders>
                    <w:left w:val="single" w:sz="6" w:space="0" w:color="000000"/>
                    <w:right w:val="single" w:sz="6" w:space="0" w:color="000000"/>
                  </w:tcBorders>
                  <w:tcMar>
                    <w:top w:w="90" w:type="dxa"/>
                    <w:left w:w="90" w:type="dxa"/>
                    <w:bottom w:w="90" w:type="dxa"/>
                    <w:right w:w="90" w:type="dxa"/>
                  </w:tcMar>
                  <w:hideMark/>
                </w:tcPr>
                <w:p w:rsidR="00130FA5" w:rsidRDefault="00130FA5">
                  <w:pPr>
                    <w:jc w:val="center"/>
                    <w:rPr>
                      <w:rFonts w:ascii="Arial" w:hAnsi="Arial" w:cs="Arial"/>
                      <w:sz w:val="20"/>
                      <w:szCs w:val="20"/>
                    </w:rPr>
                  </w:pPr>
                  <w:r>
                    <w:rPr>
                      <w:rFonts w:ascii="Arial" w:hAnsi="Arial" w:cs="Arial"/>
                      <w:sz w:val="20"/>
                      <w:szCs w:val="20"/>
                    </w:rPr>
                    <w:t>1.1.2</w:t>
                  </w:r>
                </w:p>
              </w:tc>
              <w:tc>
                <w:tcPr>
                  <w:tcW w:w="0" w:type="auto"/>
                  <w:tcBorders>
                    <w:left w:val="single" w:sz="6" w:space="0" w:color="000000"/>
                    <w:right w:val="single" w:sz="6" w:space="0" w:color="000000"/>
                  </w:tcBorders>
                  <w:tcMar>
                    <w:top w:w="90" w:type="dxa"/>
                    <w:left w:w="90" w:type="dxa"/>
                    <w:bottom w:w="90" w:type="dxa"/>
                    <w:right w:w="90" w:type="dxa"/>
                  </w:tcMar>
                  <w:hideMark/>
                </w:tcPr>
                <w:p w:rsidR="00130FA5" w:rsidRDefault="00130FA5" w:rsidP="00D637DA">
                  <w:pPr>
                    <w:rPr>
                      <w:rFonts w:ascii="Arial" w:hAnsi="Arial" w:cs="Arial"/>
                      <w:sz w:val="20"/>
                      <w:szCs w:val="20"/>
                    </w:rPr>
                  </w:pPr>
                  <w:r>
                    <w:rPr>
                      <w:rFonts w:ascii="Arial" w:hAnsi="Arial" w:cs="Arial"/>
                      <w:sz w:val="20"/>
                      <w:szCs w:val="20"/>
                    </w:rPr>
                    <w:t>Принятие обязательств по </w:t>
                  </w:r>
                  <w:r>
                    <w:rPr>
                      <w:rFonts w:ascii="Arial" w:hAnsi="Arial" w:cs="Arial"/>
                      <w:sz w:val="20"/>
                      <w:szCs w:val="20"/>
                    </w:rPr>
                    <w:br/>
                    <w:t>контракту</w:t>
                  </w:r>
                  <w:r w:rsidR="00D637DA">
                    <w:rPr>
                      <w:rFonts w:ascii="Arial" w:hAnsi="Arial" w:cs="Arial"/>
                      <w:sz w:val="20"/>
                      <w:szCs w:val="20"/>
                    </w:rPr>
                    <w:t xml:space="preserve"> (</w:t>
                  </w:r>
                  <w:r>
                    <w:rPr>
                      <w:rFonts w:ascii="Arial" w:hAnsi="Arial" w:cs="Arial"/>
                      <w:sz w:val="20"/>
                      <w:szCs w:val="20"/>
                    </w:rPr>
                    <w:t>договору),в котором не указана сумма </w:t>
                  </w:r>
                  <w:r>
                    <w:rPr>
                      <w:rFonts w:ascii="Arial" w:hAnsi="Arial" w:cs="Arial"/>
                      <w:sz w:val="20"/>
                      <w:szCs w:val="20"/>
                    </w:rPr>
                    <w:br/>
                    <w:t>либо по его условиям принятие обязательств </w:t>
                  </w:r>
                  <w:r>
                    <w:rPr>
                      <w:rFonts w:ascii="Arial" w:hAnsi="Arial" w:cs="Arial"/>
                      <w:sz w:val="20"/>
                      <w:szCs w:val="20"/>
                    </w:rPr>
                    <w:br/>
                    <w:t>производится по факту</w:t>
                  </w:r>
                  <w:r w:rsidR="00D637DA">
                    <w:rPr>
                      <w:rFonts w:ascii="Arial" w:hAnsi="Arial" w:cs="Arial"/>
                      <w:sz w:val="20"/>
                      <w:szCs w:val="20"/>
                    </w:rPr>
                    <w:t xml:space="preserve"> </w:t>
                  </w:r>
                  <w:r>
                    <w:rPr>
                      <w:rFonts w:ascii="Arial" w:hAnsi="Arial" w:cs="Arial"/>
                      <w:sz w:val="20"/>
                      <w:szCs w:val="20"/>
                    </w:rPr>
                    <w:t>поставки товаров (выполнения работ, оказания</w:t>
                  </w:r>
                  <w:r>
                    <w:rPr>
                      <w:rFonts w:ascii="Arial" w:hAnsi="Arial" w:cs="Arial"/>
                      <w:sz w:val="20"/>
                      <w:szCs w:val="20"/>
                    </w:rPr>
                    <w:br/>
                    <w:t>услуг)</w:t>
                  </w:r>
                </w:p>
              </w:tc>
              <w:tc>
                <w:tcPr>
                  <w:tcW w:w="0" w:type="auto"/>
                  <w:tcBorders>
                    <w:left w:val="single" w:sz="6" w:space="0" w:color="000000"/>
                    <w:right w:val="single" w:sz="6" w:space="0" w:color="000000"/>
                  </w:tcBorders>
                  <w:tcMar>
                    <w:top w:w="90" w:type="dxa"/>
                    <w:left w:w="90" w:type="dxa"/>
                    <w:bottom w:w="90" w:type="dxa"/>
                    <w:right w:w="90" w:type="dxa"/>
                  </w:tcMar>
                  <w:hideMark/>
                </w:tcPr>
                <w:p w:rsidR="00130FA5" w:rsidRDefault="00130FA5">
                  <w:pPr>
                    <w:rPr>
                      <w:rFonts w:ascii="Arial" w:hAnsi="Arial" w:cs="Arial"/>
                      <w:sz w:val="20"/>
                      <w:szCs w:val="20"/>
                    </w:rPr>
                  </w:pPr>
                  <w:r>
                    <w:rPr>
                      <w:rFonts w:ascii="Arial" w:hAnsi="Arial" w:cs="Arial"/>
                      <w:sz w:val="20"/>
                      <w:szCs w:val="20"/>
                    </w:rPr>
                    <w:t>Накладные, акты выполненных работ (оказанных услуг), счета </w:t>
                  </w:r>
                </w:p>
                <w:p w:rsidR="00130FA5" w:rsidRDefault="00130FA5">
                  <w:pPr>
                    <w:rPr>
                      <w:rFonts w:ascii="Arial" w:hAnsi="Arial" w:cs="Arial"/>
                      <w:sz w:val="20"/>
                      <w:szCs w:val="20"/>
                    </w:rPr>
                  </w:pPr>
                  <w:r>
                    <w:rPr>
                      <w:rFonts w:ascii="Arial" w:hAnsi="Arial" w:cs="Arial"/>
                      <w:sz w:val="20"/>
                      <w:szCs w:val="20"/>
                    </w:rPr>
                    <w:t>на оплату</w:t>
                  </w:r>
                </w:p>
              </w:tc>
              <w:tc>
                <w:tcPr>
                  <w:tcW w:w="0" w:type="auto"/>
                  <w:tcBorders>
                    <w:left w:val="single" w:sz="6" w:space="0" w:color="000000"/>
                    <w:right w:val="single" w:sz="6" w:space="0" w:color="000000"/>
                  </w:tcBorders>
                  <w:tcMar>
                    <w:top w:w="90" w:type="dxa"/>
                    <w:left w:w="90" w:type="dxa"/>
                    <w:bottom w:w="90" w:type="dxa"/>
                    <w:right w:w="90" w:type="dxa"/>
                  </w:tcMar>
                  <w:hideMark/>
                </w:tcPr>
                <w:p w:rsidR="00130FA5" w:rsidRDefault="00130FA5" w:rsidP="00D637DA">
                  <w:pPr>
                    <w:rPr>
                      <w:rFonts w:ascii="Arial" w:hAnsi="Arial" w:cs="Arial"/>
                      <w:sz w:val="20"/>
                      <w:szCs w:val="20"/>
                    </w:rPr>
                  </w:pPr>
                  <w:r>
                    <w:rPr>
                      <w:rFonts w:ascii="Arial" w:hAnsi="Arial" w:cs="Arial"/>
                      <w:sz w:val="20"/>
                      <w:szCs w:val="20"/>
                    </w:rPr>
                    <w:t>Дата поставки товаров (выполнения работ, оказания услуг), выставления счета</w:t>
                  </w:r>
                </w:p>
                <w:p w:rsidR="00D637DA" w:rsidRDefault="00D637DA" w:rsidP="00D637DA">
                  <w:pPr>
                    <w:rPr>
                      <w:rFonts w:ascii="Arial" w:hAnsi="Arial" w:cs="Arial"/>
                      <w:sz w:val="20"/>
                      <w:szCs w:val="20"/>
                    </w:rPr>
                  </w:pPr>
                </w:p>
              </w:tc>
              <w:tc>
                <w:tcPr>
                  <w:tcW w:w="0" w:type="auto"/>
                  <w:tcBorders>
                    <w:left w:val="single" w:sz="6" w:space="0" w:color="000000"/>
                    <w:right w:val="single" w:sz="6" w:space="0" w:color="000000"/>
                  </w:tcBorders>
                  <w:tcMar>
                    <w:top w:w="90" w:type="dxa"/>
                    <w:left w:w="90" w:type="dxa"/>
                    <w:bottom w:w="90" w:type="dxa"/>
                    <w:right w:w="90" w:type="dxa"/>
                  </w:tcMar>
                  <w:hideMark/>
                </w:tcPr>
                <w:p w:rsidR="00130FA5" w:rsidRDefault="00130FA5" w:rsidP="00D637DA">
                  <w:pPr>
                    <w:rPr>
                      <w:rFonts w:ascii="Arial" w:hAnsi="Arial" w:cs="Arial"/>
                      <w:sz w:val="20"/>
                      <w:szCs w:val="20"/>
                    </w:rPr>
                  </w:pPr>
                  <w:r>
                    <w:rPr>
                      <w:rFonts w:ascii="Arial" w:hAnsi="Arial" w:cs="Arial"/>
                      <w:sz w:val="20"/>
                      <w:szCs w:val="20"/>
                    </w:rPr>
                    <w:t>Сумма подписанной </w:t>
                  </w:r>
                  <w:r>
                    <w:rPr>
                      <w:rFonts w:ascii="Arial" w:hAnsi="Arial" w:cs="Arial"/>
                      <w:sz w:val="20"/>
                      <w:szCs w:val="20"/>
                    </w:rPr>
                    <w:br/>
                    <w:t>накладной, акта, счета</w:t>
                  </w:r>
                </w:p>
              </w:tc>
            </w:tr>
            <w:tr w:rsidR="00B06EFA" w:rsidTr="00B06E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06EFA" w:rsidRDefault="00B06EFA">
                  <w:pPr>
                    <w:jc w:val="center"/>
                    <w:rPr>
                      <w:rFonts w:ascii="Arial" w:hAnsi="Arial" w:cs="Arial"/>
                      <w:sz w:val="20"/>
                      <w:szCs w:val="20"/>
                    </w:rPr>
                  </w:pPr>
                  <w:r>
                    <w:rPr>
                      <w:rFonts w:ascii="Arial" w:hAnsi="Arial" w:cs="Arial"/>
                      <w:b/>
                      <w:bCs/>
                      <w:sz w:val="20"/>
                      <w:szCs w:val="20"/>
                    </w:rPr>
                    <w:t>1.2</w:t>
                  </w:r>
                </w:p>
              </w:tc>
              <w:tc>
                <w:tcPr>
                  <w:tcW w:w="0" w:type="auto"/>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06EFA" w:rsidRDefault="00B06EFA" w:rsidP="00D637DA">
                  <w:pPr>
                    <w:rPr>
                      <w:rFonts w:ascii="Arial" w:hAnsi="Arial" w:cs="Arial"/>
                      <w:sz w:val="20"/>
                      <w:szCs w:val="20"/>
                    </w:rPr>
                  </w:pPr>
                  <w:r>
                    <w:rPr>
                      <w:rFonts w:ascii="Arial" w:hAnsi="Arial" w:cs="Arial"/>
                      <w:b/>
                      <w:bCs/>
                      <w:sz w:val="20"/>
                      <w:szCs w:val="20"/>
                    </w:rPr>
                    <w:t>Обязательства по контрактам, заключенным путем проведения конкурентных закупок</w:t>
                  </w:r>
                  <w:r>
                    <w:rPr>
                      <w:rFonts w:ascii="Arial" w:hAnsi="Arial" w:cs="Arial"/>
                      <w:sz w:val="20"/>
                      <w:szCs w:val="20"/>
                    </w:rPr>
                    <w:br/>
                  </w:r>
                  <w:r>
                    <w:rPr>
                      <w:rFonts w:ascii="Arial" w:hAnsi="Arial" w:cs="Arial"/>
                      <w:i/>
                      <w:iCs/>
                      <w:sz w:val="20"/>
                      <w:szCs w:val="20"/>
                    </w:rPr>
                    <w:t>(конкурсов, аукционов, запросов котировок, запросов предложений)</w:t>
                  </w:r>
                </w:p>
              </w:tc>
            </w:tr>
            <w:tr w:rsidR="00AB5769" w:rsidTr="00B06EFA">
              <w:trPr>
                <w:trHeight w:val="230"/>
              </w:trPr>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pPr>
                    <w:jc w:val="center"/>
                    <w:rPr>
                      <w:rFonts w:ascii="Arial" w:hAnsi="Arial" w:cs="Arial"/>
                      <w:sz w:val="20"/>
                      <w:szCs w:val="20"/>
                    </w:rPr>
                  </w:pPr>
                  <w:r>
                    <w:rPr>
                      <w:rFonts w:ascii="Arial" w:hAnsi="Arial" w:cs="Arial"/>
                      <w:sz w:val="20"/>
                      <w:szCs w:val="20"/>
                    </w:rPr>
                    <w:t>1.2.1</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D637DA">
                  <w:r>
                    <w:rPr>
                      <w:rFonts w:ascii="Arial" w:hAnsi="Arial" w:cs="Arial"/>
                      <w:sz w:val="20"/>
                      <w:szCs w:val="20"/>
                    </w:rPr>
                    <w:t>Принятие обязательств в </w:t>
                  </w:r>
                  <w:r>
                    <w:rPr>
                      <w:rFonts w:ascii="Arial" w:hAnsi="Arial" w:cs="Arial"/>
                      <w:sz w:val="20"/>
                      <w:szCs w:val="20"/>
                    </w:rPr>
                    <w:br/>
                    <w:t>сумме НМЦК при проведении </w:t>
                  </w:r>
                  <w:r>
                    <w:rPr>
                      <w:rFonts w:ascii="Arial" w:hAnsi="Arial" w:cs="Arial"/>
                      <w:sz w:val="20"/>
                      <w:szCs w:val="20"/>
                    </w:rPr>
                    <w:br/>
                    <w:t>конкурентной закупки, в том </w:t>
                  </w:r>
                  <w:r>
                    <w:rPr>
                      <w:rFonts w:ascii="Arial" w:hAnsi="Arial" w:cs="Arial"/>
                      <w:sz w:val="20"/>
                      <w:szCs w:val="20"/>
                    </w:rPr>
                    <w:br/>
                    <w:t>числе </w:t>
                  </w:r>
                  <w:hyperlink r:id="rId112" w:anchor="/document/117/38645/dfas2w40u8/" w:history="1">
                    <w:r>
                      <w:rPr>
                        <w:rStyle w:val="a3"/>
                        <w:rFonts w:ascii="Arial" w:hAnsi="Arial" w:cs="Arial"/>
                        <w:color w:val="2B79D9"/>
                        <w:sz w:val="20"/>
                        <w:szCs w:val="20"/>
                        <w:u w:val="none"/>
                      </w:rPr>
                      <w:t>если закупка не состоялась и контракт заключен с единственным </w:t>
                    </w:r>
                    <w:r>
                      <w:rPr>
                        <w:rFonts w:ascii="Arial" w:hAnsi="Arial" w:cs="Arial"/>
                        <w:color w:val="2B79D9"/>
                        <w:sz w:val="20"/>
                        <w:szCs w:val="20"/>
                      </w:rPr>
                      <w:br/>
                    </w:r>
                    <w:r>
                      <w:rPr>
                        <w:rStyle w:val="a3"/>
                        <w:rFonts w:ascii="Arial" w:hAnsi="Arial" w:cs="Arial"/>
                        <w:color w:val="2B79D9"/>
                        <w:sz w:val="20"/>
                        <w:szCs w:val="20"/>
                        <w:u w:val="none"/>
                      </w:rPr>
                      <w:t>поставщиком (исполнителем,</w:t>
                    </w:r>
                    <w:r>
                      <w:rPr>
                        <w:rFonts w:ascii="Arial" w:hAnsi="Arial" w:cs="Arial"/>
                        <w:color w:val="2B79D9"/>
                        <w:sz w:val="20"/>
                        <w:szCs w:val="20"/>
                      </w:rPr>
                      <w:br/>
                    </w:r>
                    <w:r>
                      <w:rPr>
                        <w:rStyle w:val="a3"/>
                        <w:rFonts w:ascii="Arial" w:hAnsi="Arial" w:cs="Arial"/>
                        <w:color w:val="2B79D9"/>
                        <w:sz w:val="20"/>
                        <w:szCs w:val="20"/>
                        <w:u w:val="none"/>
                      </w:rPr>
                      <w:t>подрядчиком)</w:t>
                    </w:r>
                  </w:hyperlink>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5E657E">
                  <w:pPr>
                    <w:rPr>
                      <w:rFonts w:ascii="Arial" w:hAnsi="Arial" w:cs="Arial"/>
                      <w:sz w:val="20"/>
                      <w:szCs w:val="20"/>
                    </w:rPr>
                  </w:pPr>
                  <w:r>
                    <w:rPr>
                      <w:rFonts w:ascii="Arial" w:hAnsi="Arial" w:cs="Arial"/>
                      <w:sz w:val="20"/>
                      <w:szCs w:val="20"/>
                    </w:rPr>
                    <w:t>Извещение о проведении</w:t>
                  </w:r>
                  <w:r>
                    <w:rPr>
                      <w:rFonts w:ascii="Arial" w:hAnsi="Arial" w:cs="Arial"/>
                      <w:sz w:val="20"/>
                      <w:szCs w:val="20"/>
                    </w:rPr>
                    <w:br/>
                    <w:t>закупки/</w:t>
                  </w:r>
                  <w:r>
                    <w:rPr>
                      <w:rFonts w:ascii="Arial" w:hAnsi="Arial" w:cs="Arial"/>
                      <w:sz w:val="20"/>
                      <w:szCs w:val="20"/>
                    </w:rPr>
                    <w:br/>
                    <w:t>Бухгалтерская справка</w:t>
                  </w:r>
                  <w:r>
                    <w:rPr>
                      <w:rFonts w:ascii="Arial" w:hAnsi="Arial" w:cs="Arial"/>
                      <w:sz w:val="20"/>
                      <w:szCs w:val="20"/>
                    </w:rPr>
                    <w:br/>
                    <w:t>(</w:t>
                  </w:r>
                  <w:hyperlink r:id="rId113" w:anchor="/document/140/27828/" w:tooltip="Бухгалтерская справка (ф. 0504833)" w:history="1">
                    <w:r>
                      <w:rPr>
                        <w:rStyle w:val="a3"/>
                        <w:rFonts w:ascii="Arial" w:hAnsi="Arial" w:cs="Arial"/>
                        <w:color w:val="2B79D9"/>
                        <w:sz w:val="20"/>
                        <w:szCs w:val="20"/>
                        <w:u w:val="none"/>
                      </w:rPr>
                      <w:t>ф. 0504833</w:t>
                    </w:r>
                  </w:hyperlink>
                  <w:r>
                    <w:rPr>
                      <w:rFonts w:ascii="Arial" w:hAnsi="Arial" w:cs="Arial"/>
                      <w:sz w:val="20"/>
                      <w:szCs w:val="20"/>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5E657E">
                  <w:pPr>
                    <w:rPr>
                      <w:rFonts w:ascii="Arial" w:hAnsi="Arial" w:cs="Arial"/>
                      <w:sz w:val="20"/>
                      <w:szCs w:val="20"/>
                    </w:rPr>
                  </w:pPr>
                  <w:r>
                    <w:rPr>
                      <w:rFonts w:ascii="Arial" w:hAnsi="Arial" w:cs="Arial"/>
                      <w:sz w:val="20"/>
                      <w:szCs w:val="20"/>
                    </w:rPr>
                    <w:t>Дата размещения </w:t>
                  </w:r>
                  <w:r>
                    <w:rPr>
                      <w:rFonts w:ascii="Arial" w:hAnsi="Arial" w:cs="Arial"/>
                      <w:sz w:val="20"/>
                      <w:szCs w:val="20"/>
                    </w:rPr>
                    <w:br/>
                    <w:t>извещения о закупке на </w:t>
                  </w:r>
                  <w:r>
                    <w:rPr>
                      <w:rFonts w:ascii="Arial" w:hAnsi="Arial" w:cs="Arial"/>
                      <w:sz w:val="20"/>
                      <w:szCs w:val="20"/>
                    </w:rPr>
                    <w:br/>
                    <w:t>официальном сайте </w:t>
                  </w:r>
                  <w:r>
                    <w:rPr>
                      <w:rFonts w:ascii="Arial" w:hAnsi="Arial" w:cs="Arial"/>
                      <w:sz w:val="20"/>
                      <w:szCs w:val="20"/>
                    </w:rPr>
                    <w:br/>
                  </w:r>
                  <w:hyperlink r:id="rId114" w:tgtFrame="_blank" w:history="1">
                    <w:r>
                      <w:rPr>
                        <w:rStyle w:val="a3"/>
                        <w:rFonts w:ascii="Arial" w:hAnsi="Arial" w:cs="Arial"/>
                        <w:color w:val="2B79D9"/>
                        <w:sz w:val="20"/>
                        <w:szCs w:val="20"/>
                        <w:u w:val="none"/>
                      </w:rPr>
                      <w:t>www.zakupki.gov.ru</w:t>
                    </w:r>
                  </w:hyperlink>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5E657E">
                  <w:pPr>
                    <w:rPr>
                      <w:rFonts w:ascii="Arial" w:hAnsi="Arial" w:cs="Arial"/>
                      <w:sz w:val="20"/>
                      <w:szCs w:val="20"/>
                    </w:rPr>
                  </w:pPr>
                  <w:r>
                    <w:rPr>
                      <w:rFonts w:ascii="Arial" w:hAnsi="Arial" w:cs="Arial"/>
                      <w:sz w:val="20"/>
                      <w:szCs w:val="20"/>
                    </w:rPr>
                    <w:t>Обязательство отражается в учете по максимальной</w:t>
                  </w:r>
                  <w:r>
                    <w:rPr>
                      <w:rFonts w:ascii="Arial" w:hAnsi="Arial" w:cs="Arial"/>
                      <w:sz w:val="20"/>
                      <w:szCs w:val="20"/>
                    </w:rPr>
                    <w:br/>
                    <w:t>цене, объявленной в</w:t>
                  </w:r>
                  <w:r>
                    <w:rPr>
                      <w:rFonts w:ascii="Arial" w:hAnsi="Arial" w:cs="Arial"/>
                      <w:sz w:val="20"/>
                      <w:szCs w:val="20"/>
                    </w:rPr>
                    <w:br/>
                    <w:t>документации о закупке – НМЦК (с указанием контрагента «Конкурентная</w:t>
                  </w:r>
                  <w:r>
                    <w:rPr>
                      <w:rFonts w:ascii="Arial" w:hAnsi="Arial" w:cs="Arial"/>
                      <w:sz w:val="20"/>
                      <w:szCs w:val="20"/>
                    </w:rPr>
                    <w:br/>
                    <w:t>закупка»)</w:t>
                  </w:r>
                </w:p>
              </w:tc>
            </w:tr>
            <w:tr w:rsidR="00AB5769" w:rsidTr="00B06EFA">
              <w:trPr>
                <w:trHeight w:val="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AB5769" w:rsidTr="00B06EFA">
              <w:trPr>
                <w:trHeight w:val="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AB5769" w:rsidTr="00B06EFA">
              <w:trPr>
                <w:trHeight w:val="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AB5769" w:rsidTr="00B06EFA">
              <w:trPr>
                <w:trHeight w:val="230"/>
              </w:trPr>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pPr>
                    <w:jc w:val="center"/>
                    <w:rPr>
                      <w:rFonts w:ascii="Arial" w:hAnsi="Arial" w:cs="Arial"/>
                      <w:sz w:val="20"/>
                      <w:szCs w:val="20"/>
                    </w:rPr>
                  </w:pPr>
                  <w:r>
                    <w:rPr>
                      <w:rFonts w:ascii="Arial" w:hAnsi="Arial" w:cs="Arial"/>
                      <w:sz w:val="20"/>
                      <w:szCs w:val="20"/>
                    </w:rPr>
                    <w:t>1.2.2</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657E" w:rsidRDefault="00130FA5">
                  <w:pPr>
                    <w:rPr>
                      <w:rFonts w:ascii="Arial" w:hAnsi="Arial" w:cs="Arial"/>
                      <w:sz w:val="20"/>
                      <w:szCs w:val="20"/>
                    </w:rPr>
                  </w:pPr>
                  <w:r>
                    <w:rPr>
                      <w:rFonts w:ascii="Arial" w:hAnsi="Arial" w:cs="Arial"/>
                      <w:sz w:val="20"/>
                      <w:szCs w:val="20"/>
                    </w:rPr>
                    <w:t>Принятие суммы расходного </w:t>
                  </w:r>
                  <w:r>
                    <w:rPr>
                      <w:rFonts w:ascii="Arial" w:hAnsi="Arial" w:cs="Arial"/>
                      <w:sz w:val="20"/>
                      <w:szCs w:val="20"/>
                    </w:rPr>
                    <w:br/>
                    <w:t>обязательства при</w:t>
                  </w:r>
                  <w:r>
                    <w:rPr>
                      <w:rFonts w:ascii="Arial" w:hAnsi="Arial" w:cs="Arial"/>
                      <w:sz w:val="20"/>
                      <w:szCs w:val="20"/>
                    </w:rPr>
                    <w:br/>
                    <w:t>заключении</w:t>
                  </w:r>
                </w:p>
                <w:p w:rsidR="00130FA5" w:rsidRDefault="00130FA5" w:rsidP="005E657E">
                  <w:pPr>
                    <w:rPr>
                      <w:rFonts w:ascii="Arial" w:hAnsi="Arial" w:cs="Arial"/>
                      <w:sz w:val="20"/>
                      <w:szCs w:val="20"/>
                    </w:rPr>
                  </w:pPr>
                  <w:r>
                    <w:rPr>
                      <w:rFonts w:ascii="Arial" w:hAnsi="Arial" w:cs="Arial"/>
                      <w:sz w:val="20"/>
                      <w:szCs w:val="20"/>
                    </w:rPr>
                    <w:t>контракта </w:t>
                  </w:r>
                  <w:r>
                    <w:rPr>
                      <w:rFonts w:ascii="Arial" w:hAnsi="Arial" w:cs="Arial"/>
                      <w:sz w:val="20"/>
                      <w:szCs w:val="20"/>
                    </w:rPr>
                    <w:br/>
                    <w:t>(договора) по итогам</w:t>
                  </w:r>
                  <w:r w:rsidR="005E657E">
                    <w:rPr>
                      <w:rFonts w:ascii="Arial" w:hAnsi="Arial" w:cs="Arial"/>
                      <w:sz w:val="20"/>
                      <w:szCs w:val="20"/>
                    </w:rPr>
                    <w:t xml:space="preserve"> к</w:t>
                  </w:r>
                  <w:r>
                    <w:rPr>
                      <w:rFonts w:ascii="Arial" w:hAnsi="Arial" w:cs="Arial"/>
                      <w:sz w:val="20"/>
                      <w:szCs w:val="20"/>
                    </w:rPr>
                    <w:t>онкурентной закупки (конкурса, аукциона, запроса </w:t>
                  </w:r>
                  <w:r>
                    <w:rPr>
                      <w:rFonts w:ascii="Arial" w:hAnsi="Arial" w:cs="Arial"/>
                      <w:sz w:val="20"/>
                      <w:szCs w:val="20"/>
                    </w:rPr>
                    <w:br/>
                    <w:t>котировок, запроса</w:t>
                  </w:r>
                  <w:r>
                    <w:rPr>
                      <w:rFonts w:ascii="Arial" w:hAnsi="Arial" w:cs="Arial"/>
                      <w:sz w:val="20"/>
                      <w:szCs w:val="20"/>
                    </w:rPr>
                    <w:br/>
                    <w:t>предложений)</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5E657E">
                  <w:pPr>
                    <w:rPr>
                      <w:rFonts w:ascii="Arial" w:hAnsi="Arial" w:cs="Arial"/>
                      <w:sz w:val="20"/>
                      <w:szCs w:val="20"/>
                    </w:rPr>
                  </w:pPr>
                  <w:r>
                    <w:rPr>
                      <w:rFonts w:ascii="Arial" w:hAnsi="Arial" w:cs="Arial"/>
                      <w:sz w:val="20"/>
                      <w:szCs w:val="20"/>
                    </w:rPr>
                    <w:t>Контракт (договор)/</w:t>
                  </w:r>
                  <w:r>
                    <w:rPr>
                      <w:rFonts w:ascii="Arial" w:hAnsi="Arial" w:cs="Arial"/>
                      <w:sz w:val="20"/>
                      <w:szCs w:val="20"/>
                    </w:rPr>
                    <w:br/>
                    <w:t>Бухгалтерская справка </w:t>
                  </w:r>
                  <w:r>
                    <w:rPr>
                      <w:rFonts w:ascii="Arial" w:hAnsi="Arial" w:cs="Arial"/>
                      <w:sz w:val="20"/>
                      <w:szCs w:val="20"/>
                    </w:rPr>
                    <w:br/>
                    <w:t>(</w:t>
                  </w:r>
                  <w:hyperlink r:id="rId115" w:anchor="/document/140/27828/" w:tooltip="Бухгалтерская справка (ф. 0504833)" w:history="1">
                    <w:r>
                      <w:rPr>
                        <w:rStyle w:val="a3"/>
                        <w:rFonts w:ascii="Arial" w:hAnsi="Arial" w:cs="Arial"/>
                        <w:color w:val="2B79D9"/>
                        <w:sz w:val="20"/>
                        <w:szCs w:val="20"/>
                        <w:u w:val="none"/>
                      </w:rPr>
                      <w:t>ф. 0504833</w:t>
                    </w:r>
                  </w:hyperlink>
                  <w:r>
                    <w:rPr>
                      <w:rFonts w:ascii="Arial" w:hAnsi="Arial" w:cs="Arial"/>
                      <w:sz w:val="20"/>
                      <w:szCs w:val="20"/>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5E657E">
                  <w:pPr>
                    <w:rPr>
                      <w:rFonts w:ascii="Arial" w:hAnsi="Arial" w:cs="Arial"/>
                      <w:sz w:val="20"/>
                      <w:szCs w:val="20"/>
                    </w:rPr>
                  </w:pPr>
                  <w:r>
                    <w:rPr>
                      <w:rFonts w:ascii="Arial" w:hAnsi="Arial" w:cs="Arial"/>
                      <w:sz w:val="20"/>
                      <w:szCs w:val="20"/>
                    </w:rPr>
                    <w:t>Дата подписания</w:t>
                  </w:r>
                  <w:r>
                    <w:rPr>
                      <w:rFonts w:ascii="Arial" w:hAnsi="Arial" w:cs="Arial"/>
                      <w:sz w:val="20"/>
                      <w:szCs w:val="20"/>
                    </w:rPr>
                    <w:br/>
                    <w:t>контракта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5E657E">
                  <w:pPr>
                    <w:rPr>
                      <w:rFonts w:ascii="Arial" w:hAnsi="Arial" w:cs="Arial"/>
                      <w:sz w:val="20"/>
                      <w:szCs w:val="20"/>
                    </w:rPr>
                  </w:pPr>
                  <w:r>
                    <w:rPr>
                      <w:rFonts w:ascii="Arial" w:hAnsi="Arial" w:cs="Arial"/>
                      <w:sz w:val="20"/>
                      <w:szCs w:val="20"/>
                    </w:rPr>
                    <w:t>Обязательство отражается </w:t>
                  </w:r>
                  <w:r>
                    <w:rPr>
                      <w:rFonts w:ascii="Arial" w:hAnsi="Arial" w:cs="Arial"/>
                      <w:sz w:val="20"/>
                      <w:szCs w:val="20"/>
                    </w:rPr>
                    <w:br/>
                    <w:t>в сумме заключенного</w:t>
                  </w:r>
                  <w:r>
                    <w:rPr>
                      <w:rFonts w:ascii="Arial" w:hAnsi="Arial" w:cs="Arial"/>
                      <w:sz w:val="20"/>
                      <w:szCs w:val="20"/>
                    </w:rPr>
                    <w:br/>
                    <w:t>контракта (договора) с учетом финансовых </w:t>
                  </w:r>
                  <w:r>
                    <w:rPr>
                      <w:rFonts w:ascii="Arial" w:hAnsi="Arial" w:cs="Arial"/>
                      <w:sz w:val="20"/>
                      <w:szCs w:val="20"/>
                    </w:rPr>
                    <w:br/>
                    <w:t>периодов, в которых он будет исполнен</w:t>
                  </w:r>
                </w:p>
              </w:tc>
            </w:tr>
            <w:tr w:rsidR="00AB5769" w:rsidTr="00B06EFA">
              <w:trPr>
                <w:trHeight w:val="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AB5769" w:rsidTr="00B06EFA">
              <w:trPr>
                <w:trHeight w:val="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AB5769" w:rsidTr="00B06EFA">
              <w:trPr>
                <w:trHeight w:val="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B06EFA" w:rsidTr="00B06E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06EFA" w:rsidRDefault="00B06EFA">
                  <w:pPr>
                    <w:jc w:val="center"/>
                    <w:rPr>
                      <w:rFonts w:ascii="Arial" w:hAnsi="Arial" w:cs="Arial"/>
                      <w:sz w:val="20"/>
                      <w:szCs w:val="20"/>
                    </w:rPr>
                  </w:pPr>
                  <w:r>
                    <w:rPr>
                      <w:rFonts w:ascii="Arial" w:hAnsi="Arial" w:cs="Arial"/>
                      <w:b/>
                      <w:bCs/>
                      <w:sz w:val="20"/>
                      <w:szCs w:val="20"/>
                    </w:rPr>
                    <w:t>1.3</w:t>
                  </w:r>
                </w:p>
              </w:tc>
              <w:tc>
                <w:tcPr>
                  <w:tcW w:w="0" w:type="auto"/>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06EFA" w:rsidRDefault="00B06EFA">
                  <w:pPr>
                    <w:rPr>
                      <w:rFonts w:ascii="Arial" w:hAnsi="Arial" w:cs="Arial"/>
                      <w:sz w:val="20"/>
                      <w:szCs w:val="20"/>
                    </w:rPr>
                  </w:pPr>
                  <w:r>
                    <w:rPr>
                      <w:rFonts w:ascii="Arial" w:hAnsi="Arial" w:cs="Arial"/>
                      <w:b/>
                      <w:bCs/>
                      <w:sz w:val="20"/>
                      <w:szCs w:val="20"/>
                    </w:rPr>
                    <w:t>Уточнение обязательств по контрактам</w:t>
                  </w:r>
                  <w:r>
                    <w:rPr>
                      <w:rFonts w:ascii="Arial" w:hAnsi="Arial" w:cs="Arial"/>
                      <w:sz w:val="20"/>
                      <w:szCs w:val="20"/>
                    </w:rPr>
                    <w:t> </w:t>
                  </w:r>
                </w:p>
              </w:tc>
            </w:tr>
            <w:tr w:rsidR="00AB5769" w:rsidTr="00B06EFA">
              <w:trPr>
                <w:trHeight w:val="230"/>
              </w:trPr>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pPr>
                    <w:jc w:val="center"/>
                    <w:rPr>
                      <w:rFonts w:ascii="Arial" w:hAnsi="Arial" w:cs="Arial"/>
                      <w:sz w:val="20"/>
                      <w:szCs w:val="20"/>
                    </w:rPr>
                  </w:pPr>
                  <w:r>
                    <w:rPr>
                      <w:rFonts w:ascii="Arial" w:hAnsi="Arial" w:cs="Arial"/>
                      <w:sz w:val="20"/>
                      <w:szCs w:val="20"/>
                    </w:rPr>
                    <w:t>1.3.1</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5E657E">
                  <w:pPr>
                    <w:rPr>
                      <w:rFonts w:ascii="Arial" w:hAnsi="Arial" w:cs="Arial"/>
                      <w:sz w:val="20"/>
                      <w:szCs w:val="20"/>
                    </w:rPr>
                  </w:pPr>
                  <w:r>
                    <w:rPr>
                      <w:rFonts w:ascii="Arial" w:hAnsi="Arial" w:cs="Arial"/>
                      <w:sz w:val="20"/>
                      <w:szCs w:val="20"/>
                    </w:rPr>
                    <w:t>Уточнение суммы расходных</w:t>
                  </w:r>
                  <w:r w:rsidR="005E657E">
                    <w:rPr>
                      <w:rFonts w:ascii="Arial" w:hAnsi="Arial" w:cs="Arial"/>
                      <w:sz w:val="20"/>
                      <w:szCs w:val="20"/>
                    </w:rPr>
                    <w:t xml:space="preserve"> </w:t>
                  </w:r>
                  <w:r>
                    <w:rPr>
                      <w:rFonts w:ascii="Arial" w:hAnsi="Arial" w:cs="Arial"/>
                      <w:sz w:val="20"/>
                      <w:szCs w:val="20"/>
                    </w:rPr>
                    <w:t>обязательств при </w:t>
                  </w:r>
                  <w:r>
                    <w:rPr>
                      <w:rFonts w:ascii="Arial" w:hAnsi="Arial" w:cs="Arial"/>
                      <w:sz w:val="20"/>
                      <w:szCs w:val="20"/>
                    </w:rPr>
                    <w:br/>
                    <w:t>заключении</w:t>
                  </w:r>
                  <w:r w:rsidR="005E657E">
                    <w:rPr>
                      <w:rFonts w:ascii="Arial" w:hAnsi="Arial" w:cs="Arial"/>
                      <w:sz w:val="20"/>
                      <w:szCs w:val="20"/>
                    </w:rPr>
                    <w:t xml:space="preserve"> </w:t>
                  </w:r>
                  <w:r>
                    <w:rPr>
                      <w:rFonts w:ascii="Arial" w:hAnsi="Arial" w:cs="Arial"/>
                      <w:sz w:val="20"/>
                      <w:szCs w:val="20"/>
                    </w:rPr>
                    <w:t>контракта </w:t>
                  </w:r>
                  <w:r>
                    <w:rPr>
                      <w:rFonts w:ascii="Arial" w:hAnsi="Arial" w:cs="Arial"/>
                      <w:sz w:val="20"/>
                      <w:szCs w:val="20"/>
                    </w:rPr>
                    <w:br/>
                    <w:t>(договора) по результатам </w:t>
                  </w:r>
                  <w:r>
                    <w:rPr>
                      <w:rFonts w:ascii="Arial" w:hAnsi="Arial" w:cs="Arial"/>
                      <w:sz w:val="20"/>
                      <w:szCs w:val="20"/>
                    </w:rPr>
                    <w:br/>
                    <w:t>конкурентной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5E657E">
                  <w:pPr>
                    <w:rPr>
                      <w:rFonts w:ascii="Arial" w:hAnsi="Arial" w:cs="Arial"/>
                      <w:sz w:val="20"/>
                      <w:szCs w:val="20"/>
                    </w:rPr>
                  </w:pPr>
                  <w:r>
                    <w:rPr>
                      <w:rFonts w:ascii="Arial" w:hAnsi="Arial" w:cs="Arial"/>
                      <w:sz w:val="20"/>
                      <w:szCs w:val="20"/>
                    </w:rPr>
                    <w:t>Протокол подведения итогов </w:t>
                  </w:r>
                  <w:r>
                    <w:rPr>
                      <w:rFonts w:ascii="Arial" w:hAnsi="Arial" w:cs="Arial"/>
                      <w:sz w:val="20"/>
                      <w:szCs w:val="20"/>
                    </w:rPr>
                    <w:br/>
                    <w:t>конкурентной</w:t>
                  </w:r>
                  <w:r w:rsidR="005E657E">
                    <w:rPr>
                      <w:rFonts w:ascii="Arial" w:hAnsi="Arial" w:cs="Arial"/>
                      <w:sz w:val="20"/>
                      <w:szCs w:val="20"/>
                    </w:rPr>
                    <w:t xml:space="preserve"> </w:t>
                  </w:r>
                  <w:r>
                    <w:rPr>
                      <w:rFonts w:ascii="Arial" w:hAnsi="Arial" w:cs="Arial"/>
                      <w:sz w:val="20"/>
                      <w:szCs w:val="20"/>
                    </w:rPr>
                    <w:t>закупки/Бухгалтерская справка (</w:t>
                  </w:r>
                  <w:hyperlink r:id="rId116" w:anchor="/document/140/27828/" w:tooltip="Бухгалтерская справка (ф. 0504833)" w:history="1">
                    <w:r>
                      <w:rPr>
                        <w:rStyle w:val="a3"/>
                        <w:rFonts w:ascii="Arial" w:hAnsi="Arial" w:cs="Arial"/>
                        <w:color w:val="2B79D9"/>
                        <w:sz w:val="20"/>
                        <w:szCs w:val="20"/>
                        <w:u w:val="none"/>
                      </w:rPr>
                      <w:t>ф. 0504833</w:t>
                    </w:r>
                  </w:hyperlink>
                  <w:r>
                    <w:rPr>
                      <w:rFonts w:ascii="Arial" w:hAnsi="Arial" w:cs="Arial"/>
                      <w:sz w:val="20"/>
                      <w:szCs w:val="20"/>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5E657E">
                  <w:pPr>
                    <w:rPr>
                      <w:rFonts w:ascii="Arial" w:hAnsi="Arial" w:cs="Arial"/>
                      <w:sz w:val="20"/>
                      <w:szCs w:val="20"/>
                    </w:rPr>
                  </w:pPr>
                  <w:r>
                    <w:rPr>
                      <w:rFonts w:ascii="Arial" w:hAnsi="Arial" w:cs="Arial"/>
                      <w:sz w:val="20"/>
                      <w:szCs w:val="20"/>
                    </w:rPr>
                    <w:t>Дата подписания </w:t>
                  </w:r>
                  <w:r>
                    <w:rPr>
                      <w:rFonts w:ascii="Arial" w:hAnsi="Arial" w:cs="Arial"/>
                      <w:sz w:val="20"/>
                      <w:szCs w:val="20"/>
                    </w:rPr>
                    <w:br/>
                    <w:t>государственного</w:t>
                  </w:r>
                  <w:r>
                    <w:rPr>
                      <w:rFonts w:ascii="Arial" w:hAnsi="Arial" w:cs="Arial"/>
                      <w:sz w:val="20"/>
                      <w:szCs w:val="20"/>
                    </w:rPr>
                    <w:br/>
                    <w:t>контракта</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5E657E">
                  <w:pPr>
                    <w:rPr>
                      <w:rFonts w:ascii="Arial" w:hAnsi="Arial" w:cs="Arial"/>
                      <w:sz w:val="20"/>
                      <w:szCs w:val="20"/>
                    </w:rPr>
                  </w:pPr>
                  <w:r>
                    <w:rPr>
                      <w:rStyle w:val="sfwc"/>
                      <w:rFonts w:ascii="Arial" w:hAnsi="Arial" w:cs="Arial"/>
                      <w:sz w:val="20"/>
                      <w:szCs w:val="20"/>
                    </w:rPr>
                    <w:t>К</w:t>
                  </w:r>
                  <w:r>
                    <w:rPr>
                      <w:rFonts w:ascii="Arial" w:hAnsi="Arial" w:cs="Arial"/>
                      <w:sz w:val="20"/>
                      <w:szCs w:val="20"/>
                    </w:rPr>
                    <w:t>орректировка </w:t>
                  </w:r>
                  <w:r>
                    <w:rPr>
                      <w:rFonts w:ascii="Arial" w:hAnsi="Arial" w:cs="Arial"/>
                      <w:sz w:val="20"/>
                      <w:szCs w:val="20"/>
                    </w:rPr>
                    <w:br/>
                    <w:t>обязательства на сумму, </w:t>
                  </w:r>
                  <w:r>
                    <w:rPr>
                      <w:rFonts w:ascii="Arial" w:hAnsi="Arial" w:cs="Arial"/>
                      <w:sz w:val="20"/>
                      <w:szCs w:val="20"/>
                    </w:rPr>
                    <w:br/>
                    <w:t>сэкономленную в</w:t>
                  </w:r>
                  <w:r>
                    <w:rPr>
                      <w:rFonts w:ascii="Arial" w:hAnsi="Arial" w:cs="Arial"/>
                      <w:sz w:val="20"/>
                      <w:szCs w:val="20"/>
                    </w:rPr>
                    <w:br/>
                    <w:t>результате проведения закупки</w:t>
                  </w:r>
                </w:p>
              </w:tc>
            </w:tr>
            <w:tr w:rsidR="00AB5769" w:rsidTr="00B06EFA">
              <w:trPr>
                <w:trHeight w:val="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AB5769" w:rsidTr="00B06EFA">
              <w:trPr>
                <w:trHeight w:val="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AB5769" w:rsidTr="00B06EFA">
              <w:trPr>
                <w:trHeight w:val="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AB5769" w:rsidTr="00B06EFA">
              <w:trPr>
                <w:trHeight w:val="230"/>
              </w:trPr>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pPr>
                    <w:jc w:val="center"/>
                    <w:rPr>
                      <w:rFonts w:ascii="Arial" w:hAnsi="Arial" w:cs="Arial"/>
                      <w:sz w:val="20"/>
                      <w:szCs w:val="20"/>
                    </w:rPr>
                  </w:pPr>
                  <w:r>
                    <w:rPr>
                      <w:rFonts w:ascii="Arial" w:hAnsi="Arial" w:cs="Arial"/>
                      <w:sz w:val="20"/>
                      <w:szCs w:val="20"/>
                    </w:rPr>
                    <w:t>1.3.2</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657E" w:rsidRDefault="00130FA5">
                  <w:pPr>
                    <w:pStyle w:val="a5"/>
                    <w:spacing w:before="0" w:beforeAutospacing="0" w:after="120" w:afterAutospacing="0"/>
                    <w:rPr>
                      <w:rFonts w:ascii="Arial" w:hAnsi="Arial" w:cs="Arial"/>
                      <w:sz w:val="20"/>
                      <w:szCs w:val="20"/>
                    </w:rPr>
                  </w:pPr>
                  <w:r>
                    <w:rPr>
                      <w:rFonts w:ascii="Arial" w:hAnsi="Arial" w:cs="Arial"/>
                      <w:sz w:val="20"/>
                      <w:szCs w:val="20"/>
                    </w:rPr>
                    <w:t>Уменьшение принятого </w:t>
                  </w:r>
                  <w:r>
                    <w:rPr>
                      <w:rFonts w:ascii="Arial" w:hAnsi="Arial" w:cs="Arial"/>
                      <w:sz w:val="20"/>
                      <w:szCs w:val="20"/>
                    </w:rPr>
                    <w:br/>
                    <w:t>обязательства в случае:</w:t>
                  </w:r>
                </w:p>
                <w:p w:rsidR="00130FA5" w:rsidRDefault="00130FA5" w:rsidP="005E657E">
                  <w:pPr>
                    <w:pStyle w:val="a5"/>
                    <w:spacing w:before="0" w:beforeAutospacing="0" w:after="120" w:afterAutospacing="0"/>
                    <w:rPr>
                      <w:rFonts w:ascii="Arial" w:hAnsi="Arial" w:cs="Arial"/>
                      <w:sz w:val="20"/>
                      <w:szCs w:val="20"/>
                    </w:rPr>
                  </w:pPr>
                  <w:r>
                    <w:rPr>
                      <w:rFonts w:ascii="Arial" w:hAnsi="Arial" w:cs="Arial"/>
                      <w:sz w:val="20"/>
                      <w:szCs w:val="20"/>
                    </w:rPr>
                    <w:t>– отмены закупки;</w:t>
                  </w:r>
                  <w:r>
                    <w:rPr>
                      <w:rFonts w:ascii="Arial" w:hAnsi="Arial" w:cs="Arial"/>
                      <w:sz w:val="20"/>
                      <w:szCs w:val="20"/>
                    </w:rPr>
                    <w:br/>
                    <w:t>– признания закупки</w:t>
                  </w:r>
                  <w:r>
                    <w:rPr>
                      <w:rFonts w:ascii="Arial" w:hAnsi="Arial" w:cs="Arial"/>
                      <w:sz w:val="20"/>
                      <w:szCs w:val="20"/>
                    </w:rPr>
                    <w:br/>
                    <w:t>несостоявшейся по причине</w:t>
                  </w:r>
                  <w:r w:rsidR="005E657E">
                    <w:rPr>
                      <w:rFonts w:ascii="Arial" w:hAnsi="Arial" w:cs="Arial"/>
                      <w:sz w:val="20"/>
                      <w:szCs w:val="20"/>
                    </w:rPr>
                    <w:t xml:space="preserve"> </w:t>
                  </w:r>
                  <w:r>
                    <w:rPr>
                      <w:rFonts w:ascii="Arial" w:hAnsi="Arial" w:cs="Arial"/>
                      <w:sz w:val="20"/>
                      <w:szCs w:val="20"/>
                    </w:rPr>
                    <w:t>того, что не было подано ни </w:t>
                  </w:r>
                </w:p>
                <w:p w:rsidR="00130FA5" w:rsidRDefault="00130FA5" w:rsidP="00AB5769">
                  <w:pPr>
                    <w:rPr>
                      <w:rFonts w:ascii="Arial" w:hAnsi="Arial" w:cs="Arial"/>
                      <w:sz w:val="20"/>
                      <w:szCs w:val="20"/>
                    </w:rPr>
                  </w:pPr>
                  <w:r>
                    <w:rPr>
                      <w:rFonts w:ascii="Arial" w:hAnsi="Arial" w:cs="Arial"/>
                      <w:sz w:val="20"/>
                      <w:szCs w:val="20"/>
                    </w:rPr>
                    <w:br/>
                    <w:t>одной заявки;</w:t>
                  </w:r>
                  <w:r>
                    <w:rPr>
                      <w:rFonts w:ascii="Arial" w:hAnsi="Arial" w:cs="Arial"/>
                      <w:sz w:val="20"/>
                      <w:szCs w:val="20"/>
                    </w:rPr>
                    <w:br/>
                    <w:t>– признания победителя закупки уклонившимся от </w:t>
                  </w:r>
                  <w:r>
                    <w:rPr>
                      <w:rFonts w:ascii="Arial" w:hAnsi="Arial" w:cs="Arial"/>
                      <w:sz w:val="20"/>
                      <w:szCs w:val="20"/>
                    </w:rPr>
                    <w:br/>
                    <w:t>заключения контракта (договора</w:t>
                  </w:r>
                  <w:r w:rsidR="00AB5769">
                    <w:rPr>
                      <w:rFonts w:ascii="Arial" w:hAnsi="Arial" w:cs="Arial"/>
                      <w:sz w:val="20"/>
                      <w:szCs w:val="20"/>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pPr>
                    <w:rPr>
                      <w:rFonts w:ascii="Arial" w:hAnsi="Arial" w:cs="Arial"/>
                      <w:sz w:val="20"/>
                      <w:szCs w:val="20"/>
                    </w:rPr>
                  </w:pPr>
                  <w:r>
                    <w:rPr>
                      <w:rFonts w:ascii="Arial" w:hAnsi="Arial" w:cs="Arial"/>
                      <w:sz w:val="20"/>
                      <w:szCs w:val="20"/>
                    </w:rPr>
                    <w:t>Протокол подведения итогов конкурса, аукциона, запроса котировок или запроса предложений.</w:t>
                  </w:r>
                  <w:r>
                    <w:rPr>
                      <w:rFonts w:ascii="Arial" w:hAnsi="Arial" w:cs="Arial"/>
                      <w:sz w:val="20"/>
                      <w:szCs w:val="20"/>
                    </w:rPr>
                    <w:br/>
                    <w:t>Протокол признания победителя</w:t>
                  </w:r>
                  <w:r w:rsidR="005E657E">
                    <w:rPr>
                      <w:rFonts w:ascii="Arial" w:hAnsi="Arial" w:cs="Arial"/>
                      <w:sz w:val="20"/>
                      <w:szCs w:val="20"/>
                    </w:rPr>
                    <w:t xml:space="preserve"> </w:t>
                  </w:r>
                  <w:r>
                    <w:rPr>
                      <w:rFonts w:ascii="Arial" w:hAnsi="Arial" w:cs="Arial"/>
                      <w:sz w:val="20"/>
                      <w:szCs w:val="20"/>
                    </w:rPr>
                    <w:t>закупки уклонившимся от </w:t>
                  </w:r>
                  <w:r>
                    <w:rPr>
                      <w:rFonts w:ascii="Arial" w:hAnsi="Arial" w:cs="Arial"/>
                      <w:sz w:val="20"/>
                      <w:szCs w:val="20"/>
                    </w:rPr>
                    <w:br/>
                    <w:t>заключения контракта(договора)/</w:t>
                  </w:r>
                  <w:r>
                    <w:rPr>
                      <w:rFonts w:ascii="Arial" w:hAnsi="Arial" w:cs="Arial"/>
                      <w:sz w:val="20"/>
                      <w:szCs w:val="20"/>
                    </w:rPr>
                    <w:br/>
                    <w:t>Бухгалтерская справка </w:t>
                  </w:r>
                </w:p>
                <w:p w:rsidR="00130FA5" w:rsidRDefault="00130FA5">
                  <w:pPr>
                    <w:rPr>
                      <w:rFonts w:ascii="Arial" w:hAnsi="Arial" w:cs="Arial"/>
                      <w:sz w:val="20"/>
                      <w:szCs w:val="20"/>
                    </w:rPr>
                  </w:pPr>
                  <w:r>
                    <w:rPr>
                      <w:rFonts w:ascii="Arial" w:hAnsi="Arial" w:cs="Arial"/>
                      <w:sz w:val="20"/>
                      <w:szCs w:val="20"/>
                    </w:rPr>
                    <w:br/>
                    <w:t>(</w:t>
                  </w:r>
                  <w:hyperlink r:id="rId117" w:anchor="/document/140/27828/" w:tooltip="Бухгалтерская справка (ф. 0504833)" w:history="1">
                    <w:r>
                      <w:rPr>
                        <w:rStyle w:val="a3"/>
                        <w:rFonts w:ascii="Arial" w:hAnsi="Arial" w:cs="Arial"/>
                        <w:color w:val="2B79D9"/>
                        <w:sz w:val="20"/>
                        <w:szCs w:val="20"/>
                        <w:u w:val="none"/>
                      </w:rPr>
                      <w:t>ф. 0504833</w:t>
                    </w:r>
                  </w:hyperlink>
                  <w:r>
                    <w:rPr>
                      <w:rFonts w:ascii="Arial" w:hAnsi="Arial" w:cs="Arial"/>
                      <w:sz w:val="20"/>
                      <w:szCs w:val="20"/>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5E657E">
                  <w:pPr>
                    <w:rPr>
                      <w:rFonts w:ascii="Arial" w:hAnsi="Arial" w:cs="Arial"/>
                      <w:sz w:val="20"/>
                      <w:szCs w:val="20"/>
                    </w:rPr>
                  </w:pPr>
                  <w:r>
                    <w:rPr>
                      <w:rFonts w:ascii="Arial" w:hAnsi="Arial" w:cs="Arial"/>
                      <w:sz w:val="20"/>
                      <w:szCs w:val="20"/>
                    </w:rPr>
                    <w:t>Дата протокола о</w:t>
                  </w:r>
                  <w:r>
                    <w:rPr>
                      <w:rFonts w:ascii="Arial" w:hAnsi="Arial" w:cs="Arial"/>
                      <w:sz w:val="20"/>
                      <w:szCs w:val="20"/>
                    </w:rPr>
                    <w:br/>
                    <w:t>признании конкурентной </w:t>
                  </w:r>
                  <w:r>
                    <w:rPr>
                      <w:rFonts w:ascii="Arial" w:hAnsi="Arial" w:cs="Arial"/>
                      <w:sz w:val="20"/>
                      <w:szCs w:val="20"/>
                    </w:rPr>
                    <w:br/>
                    <w:t>закупки несостоявшейся.</w:t>
                  </w:r>
                  <w:r>
                    <w:rPr>
                      <w:rFonts w:ascii="Arial" w:hAnsi="Arial" w:cs="Arial"/>
                      <w:sz w:val="20"/>
                      <w:szCs w:val="20"/>
                    </w:rPr>
                    <w:br/>
                    <w:t>Дата признания </w:t>
                  </w:r>
                  <w:r>
                    <w:rPr>
                      <w:rFonts w:ascii="Arial" w:hAnsi="Arial" w:cs="Arial"/>
                      <w:sz w:val="20"/>
                      <w:szCs w:val="20"/>
                    </w:rPr>
                    <w:br/>
                    <w:t>победителя закупки</w:t>
                  </w:r>
                  <w:r>
                    <w:rPr>
                      <w:rFonts w:ascii="Arial" w:hAnsi="Arial" w:cs="Arial"/>
                      <w:sz w:val="20"/>
                      <w:szCs w:val="20"/>
                    </w:rPr>
                    <w:br/>
                    <w:t>уклонившимся от</w:t>
                  </w:r>
                  <w:r>
                    <w:rPr>
                      <w:rFonts w:ascii="Arial" w:hAnsi="Arial" w:cs="Arial"/>
                      <w:sz w:val="20"/>
                      <w:szCs w:val="20"/>
                    </w:rPr>
                    <w:br/>
                    <w:t>заключения контракта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AB5769">
                  <w:pPr>
                    <w:rPr>
                      <w:rFonts w:ascii="Arial" w:hAnsi="Arial" w:cs="Arial"/>
                      <w:sz w:val="20"/>
                      <w:szCs w:val="20"/>
                    </w:rPr>
                  </w:pPr>
                  <w:r>
                    <w:rPr>
                      <w:rFonts w:ascii="Arial" w:hAnsi="Arial" w:cs="Arial"/>
                      <w:sz w:val="20"/>
                      <w:szCs w:val="20"/>
                    </w:rPr>
                    <w:t>Уменьшение ранее </w:t>
                  </w:r>
                  <w:r>
                    <w:rPr>
                      <w:rFonts w:ascii="Arial" w:hAnsi="Arial" w:cs="Arial"/>
                      <w:sz w:val="20"/>
                      <w:szCs w:val="20"/>
                    </w:rPr>
                    <w:br/>
                    <w:t>принятого обязательства</w:t>
                  </w:r>
                  <w:r>
                    <w:rPr>
                      <w:rFonts w:ascii="Arial" w:hAnsi="Arial" w:cs="Arial"/>
                      <w:sz w:val="20"/>
                      <w:szCs w:val="20"/>
                    </w:rPr>
                    <w:br/>
                    <w:t>на всю сумму </w:t>
                  </w:r>
                  <w:r>
                    <w:rPr>
                      <w:rFonts w:ascii="Arial" w:hAnsi="Arial" w:cs="Arial"/>
                      <w:b/>
                      <w:bCs/>
                      <w:sz w:val="20"/>
                      <w:szCs w:val="20"/>
                    </w:rPr>
                    <w:t>способом </w:t>
                  </w:r>
                  <w:r>
                    <w:rPr>
                      <w:rFonts w:ascii="Arial" w:hAnsi="Arial" w:cs="Arial"/>
                      <w:b/>
                      <w:bCs/>
                      <w:sz w:val="20"/>
                      <w:szCs w:val="20"/>
                    </w:rPr>
                    <w:br/>
                    <w:t>«Красное сторно»</w:t>
                  </w:r>
                </w:p>
              </w:tc>
            </w:tr>
            <w:tr w:rsidR="00AB5769" w:rsidTr="00B06EFA">
              <w:trPr>
                <w:trHeight w:val="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AB5769" w:rsidTr="00B06EFA">
              <w:trPr>
                <w:trHeight w:val="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AB5769" w:rsidTr="00B06EFA">
              <w:trPr>
                <w:trHeight w:val="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B06EFA" w:rsidTr="00B06E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06EFA" w:rsidRDefault="00B06EFA">
                  <w:pPr>
                    <w:jc w:val="center"/>
                    <w:rPr>
                      <w:rFonts w:ascii="Arial" w:hAnsi="Arial" w:cs="Arial"/>
                      <w:sz w:val="20"/>
                      <w:szCs w:val="20"/>
                    </w:rPr>
                  </w:pPr>
                  <w:r>
                    <w:rPr>
                      <w:rFonts w:ascii="Arial" w:hAnsi="Arial" w:cs="Arial"/>
                      <w:b/>
                      <w:bCs/>
                      <w:sz w:val="20"/>
                      <w:szCs w:val="20"/>
                    </w:rPr>
                    <w:t>1.4</w:t>
                  </w:r>
                </w:p>
              </w:tc>
              <w:tc>
                <w:tcPr>
                  <w:tcW w:w="0" w:type="auto"/>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06EFA" w:rsidRDefault="00B06EFA" w:rsidP="00AB5769">
                  <w:pPr>
                    <w:rPr>
                      <w:rFonts w:ascii="Arial" w:hAnsi="Arial" w:cs="Arial"/>
                      <w:sz w:val="20"/>
                      <w:szCs w:val="20"/>
                    </w:rPr>
                  </w:pPr>
                  <w:r>
                    <w:rPr>
                      <w:rFonts w:ascii="Arial" w:hAnsi="Arial" w:cs="Arial"/>
                      <w:b/>
                      <w:bCs/>
                      <w:sz w:val="20"/>
                      <w:szCs w:val="20"/>
                    </w:rPr>
                    <w:t>Обязательства по контрактам (договорам), принятые в прошлые годы и не исполненные по состоянию на начало текущего финансового</w:t>
                  </w:r>
                  <w:r w:rsidR="00AB5769">
                    <w:rPr>
                      <w:rFonts w:ascii="Arial" w:hAnsi="Arial" w:cs="Arial"/>
                      <w:b/>
                      <w:bCs/>
                      <w:sz w:val="20"/>
                      <w:szCs w:val="20"/>
                    </w:rPr>
                    <w:t xml:space="preserve"> </w:t>
                  </w:r>
                  <w:r>
                    <w:rPr>
                      <w:rFonts w:ascii="Arial" w:hAnsi="Arial" w:cs="Arial"/>
                      <w:b/>
                      <w:bCs/>
                      <w:sz w:val="20"/>
                      <w:szCs w:val="20"/>
                    </w:rPr>
                    <w:t>года</w:t>
                  </w:r>
                  <w:r>
                    <w:rPr>
                      <w:rFonts w:ascii="Arial" w:hAnsi="Arial" w:cs="Arial"/>
                      <w:sz w:val="20"/>
                      <w:szCs w:val="20"/>
                    </w:rPr>
                    <w:t> </w:t>
                  </w:r>
                </w:p>
              </w:tc>
            </w:tr>
            <w:tr w:rsidR="00AB5769" w:rsidTr="00B06E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pPr>
                    <w:jc w:val="center"/>
                    <w:rPr>
                      <w:rFonts w:ascii="Arial" w:hAnsi="Arial" w:cs="Arial"/>
                      <w:sz w:val="20"/>
                      <w:szCs w:val="20"/>
                    </w:rPr>
                  </w:pPr>
                  <w:r>
                    <w:rPr>
                      <w:rFonts w:ascii="Arial" w:hAnsi="Arial" w:cs="Arial"/>
                      <w:sz w:val="20"/>
                      <w:szCs w:val="20"/>
                    </w:rPr>
                    <w:t>1.4.1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B5769" w:rsidRDefault="00130FA5" w:rsidP="00AB5769">
                  <w:pPr>
                    <w:rPr>
                      <w:rFonts w:ascii="Arial" w:hAnsi="Arial" w:cs="Arial"/>
                      <w:sz w:val="20"/>
                      <w:szCs w:val="20"/>
                    </w:rPr>
                  </w:pPr>
                  <w:r>
                    <w:rPr>
                      <w:rFonts w:ascii="Arial" w:hAnsi="Arial" w:cs="Arial"/>
                      <w:sz w:val="20"/>
                      <w:szCs w:val="20"/>
                    </w:rPr>
                    <w:t>Контракты (договоры), </w:t>
                  </w:r>
                </w:p>
                <w:p w:rsidR="00130FA5" w:rsidRDefault="00130FA5" w:rsidP="00AB5769">
                  <w:pPr>
                    <w:rPr>
                      <w:rFonts w:ascii="Arial" w:hAnsi="Arial" w:cs="Arial"/>
                      <w:sz w:val="20"/>
                      <w:szCs w:val="20"/>
                    </w:rPr>
                  </w:pPr>
                  <w:r>
                    <w:rPr>
                      <w:rFonts w:ascii="Arial" w:hAnsi="Arial" w:cs="Arial"/>
                      <w:sz w:val="20"/>
                      <w:szCs w:val="20"/>
                    </w:rPr>
                    <w:t>подлежащие исполнению в текущем финансовом году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AB5769">
                  <w:pPr>
                    <w:rPr>
                      <w:rFonts w:ascii="Arial" w:hAnsi="Arial" w:cs="Arial"/>
                      <w:sz w:val="20"/>
                      <w:szCs w:val="20"/>
                    </w:rPr>
                  </w:pPr>
                  <w:r>
                    <w:rPr>
                      <w:rFonts w:ascii="Arial" w:hAnsi="Arial" w:cs="Arial"/>
                      <w:sz w:val="20"/>
                      <w:szCs w:val="20"/>
                    </w:rPr>
                    <w:t>Заключенные контракты </w:t>
                  </w:r>
                  <w:r>
                    <w:rPr>
                      <w:rFonts w:ascii="Arial" w:hAnsi="Arial" w:cs="Arial"/>
                      <w:sz w:val="20"/>
                      <w:szCs w:val="20"/>
                    </w:rPr>
                    <w:br/>
                    <w:t>(договоры)/</w:t>
                  </w:r>
                  <w:r>
                    <w:rPr>
                      <w:rFonts w:ascii="Arial" w:hAnsi="Arial" w:cs="Arial"/>
                      <w:sz w:val="20"/>
                      <w:szCs w:val="20"/>
                    </w:rPr>
                    <w:br/>
                    <w:t>Бухгалтерская справка </w:t>
                  </w:r>
                  <w:r>
                    <w:rPr>
                      <w:rFonts w:ascii="Arial" w:hAnsi="Arial" w:cs="Arial"/>
                      <w:sz w:val="20"/>
                      <w:szCs w:val="20"/>
                    </w:rPr>
                    <w:br/>
                    <w:t>(</w:t>
                  </w:r>
                  <w:hyperlink r:id="rId118" w:anchor="/document/140/27828/" w:tooltip="Бухгалтерская справка (ф. 0504833)" w:history="1">
                    <w:r>
                      <w:rPr>
                        <w:rStyle w:val="a3"/>
                        <w:rFonts w:ascii="Arial" w:hAnsi="Arial" w:cs="Arial"/>
                        <w:color w:val="2B79D9"/>
                        <w:sz w:val="20"/>
                        <w:szCs w:val="20"/>
                        <w:u w:val="none"/>
                      </w:rPr>
                      <w:t>ф. 0504833</w:t>
                    </w:r>
                  </w:hyperlink>
                  <w:r>
                    <w:rPr>
                      <w:rFonts w:ascii="Arial"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AB5769">
                  <w:pPr>
                    <w:rPr>
                      <w:rFonts w:ascii="Arial" w:hAnsi="Arial" w:cs="Arial"/>
                      <w:sz w:val="20"/>
                      <w:szCs w:val="20"/>
                    </w:rPr>
                  </w:pPr>
                  <w:r>
                    <w:rPr>
                      <w:rFonts w:ascii="Arial" w:hAnsi="Arial" w:cs="Arial"/>
                      <w:sz w:val="20"/>
                      <w:szCs w:val="20"/>
                    </w:rPr>
                    <w:t>Начало текущего </w:t>
                  </w:r>
                  <w:r>
                    <w:rPr>
                      <w:rFonts w:ascii="Arial" w:hAnsi="Arial" w:cs="Arial"/>
                      <w:sz w:val="20"/>
                      <w:szCs w:val="20"/>
                    </w:rPr>
                    <w:br/>
                    <w:t>финансового года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AB5769">
                  <w:pPr>
                    <w:rPr>
                      <w:rFonts w:ascii="Arial" w:hAnsi="Arial" w:cs="Arial"/>
                      <w:sz w:val="20"/>
                      <w:szCs w:val="20"/>
                    </w:rPr>
                  </w:pPr>
                  <w:r>
                    <w:rPr>
                      <w:rFonts w:ascii="Arial" w:hAnsi="Arial" w:cs="Arial"/>
                      <w:sz w:val="20"/>
                      <w:szCs w:val="20"/>
                    </w:rPr>
                    <w:t>Сумма не исполненных по </w:t>
                  </w:r>
                  <w:r>
                    <w:rPr>
                      <w:rFonts w:ascii="Arial" w:hAnsi="Arial" w:cs="Arial"/>
                      <w:sz w:val="20"/>
                      <w:szCs w:val="20"/>
                    </w:rPr>
                    <w:br/>
                    <w:t>условиям контракта</w:t>
                  </w:r>
                  <w:r>
                    <w:rPr>
                      <w:rFonts w:ascii="Arial" w:hAnsi="Arial" w:cs="Arial"/>
                      <w:sz w:val="20"/>
                      <w:szCs w:val="20"/>
                    </w:rPr>
                    <w:br/>
                    <w:t>(договора) обязательств</w:t>
                  </w:r>
                </w:p>
              </w:tc>
            </w:tr>
            <w:tr w:rsidR="00B06EFA" w:rsidTr="00B06EFA">
              <w:tc>
                <w:tcPr>
                  <w:tcW w:w="0" w:type="auto"/>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06EFA" w:rsidRDefault="00B06EFA">
                  <w:pPr>
                    <w:jc w:val="center"/>
                    <w:rPr>
                      <w:rFonts w:ascii="Arial" w:hAnsi="Arial" w:cs="Arial"/>
                      <w:sz w:val="20"/>
                      <w:szCs w:val="20"/>
                    </w:rPr>
                  </w:pPr>
                  <w:r>
                    <w:rPr>
                      <w:rFonts w:ascii="Arial" w:hAnsi="Arial" w:cs="Arial"/>
                      <w:b/>
                      <w:bCs/>
                      <w:i/>
                      <w:iCs/>
                      <w:sz w:val="20"/>
                      <w:szCs w:val="20"/>
                    </w:rPr>
                    <w:t>2. Обязательства по текущей деятельности учреждения</w:t>
                  </w:r>
                </w:p>
              </w:tc>
            </w:tr>
            <w:tr w:rsidR="00B06EFA" w:rsidTr="00B06E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06EFA" w:rsidRDefault="00B06EFA">
                  <w:pPr>
                    <w:jc w:val="center"/>
                    <w:rPr>
                      <w:rFonts w:ascii="Arial" w:hAnsi="Arial" w:cs="Arial"/>
                      <w:sz w:val="20"/>
                      <w:szCs w:val="20"/>
                    </w:rPr>
                  </w:pPr>
                  <w:r>
                    <w:rPr>
                      <w:rFonts w:ascii="Arial" w:hAnsi="Arial" w:cs="Arial"/>
                      <w:b/>
                      <w:bCs/>
                      <w:sz w:val="20"/>
                      <w:szCs w:val="20"/>
                    </w:rPr>
                    <w:t>2.1</w:t>
                  </w:r>
                </w:p>
              </w:tc>
              <w:tc>
                <w:tcPr>
                  <w:tcW w:w="0" w:type="auto"/>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06EFA" w:rsidRDefault="00B06EFA">
                  <w:pPr>
                    <w:rPr>
                      <w:rFonts w:ascii="Arial" w:hAnsi="Arial" w:cs="Arial"/>
                      <w:sz w:val="20"/>
                      <w:szCs w:val="20"/>
                    </w:rPr>
                  </w:pPr>
                  <w:r>
                    <w:rPr>
                      <w:rFonts w:ascii="Arial" w:hAnsi="Arial" w:cs="Arial"/>
                      <w:b/>
                      <w:bCs/>
                      <w:sz w:val="20"/>
                      <w:szCs w:val="20"/>
                    </w:rPr>
                    <w:t>Обязательства, связанные с оплатой труда</w:t>
                  </w:r>
                </w:p>
              </w:tc>
            </w:tr>
            <w:tr w:rsidR="00AB5769" w:rsidTr="00B06E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pPr>
                    <w:jc w:val="center"/>
                    <w:rPr>
                      <w:rFonts w:ascii="Arial" w:hAnsi="Arial" w:cs="Arial"/>
                      <w:sz w:val="20"/>
                      <w:szCs w:val="20"/>
                    </w:rPr>
                  </w:pPr>
                  <w:r>
                    <w:rPr>
                      <w:rFonts w:ascii="Arial" w:hAnsi="Arial" w:cs="Arial"/>
                      <w:sz w:val="20"/>
                      <w:szCs w:val="20"/>
                    </w:rPr>
                    <w:t>2.1.1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pPr>
                    <w:rPr>
                      <w:rFonts w:ascii="Arial" w:hAnsi="Arial" w:cs="Arial"/>
                      <w:sz w:val="20"/>
                      <w:szCs w:val="20"/>
                    </w:rPr>
                  </w:pPr>
                  <w:r>
                    <w:rPr>
                      <w:rFonts w:ascii="Arial" w:hAnsi="Arial" w:cs="Arial"/>
                      <w:sz w:val="20"/>
                      <w:szCs w:val="20"/>
                    </w:rPr>
                    <w:t>Зарплата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AB5769">
                  <w:pPr>
                    <w:rPr>
                      <w:rFonts w:ascii="Arial" w:hAnsi="Arial" w:cs="Arial"/>
                      <w:sz w:val="20"/>
                      <w:szCs w:val="20"/>
                    </w:rPr>
                  </w:pPr>
                  <w:r>
                    <w:rPr>
                      <w:rFonts w:ascii="Arial" w:hAnsi="Arial" w:cs="Arial"/>
                      <w:sz w:val="20"/>
                      <w:szCs w:val="20"/>
                    </w:rPr>
                    <w:t>Утвержденный План финансово-хозяйственной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AB5769">
                  <w:pPr>
                    <w:rPr>
                      <w:rFonts w:ascii="Arial" w:hAnsi="Arial" w:cs="Arial"/>
                      <w:sz w:val="20"/>
                      <w:szCs w:val="20"/>
                    </w:rPr>
                  </w:pPr>
                  <w:r>
                    <w:rPr>
                      <w:rFonts w:ascii="Arial" w:hAnsi="Arial" w:cs="Arial"/>
                      <w:sz w:val="20"/>
                      <w:szCs w:val="20"/>
                    </w:rPr>
                    <w:t>Начало текущего</w:t>
                  </w:r>
                  <w:r>
                    <w:rPr>
                      <w:rFonts w:ascii="Arial" w:hAnsi="Arial" w:cs="Arial"/>
                      <w:sz w:val="20"/>
                      <w:szCs w:val="20"/>
                    </w:rPr>
                    <w:br/>
                    <w:t>финансового года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AB5769">
                  <w:pPr>
                    <w:rPr>
                      <w:rFonts w:ascii="Arial" w:hAnsi="Arial" w:cs="Arial"/>
                      <w:sz w:val="20"/>
                      <w:szCs w:val="20"/>
                    </w:rPr>
                  </w:pPr>
                  <w:r>
                    <w:rPr>
                      <w:rFonts w:ascii="Arial" w:hAnsi="Arial" w:cs="Arial"/>
                      <w:sz w:val="20"/>
                      <w:szCs w:val="20"/>
                    </w:rPr>
                    <w:t>Объем утвержденных </w:t>
                  </w:r>
                  <w:r>
                    <w:rPr>
                      <w:rFonts w:ascii="Arial" w:hAnsi="Arial" w:cs="Arial"/>
                      <w:sz w:val="20"/>
                      <w:szCs w:val="20"/>
                    </w:rPr>
                    <w:br/>
                    <w:t>плановых назначений</w:t>
                  </w:r>
                </w:p>
              </w:tc>
            </w:tr>
            <w:tr w:rsidR="00AB5769" w:rsidTr="00B06E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pPr>
                    <w:jc w:val="center"/>
                    <w:rPr>
                      <w:rFonts w:ascii="Arial" w:hAnsi="Arial" w:cs="Arial"/>
                      <w:sz w:val="20"/>
                      <w:szCs w:val="20"/>
                    </w:rPr>
                  </w:pPr>
                  <w:r>
                    <w:rPr>
                      <w:rFonts w:ascii="Arial" w:hAnsi="Arial" w:cs="Arial"/>
                      <w:sz w:val="20"/>
                      <w:szCs w:val="20"/>
                    </w:rPr>
                    <w:t>2.1.2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AB5769">
                  <w:pPr>
                    <w:rPr>
                      <w:rFonts w:ascii="Arial" w:hAnsi="Arial" w:cs="Arial"/>
                      <w:sz w:val="20"/>
                      <w:szCs w:val="20"/>
                    </w:rPr>
                  </w:pPr>
                  <w:r>
                    <w:rPr>
                      <w:rFonts w:ascii="Arial" w:hAnsi="Arial" w:cs="Arial"/>
                      <w:sz w:val="20"/>
                      <w:szCs w:val="20"/>
                    </w:rPr>
                    <w:t>Взносы на обязательное </w:t>
                  </w:r>
                  <w:r>
                    <w:rPr>
                      <w:rFonts w:ascii="Arial" w:hAnsi="Arial" w:cs="Arial"/>
                      <w:sz w:val="20"/>
                      <w:szCs w:val="20"/>
                    </w:rPr>
                    <w:br/>
                    <w:t>пенсионное (социальное, </w:t>
                  </w:r>
                  <w:r>
                    <w:rPr>
                      <w:rFonts w:ascii="Arial" w:hAnsi="Arial" w:cs="Arial"/>
                      <w:sz w:val="20"/>
                      <w:szCs w:val="20"/>
                    </w:rPr>
                    <w:br/>
                    <w:t>медицинское) страхование, </w:t>
                  </w:r>
                  <w:r>
                    <w:rPr>
                      <w:rFonts w:ascii="Arial" w:hAnsi="Arial" w:cs="Arial"/>
                      <w:sz w:val="20"/>
                      <w:szCs w:val="20"/>
                    </w:rPr>
                    <w:br/>
                    <w:t>взносы на страхование от </w:t>
                  </w:r>
                  <w:r>
                    <w:rPr>
                      <w:rFonts w:ascii="Arial" w:hAnsi="Arial" w:cs="Arial"/>
                      <w:sz w:val="20"/>
                      <w:szCs w:val="20"/>
                    </w:rPr>
                    <w:br/>
                    <w:t>несчастных случаев</w:t>
                  </w:r>
                  <w:r w:rsidR="00AB5769">
                    <w:rPr>
                      <w:rFonts w:ascii="Arial" w:hAnsi="Arial" w:cs="Arial"/>
                      <w:sz w:val="20"/>
                      <w:szCs w:val="20"/>
                    </w:rPr>
                    <w:t xml:space="preserve"> </w:t>
                  </w:r>
                  <w:r>
                    <w:rPr>
                      <w:rFonts w:ascii="Arial" w:hAnsi="Arial" w:cs="Arial"/>
                      <w:sz w:val="20"/>
                      <w:szCs w:val="20"/>
                    </w:rPr>
                    <w:t>и</w:t>
                  </w:r>
                  <w:r w:rsidR="00AB5769">
                    <w:rPr>
                      <w:rFonts w:ascii="Arial" w:hAnsi="Arial" w:cs="Arial"/>
                      <w:sz w:val="20"/>
                      <w:szCs w:val="20"/>
                    </w:rPr>
                    <w:t xml:space="preserve"> </w:t>
                  </w:r>
                  <w:r>
                    <w:rPr>
                      <w:rFonts w:ascii="Arial" w:hAnsi="Arial" w:cs="Arial"/>
                      <w:sz w:val="20"/>
                      <w:szCs w:val="20"/>
                    </w:rPr>
                    <w:t>профзаболеваний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B5769" w:rsidRDefault="00130FA5">
                  <w:pPr>
                    <w:pStyle w:val="a5"/>
                    <w:spacing w:before="0" w:beforeAutospacing="0" w:after="120" w:afterAutospacing="0"/>
                    <w:rPr>
                      <w:rFonts w:ascii="Arial" w:hAnsi="Arial" w:cs="Arial"/>
                      <w:sz w:val="20"/>
                      <w:szCs w:val="20"/>
                    </w:rPr>
                  </w:pPr>
                  <w:r>
                    <w:rPr>
                      <w:rFonts w:ascii="Arial" w:hAnsi="Arial" w:cs="Arial"/>
                      <w:sz w:val="20"/>
                      <w:szCs w:val="20"/>
                    </w:rPr>
                    <w:t>Расчетные ведомости </w:t>
                  </w:r>
                  <w:r>
                    <w:rPr>
                      <w:rFonts w:ascii="Arial" w:hAnsi="Arial" w:cs="Arial"/>
                      <w:sz w:val="20"/>
                      <w:szCs w:val="20"/>
                    </w:rPr>
                    <w:br/>
                    <w:t>(</w:t>
                  </w:r>
                  <w:hyperlink r:id="rId119" w:anchor="/document/140/27812/" w:tooltip="ОКУД 0504402. Расчетная ведомость" w:history="1">
                    <w:r>
                      <w:rPr>
                        <w:rStyle w:val="a3"/>
                        <w:rFonts w:ascii="Arial" w:hAnsi="Arial" w:cs="Arial"/>
                        <w:color w:val="2B79D9"/>
                        <w:sz w:val="20"/>
                        <w:szCs w:val="20"/>
                        <w:u w:val="none"/>
                      </w:rPr>
                      <w:t>ф. 0504402</w:t>
                    </w:r>
                  </w:hyperlink>
                  <w:r>
                    <w:rPr>
                      <w:rFonts w:ascii="Arial" w:hAnsi="Arial" w:cs="Arial"/>
                      <w:sz w:val="20"/>
                      <w:szCs w:val="20"/>
                    </w:rPr>
                    <w:t>).</w:t>
                  </w:r>
                </w:p>
                <w:p w:rsidR="00AB5769" w:rsidRDefault="00130FA5">
                  <w:pPr>
                    <w:pStyle w:val="a5"/>
                    <w:spacing w:before="0" w:beforeAutospacing="0" w:after="120" w:afterAutospacing="0"/>
                    <w:rPr>
                      <w:rFonts w:ascii="Arial" w:hAnsi="Arial" w:cs="Arial"/>
                      <w:sz w:val="20"/>
                      <w:szCs w:val="20"/>
                    </w:rPr>
                  </w:pPr>
                  <w:r>
                    <w:rPr>
                      <w:rFonts w:ascii="Arial" w:hAnsi="Arial" w:cs="Arial"/>
                      <w:sz w:val="20"/>
                      <w:szCs w:val="20"/>
                    </w:rPr>
                    <w:t>Расчетно-платежные ведомости (</w:t>
                  </w:r>
                  <w:hyperlink r:id="rId120" w:anchor="/document/140/27822/" w:tooltip="Расчетно-платежная ведомость (ф. 0504401)" w:history="1">
                    <w:r>
                      <w:rPr>
                        <w:rStyle w:val="a3"/>
                        <w:rFonts w:ascii="Arial" w:hAnsi="Arial" w:cs="Arial"/>
                        <w:color w:val="2B79D9"/>
                        <w:sz w:val="20"/>
                        <w:szCs w:val="20"/>
                        <w:u w:val="none"/>
                      </w:rPr>
                      <w:t>ф. 0504401</w:t>
                    </w:r>
                  </w:hyperlink>
                  <w:r>
                    <w:rPr>
                      <w:rFonts w:ascii="Arial" w:hAnsi="Arial" w:cs="Arial"/>
                      <w:sz w:val="20"/>
                      <w:szCs w:val="20"/>
                    </w:rPr>
                    <w:t>).</w:t>
                  </w:r>
                </w:p>
                <w:p w:rsidR="00130FA5" w:rsidRDefault="00130FA5" w:rsidP="00AB5769">
                  <w:pPr>
                    <w:pStyle w:val="a5"/>
                    <w:spacing w:before="0" w:beforeAutospacing="0" w:after="120" w:afterAutospacing="0"/>
                    <w:rPr>
                      <w:rFonts w:ascii="Arial" w:hAnsi="Arial" w:cs="Arial"/>
                      <w:sz w:val="20"/>
                      <w:szCs w:val="20"/>
                    </w:rPr>
                  </w:pPr>
                  <w:r>
                    <w:rPr>
                      <w:rFonts w:ascii="Arial" w:hAnsi="Arial" w:cs="Arial"/>
                      <w:sz w:val="20"/>
                      <w:szCs w:val="20"/>
                    </w:rPr>
                    <w:t>Карточки индивидуального</w:t>
                  </w:r>
                  <w:r>
                    <w:rPr>
                      <w:rFonts w:ascii="Arial" w:hAnsi="Arial" w:cs="Arial"/>
                      <w:sz w:val="20"/>
                      <w:szCs w:val="20"/>
                    </w:rPr>
                    <w:br/>
                    <w:t>учета</w:t>
                  </w:r>
                  <w:r w:rsidR="00AB5769">
                    <w:rPr>
                      <w:rFonts w:ascii="Arial" w:hAnsi="Arial" w:cs="Arial"/>
                      <w:sz w:val="20"/>
                      <w:szCs w:val="20"/>
                    </w:rPr>
                    <w:t xml:space="preserve"> </w:t>
                  </w:r>
                  <w:r>
                    <w:rPr>
                      <w:rFonts w:ascii="Arial" w:hAnsi="Arial" w:cs="Arial"/>
                      <w:sz w:val="20"/>
                      <w:szCs w:val="20"/>
                    </w:rPr>
                    <w:t>сумм начисленных выплат и иных вознаграждений и сумм </w:t>
                  </w:r>
                  <w:r>
                    <w:rPr>
                      <w:rFonts w:ascii="Arial" w:hAnsi="Arial" w:cs="Arial"/>
                      <w:sz w:val="20"/>
                      <w:szCs w:val="20"/>
                    </w:rPr>
                    <w:br/>
                    <w:t>начисленных страховых взносов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AB5769">
                  <w:pPr>
                    <w:rPr>
                      <w:rFonts w:ascii="Arial" w:hAnsi="Arial" w:cs="Arial"/>
                      <w:sz w:val="20"/>
                      <w:szCs w:val="20"/>
                    </w:rPr>
                  </w:pPr>
                  <w:r>
                    <w:rPr>
                      <w:rFonts w:ascii="Arial" w:hAnsi="Arial" w:cs="Arial"/>
                      <w:sz w:val="20"/>
                      <w:szCs w:val="20"/>
                    </w:rPr>
                    <w:t>В момент образования </w:t>
                  </w:r>
                  <w:r>
                    <w:rPr>
                      <w:rFonts w:ascii="Arial" w:hAnsi="Arial" w:cs="Arial"/>
                      <w:sz w:val="20"/>
                      <w:szCs w:val="20"/>
                    </w:rPr>
                    <w:br/>
                    <w:t>кредиторской </w:t>
                  </w:r>
                  <w:r>
                    <w:rPr>
                      <w:rFonts w:ascii="Arial" w:hAnsi="Arial" w:cs="Arial"/>
                      <w:sz w:val="20"/>
                      <w:szCs w:val="20"/>
                    </w:rPr>
                    <w:br/>
                    <w:t>задолженности – не позднее последнего дня</w:t>
                  </w:r>
                  <w:r>
                    <w:rPr>
                      <w:rFonts w:ascii="Arial" w:hAnsi="Arial" w:cs="Arial"/>
                      <w:sz w:val="20"/>
                      <w:szCs w:val="20"/>
                    </w:rPr>
                    <w:br/>
                    <w:t>месяца, за который</w:t>
                  </w:r>
                  <w:r>
                    <w:rPr>
                      <w:rFonts w:ascii="Arial" w:hAnsi="Arial" w:cs="Arial"/>
                      <w:sz w:val="20"/>
                      <w:szCs w:val="20"/>
                    </w:rPr>
                    <w:br/>
                    <w:t>производится </w:t>
                  </w:r>
                  <w:r>
                    <w:rPr>
                      <w:rFonts w:ascii="Arial" w:hAnsi="Arial" w:cs="Arial"/>
                      <w:sz w:val="20"/>
                      <w:szCs w:val="20"/>
                    </w:rPr>
                    <w:br/>
                    <w:t>начисление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AB5769">
                  <w:pPr>
                    <w:rPr>
                      <w:rFonts w:ascii="Arial" w:hAnsi="Arial" w:cs="Arial"/>
                      <w:sz w:val="20"/>
                      <w:szCs w:val="20"/>
                    </w:rPr>
                  </w:pPr>
                  <w:r>
                    <w:rPr>
                      <w:rFonts w:ascii="Arial" w:hAnsi="Arial" w:cs="Arial"/>
                      <w:sz w:val="20"/>
                      <w:szCs w:val="20"/>
                    </w:rPr>
                    <w:t>Сумма начисленных </w:t>
                  </w:r>
                  <w:r>
                    <w:rPr>
                      <w:rFonts w:ascii="Arial" w:hAnsi="Arial" w:cs="Arial"/>
                      <w:sz w:val="20"/>
                      <w:szCs w:val="20"/>
                    </w:rPr>
                    <w:br/>
                    <w:t>обязательств (платежей)</w:t>
                  </w:r>
                </w:p>
              </w:tc>
            </w:tr>
            <w:tr w:rsidR="00B06EFA" w:rsidTr="00B06E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06EFA" w:rsidRDefault="00B06EFA">
                  <w:pPr>
                    <w:jc w:val="center"/>
                    <w:rPr>
                      <w:rFonts w:ascii="Arial" w:hAnsi="Arial" w:cs="Arial"/>
                      <w:sz w:val="20"/>
                      <w:szCs w:val="20"/>
                    </w:rPr>
                  </w:pPr>
                  <w:r>
                    <w:rPr>
                      <w:rFonts w:ascii="Arial" w:hAnsi="Arial" w:cs="Arial"/>
                      <w:b/>
                      <w:bCs/>
                      <w:sz w:val="20"/>
                      <w:szCs w:val="20"/>
                    </w:rPr>
                    <w:t>2.2</w:t>
                  </w:r>
                </w:p>
              </w:tc>
              <w:tc>
                <w:tcPr>
                  <w:tcW w:w="0" w:type="auto"/>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06EFA" w:rsidRDefault="00B06EFA">
                  <w:pPr>
                    <w:rPr>
                      <w:rFonts w:ascii="Arial" w:hAnsi="Arial" w:cs="Arial"/>
                      <w:sz w:val="20"/>
                      <w:szCs w:val="20"/>
                    </w:rPr>
                  </w:pPr>
                  <w:r>
                    <w:rPr>
                      <w:rFonts w:ascii="Arial" w:hAnsi="Arial" w:cs="Arial"/>
                      <w:b/>
                      <w:bCs/>
                      <w:sz w:val="20"/>
                      <w:szCs w:val="20"/>
                    </w:rPr>
                    <w:t>Обязательства по расчетам с подотчетными лицами</w:t>
                  </w:r>
                </w:p>
              </w:tc>
            </w:tr>
            <w:tr w:rsidR="00AB5769" w:rsidTr="00B06E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pPr>
                    <w:jc w:val="center"/>
                    <w:rPr>
                      <w:rFonts w:ascii="Arial" w:hAnsi="Arial" w:cs="Arial"/>
                      <w:sz w:val="20"/>
                      <w:szCs w:val="20"/>
                    </w:rPr>
                  </w:pPr>
                  <w:r>
                    <w:rPr>
                      <w:rFonts w:ascii="Arial" w:hAnsi="Arial" w:cs="Arial"/>
                      <w:sz w:val="20"/>
                      <w:szCs w:val="20"/>
                    </w:rPr>
                    <w:t>2.2.1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AB5769">
                  <w:pPr>
                    <w:rPr>
                      <w:rFonts w:ascii="Arial" w:hAnsi="Arial" w:cs="Arial"/>
                      <w:sz w:val="20"/>
                      <w:szCs w:val="20"/>
                    </w:rPr>
                  </w:pPr>
                  <w:r>
                    <w:rPr>
                      <w:rFonts w:ascii="Arial" w:hAnsi="Arial" w:cs="Arial"/>
                      <w:sz w:val="20"/>
                      <w:szCs w:val="20"/>
                    </w:rPr>
                    <w:t>Выдача денег под отчет</w:t>
                  </w:r>
                  <w:r w:rsidR="00AB5769">
                    <w:rPr>
                      <w:rFonts w:ascii="Arial" w:hAnsi="Arial" w:cs="Arial"/>
                      <w:sz w:val="20"/>
                      <w:szCs w:val="20"/>
                    </w:rPr>
                    <w:t xml:space="preserve"> </w:t>
                  </w:r>
                  <w:r>
                    <w:rPr>
                      <w:rFonts w:ascii="Arial" w:hAnsi="Arial" w:cs="Arial"/>
                      <w:sz w:val="20"/>
                      <w:szCs w:val="20"/>
                    </w:rPr>
                    <w:t>сотруднику на приобретение </w:t>
                  </w:r>
                  <w:r>
                    <w:rPr>
                      <w:rFonts w:ascii="Arial" w:hAnsi="Arial" w:cs="Arial"/>
                      <w:sz w:val="20"/>
                      <w:szCs w:val="20"/>
                    </w:rPr>
                    <w:br/>
                    <w:t>товаров (работ, услуг) за </w:t>
                  </w:r>
                  <w:r>
                    <w:rPr>
                      <w:rFonts w:ascii="Arial" w:hAnsi="Arial" w:cs="Arial"/>
                      <w:sz w:val="20"/>
                      <w:szCs w:val="20"/>
                    </w:rPr>
                    <w:br/>
                    <w:t>наличный расчет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AB5769">
                  <w:pPr>
                    <w:rPr>
                      <w:rFonts w:ascii="Arial" w:hAnsi="Arial" w:cs="Arial"/>
                      <w:sz w:val="20"/>
                      <w:szCs w:val="20"/>
                    </w:rPr>
                  </w:pPr>
                  <w:r>
                    <w:rPr>
                      <w:rFonts w:ascii="Arial" w:hAnsi="Arial" w:cs="Arial"/>
                      <w:sz w:val="20"/>
                      <w:szCs w:val="20"/>
                    </w:rPr>
                    <w:t>Письменное заявление на</w:t>
                  </w:r>
                  <w:r>
                    <w:rPr>
                      <w:rFonts w:ascii="Arial" w:hAnsi="Arial" w:cs="Arial"/>
                      <w:sz w:val="20"/>
                      <w:szCs w:val="20"/>
                    </w:rPr>
                    <w:br/>
                    <w:t>выдачу денежных средств под отчет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AB5769">
                  <w:pPr>
                    <w:rPr>
                      <w:rFonts w:ascii="Arial" w:hAnsi="Arial" w:cs="Arial"/>
                      <w:sz w:val="20"/>
                      <w:szCs w:val="20"/>
                    </w:rPr>
                  </w:pPr>
                  <w:r>
                    <w:rPr>
                      <w:rFonts w:ascii="Arial" w:hAnsi="Arial" w:cs="Arial"/>
                      <w:sz w:val="20"/>
                      <w:szCs w:val="20"/>
                    </w:rPr>
                    <w:t>Дата утверждения </w:t>
                  </w:r>
                  <w:r>
                    <w:rPr>
                      <w:rFonts w:ascii="Arial" w:hAnsi="Arial" w:cs="Arial"/>
                      <w:sz w:val="20"/>
                      <w:szCs w:val="20"/>
                    </w:rPr>
                    <w:br/>
                    <w:t>(подписания) заявления</w:t>
                  </w:r>
                  <w:r>
                    <w:rPr>
                      <w:rFonts w:ascii="Arial" w:hAnsi="Arial" w:cs="Arial"/>
                      <w:sz w:val="20"/>
                      <w:szCs w:val="20"/>
                    </w:rPr>
                    <w:br/>
                    <w:t>руководителем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AB5769">
                  <w:pPr>
                    <w:rPr>
                      <w:rFonts w:ascii="Arial" w:hAnsi="Arial" w:cs="Arial"/>
                      <w:sz w:val="20"/>
                      <w:szCs w:val="20"/>
                    </w:rPr>
                  </w:pPr>
                  <w:r>
                    <w:rPr>
                      <w:rFonts w:ascii="Arial" w:hAnsi="Arial" w:cs="Arial"/>
                      <w:sz w:val="20"/>
                      <w:szCs w:val="20"/>
                    </w:rPr>
                    <w:t>Сумма начисленных</w:t>
                  </w:r>
                  <w:r>
                    <w:rPr>
                      <w:rFonts w:ascii="Arial" w:hAnsi="Arial" w:cs="Arial"/>
                      <w:sz w:val="20"/>
                      <w:szCs w:val="20"/>
                    </w:rPr>
                    <w:br/>
                    <w:t>обязательств (выплат)</w:t>
                  </w:r>
                </w:p>
              </w:tc>
            </w:tr>
            <w:tr w:rsidR="00AB5769" w:rsidTr="00B06E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pPr>
                    <w:jc w:val="center"/>
                    <w:rPr>
                      <w:rFonts w:ascii="Arial" w:hAnsi="Arial" w:cs="Arial"/>
                      <w:sz w:val="20"/>
                      <w:szCs w:val="20"/>
                    </w:rPr>
                  </w:pPr>
                  <w:r>
                    <w:rPr>
                      <w:rFonts w:ascii="Arial" w:hAnsi="Arial" w:cs="Arial"/>
                      <w:sz w:val="20"/>
                      <w:szCs w:val="20"/>
                    </w:rPr>
                    <w:t>2.2.2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AB5769">
                  <w:pPr>
                    <w:rPr>
                      <w:rFonts w:ascii="Arial" w:hAnsi="Arial" w:cs="Arial"/>
                      <w:sz w:val="20"/>
                      <w:szCs w:val="20"/>
                    </w:rPr>
                  </w:pPr>
                  <w:r>
                    <w:rPr>
                      <w:rFonts w:ascii="Arial" w:hAnsi="Arial" w:cs="Arial"/>
                      <w:sz w:val="20"/>
                      <w:szCs w:val="20"/>
                    </w:rPr>
                    <w:t>Выдача денег под отчет сотруднику при направлении </w:t>
                  </w:r>
                  <w:r>
                    <w:rPr>
                      <w:rFonts w:ascii="Arial" w:hAnsi="Arial" w:cs="Arial"/>
                      <w:sz w:val="20"/>
                      <w:szCs w:val="20"/>
                    </w:rPr>
                    <w:br/>
                    <w:t>в командировку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AB5769">
                  <w:pPr>
                    <w:rPr>
                      <w:rFonts w:ascii="Arial" w:hAnsi="Arial" w:cs="Arial"/>
                      <w:sz w:val="20"/>
                      <w:szCs w:val="20"/>
                    </w:rPr>
                  </w:pPr>
                  <w:r>
                    <w:rPr>
                      <w:rFonts w:ascii="Arial" w:hAnsi="Arial" w:cs="Arial"/>
                      <w:sz w:val="20"/>
                      <w:szCs w:val="20"/>
                    </w:rPr>
                    <w:t>Приказ о направлении в </w:t>
                  </w:r>
                  <w:r>
                    <w:rPr>
                      <w:rFonts w:ascii="Arial" w:hAnsi="Arial" w:cs="Arial"/>
                      <w:sz w:val="20"/>
                      <w:szCs w:val="20"/>
                    </w:rPr>
                    <w:br/>
                    <w:t>командировку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AB5769">
                  <w:pPr>
                    <w:rPr>
                      <w:rFonts w:ascii="Arial" w:hAnsi="Arial" w:cs="Arial"/>
                      <w:sz w:val="20"/>
                      <w:szCs w:val="20"/>
                    </w:rPr>
                  </w:pPr>
                  <w:r>
                    <w:rPr>
                      <w:rFonts w:ascii="Arial" w:hAnsi="Arial" w:cs="Arial"/>
                      <w:sz w:val="20"/>
                      <w:szCs w:val="20"/>
                    </w:rPr>
                    <w:t>Дата подписания приказа </w:t>
                  </w:r>
                  <w:r>
                    <w:rPr>
                      <w:rFonts w:ascii="Arial" w:hAnsi="Arial" w:cs="Arial"/>
                      <w:sz w:val="20"/>
                      <w:szCs w:val="20"/>
                    </w:rPr>
                    <w:br/>
                    <w:t>руководителем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AB5769">
                  <w:pPr>
                    <w:rPr>
                      <w:rFonts w:ascii="Arial" w:hAnsi="Arial" w:cs="Arial"/>
                      <w:sz w:val="20"/>
                      <w:szCs w:val="20"/>
                    </w:rPr>
                  </w:pPr>
                  <w:r>
                    <w:rPr>
                      <w:rFonts w:ascii="Arial" w:hAnsi="Arial" w:cs="Arial"/>
                      <w:sz w:val="20"/>
                      <w:szCs w:val="20"/>
                    </w:rPr>
                    <w:t>Сумма начисленных</w:t>
                  </w:r>
                  <w:r>
                    <w:rPr>
                      <w:rFonts w:ascii="Arial" w:hAnsi="Arial" w:cs="Arial"/>
                      <w:sz w:val="20"/>
                      <w:szCs w:val="20"/>
                    </w:rPr>
                    <w:br/>
                    <w:t>обязательств (выплат)</w:t>
                  </w:r>
                </w:p>
              </w:tc>
            </w:tr>
            <w:tr w:rsidR="00AB5769" w:rsidTr="00B06EFA">
              <w:trPr>
                <w:trHeight w:val="230"/>
              </w:trPr>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pPr>
                    <w:jc w:val="center"/>
                    <w:rPr>
                      <w:rFonts w:ascii="Arial" w:hAnsi="Arial" w:cs="Arial"/>
                      <w:sz w:val="20"/>
                      <w:szCs w:val="20"/>
                    </w:rPr>
                  </w:pPr>
                  <w:r>
                    <w:rPr>
                      <w:rFonts w:ascii="Arial" w:hAnsi="Arial" w:cs="Arial"/>
                      <w:sz w:val="20"/>
                      <w:szCs w:val="20"/>
                    </w:rPr>
                    <w:t>2.2.3</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AB5769">
                  <w:pPr>
                    <w:rPr>
                      <w:rFonts w:ascii="Arial" w:hAnsi="Arial" w:cs="Arial"/>
                      <w:sz w:val="20"/>
                      <w:szCs w:val="20"/>
                    </w:rPr>
                  </w:pPr>
                  <w:r>
                    <w:rPr>
                      <w:rFonts w:ascii="Arial" w:hAnsi="Arial" w:cs="Arial"/>
                      <w:sz w:val="20"/>
                      <w:szCs w:val="20"/>
                    </w:rPr>
                    <w:t>Корректировка ранее принятых обязательств в </w:t>
                  </w:r>
                  <w:r>
                    <w:rPr>
                      <w:rFonts w:ascii="Arial" w:hAnsi="Arial" w:cs="Arial"/>
                      <w:sz w:val="20"/>
                      <w:szCs w:val="20"/>
                    </w:rPr>
                    <w:br/>
                    <w:t>момент принятия к учету авансового отчета (</w:t>
                  </w:r>
                  <w:hyperlink r:id="rId121" w:anchor="/document/140/27813/" w:tooltip="ОКУД 0504505. Авансовый отчет" w:history="1">
                    <w:r>
                      <w:rPr>
                        <w:rStyle w:val="a3"/>
                        <w:rFonts w:ascii="Arial" w:hAnsi="Arial" w:cs="Arial"/>
                        <w:color w:val="2B79D9"/>
                        <w:sz w:val="20"/>
                        <w:szCs w:val="20"/>
                        <w:u w:val="none"/>
                      </w:rPr>
                      <w:t>ф. 0504505</w:t>
                    </w:r>
                  </w:hyperlink>
                  <w:r>
                    <w:rPr>
                      <w:rFonts w:ascii="Arial" w:hAnsi="Arial" w:cs="Arial"/>
                      <w:sz w:val="20"/>
                      <w:szCs w:val="20"/>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pPr>
                    <w:rPr>
                      <w:rFonts w:ascii="Arial" w:hAnsi="Arial" w:cs="Arial"/>
                      <w:sz w:val="20"/>
                      <w:szCs w:val="20"/>
                    </w:rPr>
                  </w:pPr>
                  <w:r>
                    <w:rPr>
                      <w:rFonts w:ascii="Arial" w:hAnsi="Arial" w:cs="Arial"/>
                      <w:sz w:val="20"/>
                      <w:szCs w:val="20"/>
                    </w:rPr>
                    <w:t>Авансовый отчет (</w:t>
                  </w:r>
                  <w:hyperlink r:id="rId122" w:anchor="/document/140/27813/" w:tooltip="ОКУД 0504505. Авансовый отчет" w:history="1">
                    <w:r>
                      <w:rPr>
                        <w:rStyle w:val="a3"/>
                        <w:rFonts w:ascii="Arial" w:hAnsi="Arial" w:cs="Arial"/>
                        <w:color w:val="2B79D9"/>
                        <w:sz w:val="20"/>
                        <w:szCs w:val="20"/>
                        <w:u w:val="none"/>
                      </w:rPr>
                      <w:t>ф. 0504505</w:t>
                    </w:r>
                  </w:hyperlink>
                  <w:r>
                    <w:rPr>
                      <w:rFonts w:ascii="Arial" w:hAnsi="Arial" w:cs="Arial"/>
                      <w:sz w:val="20"/>
                      <w:szCs w:val="20"/>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AB5769">
                  <w:pPr>
                    <w:rPr>
                      <w:rFonts w:ascii="Arial" w:hAnsi="Arial" w:cs="Arial"/>
                      <w:sz w:val="20"/>
                      <w:szCs w:val="20"/>
                    </w:rPr>
                  </w:pPr>
                  <w:r>
                    <w:rPr>
                      <w:rFonts w:ascii="Arial" w:hAnsi="Arial" w:cs="Arial"/>
                      <w:sz w:val="20"/>
                      <w:szCs w:val="20"/>
                    </w:rPr>
                    <w:t>Дата утверждения </w:t>
                  </w:r>
                  <w:r>
                    <w:rPr>
                      <w:rFonts w:ascii="Arial" w:hAnsi="Arial" w:cs="Arial"/>
                      <w:sz w:val="20"/>
                      <w:szCs w:val="20"/>
                    </w:rPr>
                    <w:br/>
                    <w:t>авансового отчета(</w:t>
                  </w:r>
                  <w:hyperlink r:id="rId123" w:anchor="/document/140/27813/" w:tooltip="ОКУД 0504505. Авансовый отчет" w:history="1">
                    <w:r>
                      <w:rPr>
                        <w:rStyle w:val="a3"/>
                        <w:rFonts w:ascii="Arial" w:hAnsi="Arial" w:cs="Arial"/>
                        <w:color w:val="2B79D9"/>
                        <w:sz w:val="20"/>
                        <w:szCs w:val="20"/>
                        <w:u w:val="none"/>
                      </w:rPr>
                      <w:t>ф. 0504505</w:t>
                    </w:r>
                  </w:hyperlink>
                  <w:r>
                    <w:rPr>
                      <w:rFonts w:ascii="Arial" w:hAnsi="Arial" w:cs="Arial"/>
                      <w:sz w:val="20"/>
                      <w:szCs w:val="20"/>
                    </w:rPr>
                    <w:t>) </w:t>
                  </w:r>
                  <w:r>
                    <w:rPr>
                      <w:rFonts w:ascii="Arial" w:hAnsi="Arial" w:cs="Arial"/>
                      <w:sz w:val="20"/>
                      <w:szCs w:val="20"/>
                    </w:rPr>
                    <w:br/>
                    <w:t>руководителем</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AB5769">
                  <w:pPr>
                    <w:rPr>
                      <w:rFonts w:ascii="Arial" w:hAnsi="Arial" w:cs="Arial"/>
                      <w:sz w:val="20"/>
                      <w:szCs w:val="20"/>
                    </w:rPr>
                  </w:pPr>
                  <w:r>
                    <w:rPr>
                      <w:rFonts w:ascii="Arial" w:hAnsi="Arial" w:cs="Arial"/>
                      <w:sz w:val="20"/>
                      <w:szCs w:val="20"/>
                    </w:rPr>
                    <w:t>Корректировка </w:t>
                  </w:r>
                  <w:r>
                    <w:rPr>
                      <w:rFonts w:ascii="Arial" w:hAnsi="Arial" w:cs="Arial"/>
                      <w:sz w:val="20"/>
                      <w:szCs w:val="20"/>
                    </w:rPr>
                    <w:br/>
                    <w:t>обязательства: при </w:t>
                  </w:r>
                  <w:r>
                    <w:rPr>
                      <w:rFonts w:ascii="Arial" w:hAnsi="Arial" w:cs="Arial"/>
                      <w:sz w:val="20"/>
                      <w:szCs w:val="20"/>
                    </w:rPr>
                    <w:br/>
                    <w:t>перерасходе – в</w:t>
                  </w:r>
                  <w:r w:rsidR="00AB5769">
                    <w:rPr>
                      <w:rFonts w:ascii="Arial" w:hAnsi="Arial" w:cs="Arial"/>
                      <w:sz w:val="20"/>
                      <w:szCs w:val="20"/>
                    </w:rPr>
                    <w:t xml:space="preserve"> </w:t>
                  </w:r>
                  <w:r>
                    <w:rPr>
                      <w:rFonts w:ascii="Arial" w:hAnsi="Arial" w:cs="Arial"/>
                      <w:sz w:val="20"/>
                      <w:szCs w:val="20"/>
                    </w:rPr>
                    <w:t>сторону увеличения; при экономии </w:t>
                  </w:r>
                  <w:r>
                    <w:rPr>
                      <w:rFonts w:ascii="Arial" w:hAnsi="Arial" w:cs="Arial"/>
                      <w:sz w:val="20"/>
                      <w:szCs w:val="20"/>
                    </w:rPr>
                    <w:br/>
                    <w:t>– в сторону уменьшения</w:t>
                  </w:r>
                </w:p>
              </w:tc>
            </w:tr>
            <w:tr w:rsidR="00AB5769" w:rsidTr="00B06EFA">
              <w:trPr>
                <w:trHeight w:val="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AB5769" w:rsidTr="00B06EFA">
              <w:trPr>
                <w:trHeight w:val="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AB5769" w:rsidTr="00B06EFA">
              <w:trPr>
                <w:trHeight w:val="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B06EFA" w:rsidTr="00B06E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jc w:val="center"/>
                    <w:rPr>
                      <w:rFonts w:ascii="Arial" w:hAnsi="Arial" w:cs="Arial"/>
                      <w:sz w:val="20"/>
                      <w:szCs w:val="20"/>
                    </w:rPr>
                  </w:pPr>
                  <w:r>
                    <w:rPr>
                      <w:rFonts w:ascii="Arial" w:hAnsi="Arial" w:cs="Arial"/>
                      <w:b/>
                      <w:bCs/>
                      <w:sz w:val="20"/>
                      <w:szCs w:val="20"/>
                    </w:rPr>
                    <w:t>2.3.</w:t>
                  </w:r>
                </w:p>
              </w:tc>
              <w:tc>
                <w:tcPr>
                  <w:tcW w:w="0" w:type="auto"/>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06EFA" w:rsidRDefault="00B06EFA" w:rsidP="00F569C1">
                  <w:pPr>
                    <w:rPr>
                      <w:rFonts w:ascii="Arial" w:hAnsi="Arial" w:cs="Arial"/>
                      <w:sz w:val="20"/>
                      <w:szCs w:val="20"/>
                    </w:rPr>
                  </w:pPr>
                  <w:r>
                    <w:rPr>
                      <w:rFonts w:ascii="Arial" w:hAnsi="Arial" w:cs="Arial"/>
                      <w:b/>
                      <w:bCs/>
                      <w:sz w:val="20"/>
                      <w:szCs w:val="20"/>
                    </w:rPr>
                    <w:t>Обязательства перед бюджетом, по возмещению вреда, по другим выплатам</w:t>
                  </w:r>
                  <w:r>
                    <w:rPr>
                      <w:rFonts w:ascii="Arial" w:hAnsi="Arial" w:cs="Arial"/>
                      <w:i/>
                      <w:iCs/>
                      <w:sz w:val="20"/>
                      <w:szCs w:val="20"/>
                    </w:rPr>
                    <w:t>(налоги, госпошлины, сборы, исполнительные документы)</w:t>
                  </w:r>
                </w:p>
              </w:tc>
            </w:tr>
            <w:tr w:rsidR="00AB5769" w:rsidTr="00B06EFA">
              <w:trPr>
                <w:trHeight w:val="230"/>
              </w:trPr>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pPr>
                    <w:jc w:val="center"/>
                    <w:rPr>
                      <w:rFonts w:ascii="Arial" w:hAnsi="Arial" w:cs="Arial"/>
                      <w:sz w:val="20"/>
                      <w:szCs w:val="20"/>
                    </w:rPr>
                  </w:pPr>
                  <w:r>
                    <w:rPr>
                      <w:rFonts w:ascii="Arial" w:hAnsi="Arial" w:cs="Arial"/>
                      <w:sz w:val="20"/>
                      <w:szCs w:val="20"/>
                    </w:rPr>
                    <w:t>2.3.1</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F569C1">
                  <w:pPr>
                    <w:rPr>
                      <w:rFonts w:ascii="Arial" w:hAnsi="Arial" w:cs="Arial"/>
                      <w:sz w:val="20"/>
                      <w:szCs w:val="20"/>
                    </w:rPr>
                  </w:pPr>
                  <w:r>
                    <w:rPr>
                      <w:rFonts w:ascii="Arial" w:hAnsi="Arial" w:cs="Arial"/>
                      <w:sz w:val="20"/>
                      <w:szCs w:val="20"/>
                    </w:rPr>
                    <w:t>Начисление налогов (налог на имущество, налог на прибыль, НДС)</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F569C1">
                  <w:pPr>
                    <w:rPr>
                      <w:rFonts w:ascii="Arial" w:hAnsi="Arial" w:cs="Arial"/>
                      <w:sz w:val="20"/>
                      <w:szCs w:val="20"/>
                    </w:rPr>
                  </w:pPr>
                  <w:r>
                    <w:rPr>
                      <w:rFonts w:ascii="Arial" w:hAnsi="Arial" w:cs="Arial"/>
                      <w:sz w:val="20"/>
                      <w:szCs w:val="20"/>
                    </w:rPr>
                    <w:t>Налоговые регистры, </w:t>
                  </w:r>
                  <w:r>
                    <w:rPr>
                      <w:rFonts w:ascii="Arial" w:hAnsi="Arial" w:cs="Arial"/>
                      <w:sz w:val="20"/>
                      <w:szCs w:val="20"/>
                    </w:rPr>
                    <w:br/>
                    <w:t>отражающие расчет налога</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F569C1">
                  <w:pPr>
                    <w:rPr>
                      <w:rFonts w:ascii="Arial" w:hAnsi="Arial" w:cs="Arial"/>
                      <w:sz w:val="20"/>
                      <w:szCs w:val="20"/>
                    </w:rPr>
                  </w:pPr>
                  <w:r>
                    <w:rPr>
                      <w:rFonts w:ascii="Arial" w:hAnsi="Arial" w:cs="Arial"/>
                      <w:sz w:val="20"/>
                      <w:szCs w:val="20"/>
                    </w:rPr>
                    <w:t>В дату</w:t>
                  </w:r>
                  <w:r w:rsidR="00F569C1">
                    <w:rPr>
                      <w:rFonts w:ascii="Arial" w:hAnsi="Arial" w:cs="Arial"/>
                      <w:sz w:val="20"/>
                      <w:szCs w:val="20"/>
                    </w:rPr>
                    <w:t xml:space="preserve"> </w:t>
                  </w:r>
                  <w:r>
                    <w:rPr>
                      <w:rFonts w:ascii="Arial" w:hAnsi="Arial" w:cs="Arial"/>
                      <w:sz w:val="20"/>
                      <w:szCs w:val="20"/>
                    </w:rPr>
                    <w:t>образования </w:t>
                  </w:r>
                  <w:r>
                    <w:rPr>
                      <w:rFonts w:ascii="Arial" w:hAnsi="Arial" w:cs="Arial"/>
                      <w:sz w:val="20"/>
                      <w:szCs w:val="20"/>
                    </w:rPr>
                    <w:br/>
                    <w:t>кредиторской </w:t>
                  </w:r>
                  <w:r>
                    <w:rPr>
                      <w:rFonts w:ascii="Arial" w:hAnsi="Arial" w:cs="Arial"/>
                      <w:sz w:val="20"/>
                      <w:szCs w:val="20"/>
                    </w:rPr>
                    <w:br/>
                    <w:t>задолженности –</w:t>
                  </w:r>
                  <w:r>
                    <w:rPr>
                      <w:rFonts w:ascii="Arial" w:hAnsi="Arial" w:cs="Arial"/>
                      <w:sz w:val="20"/>
                      <w:szCs w:val="20"/>
                    </w:rPr>
                    <w:br/>
                    <w:t>ежеквартально (не </w:t>
                  </w:r>
                  <w:r>
                    <w:rPr>
                      <w:rFonts w:ascii="Arial" w:hAnsi="Arial" w:cs="Arial"/>
                      <w:sz w:val="20"/>
                      <w:szCs w:val="20"/>
                    </w:rPr>
                    <w:br/>
                    <w:t>позднее последнего дня</w:t>
                  </w:r>
                  <w:r>
                    <w:rPr>
                      <w:rFonts w:ascii="Arial" w:hAnsi="Arial" w:cs="Arial"/>
                      <w:sz w:val="20"/>
                      <w:szCs w:val="20"/>
                    </w:rPr>
                    <w:br/>
                    <w:t>текущего квартала)</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F569C1">
                  <w:pPr>
                    <w:rPr>
                      <w:rFonts w:ascii="Arial" w:hAnsi="Arial" w:cs="Arial"/>
                      <w:sz w:val="20"/>
                      <w:szCs w:val="20"/>
                    </w:rPr>
                  </w:pPr>
                  <w:r>
                    <w:rPr>
                      <w:rFonts w:ascii="Arial" w:hAnsi="Arial" w:cs="Arial"/>
                      <w:sz w:val="20"/>
                      <w:szCs w:val="20"/>
                    </w:rPr>
                    <w:t>Сумма начисленных</w:t>
                  </w:r>
                  <w:r>
                    <w:rPr>
                      <w:rFonts w:ascii="Arial" w:hAnsi="Arial" w:cs="Arial"/>
                      <w:sz w:val="20"/>
                      <w:szCs w:val="20"/>
                    </w:rPr>
                    <w:br/>
                    <w:t>обязательств (платежей)</w:t>
                  </w:r>
                </w:p>
              </w:tc>
            </w:tr>
            <w:tr w:rsidR="00AB5769" w:rsidTr="00B06EFA">
              <w:trPr>
                <w:trHeight w:val="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AB5769" w:rsidTr="00B06EFA">
              <w:trPr>
                <w:trHeight w:val="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AB5769" w:rsidTr="00B06EFA">
              <w:trPr>
                <w:trHeight w:val="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AB5769" w:rsidTr="00B06EFA">
              <w:trPr>
                <w:trHeight w:val="230"/>
              </w:trPr>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pPr>
                    <w:jc w:val="center"/>
                    <w:rPr>
                      <w:rFonts w:ascii="Arial" w:hAnsi="Arial" w:cs="Arial"/>
                      <w:sz w:val="20"/>
                      <w:szCs w:val="20"/>
                    </w:rPr>
                  </w:pPr>
                  <w:r>
                    <w:rPr>
                      <w:rFonts w:ascii="Arial" w:hAnsi="Arial" w:cs="Arial"/>
                      <w:sz w:val="20"/>
                      <w:szCs w:val="20"/>
                    </w:rPr>
                    <w:t>2.3.2</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F569C1">
                  <w:pPr>
                    <w:rPr>
                      <w:rFonts w:ascii="Arial" w:hAnsi="Arial" w:cs="Arial"/>
                      <w:sz w:val="20"/>
                      <w:szCs w:val="20"/>
                    </w:rPr>
                  </w:pPr>
                  <w:r>
                    <w:rPr>
                      <w:rFonts w:ascii="Arial" w:hAnsi="Arial" w:cs="Arial"/>
                      <w:sz w:val="20"/>
                      <w:szCs w:val="20"/>
                    </w:rPr>
                    <w:t>Начисление всех видов сборов, пошлин, патентных </w:t>
                  </w:r>
                  <w:r>
                    <w:rPr>
                      <w:rFonts w:ascii="Arial" w:hAnsi="Arial" w:cs="Arial"/>
                      <w:sz w:val="20"/>
                      <w:szCs w:val="20"/>
                    </w:rPr>
                    <w:br/>
                    <w:t>платежей</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F569C1">
                  <w:pPr>
                    <w:rPr>
                      <w:rFonts w:ascii="Arial" w:hAnsi="Arial" w:cs="Arial"/>
                      <w:sz w:val="20"/>
                      <w:szCs w:val="20"/>
                    </w:rPr>
                  </w:pPr>
                  <w:r>
                    <w:rPr>
                      <w:rFonts w:ascii="Arial" w:hAnsi="Arial" w:cs="Arial"/>
                      <w:sz w:val="20"/>
                      <w:szCs w:val="20"/>
                    </w:rPr>
                    <w:t>Бухгалтерские справки </w:t>
                  </w:r>
                  <w:r>
                    <w:rPr>
                      <w:rFonts w:ascii="Arial" w:hAnsi="Arial" w:cs="Arial"/>
                      <w:sz w:val="20"/>
                      <w:szCs w:val="20"/>
                    </w:rPr>
                    <w:br/>
                    <w:t>(</w:t>
                  </w:r>
                  <w:hyperlink r:id="rId124" w:anchor="/document/140/27828/" w:tooltip="Бухгалтерская справка (ф. 0504833)" w:history="1">
                    <w:r>
                      <w:rPr>
                        <w:rStyle w:val="a3"/>
                        <w:rFonts w:ascii="Arial" w:hAnsi="Arial" w:cs="Arial"/>
                        <w:color w:val="2B79D9"/>
                        <w:sz w:val="20"/>
                        <w:szCs w:val="20"/>
                        <w:u w:val="none"/>
                      </w:rPr>
                      <w:t>ф. 0504833</w:t>
                    </w:r>
                  </w:hyperlink>
                  <w:r>
                    <w:rPr>
                      <w:rFonts w:ascii="Arial" w:hAnsi="Arial" w:cs="Arial"/>
                      <w:sz w:val="20"/>
                      <w:szCs w:val="20"/>
                    </w:rPr>
                    <w:t>) с приложением расчетов.</w:t>
                  </w:r>
                  <w:r>
                    <w:rPr>
                      <w:rFonts w:ascii="Arial" w:hAnsi="Arial" w:cs="Arial"/>
                      <w:sz w:val="20"/>
                      <w:szCs w:val="20"/>
                    </w:rPr>
                    <w:br/>
                    <w:t>Служебные записки (другие распоряжения руководителя)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F569C1">
                  <w:pPr>
                    <w:rPr>
                      <w:rFonts w:ascii="Arial" w:hAnsi="Arial" w:cs="Arial"/>
                      <w:sz w:val="20"/>
                      <w:szCs w:val="20"/>
                    </w:rPr>
                  </w:pPr>
                  <w:r>
                    <w:rPr>
                      <w:rFonts w:ascii="Arial" w:hAnsi="Arial" w:cs="Arial"/>
                      <w:sz w:val="20"/>
                      <w:szCs w:val="20"/>
                    </w:rPr>
                    <w:t>В момент подписания </w:t>
                  </w:r>
                  <w:r>
                    <w:rPr>
                      <w:rFonts w:ascii="Arial" w:hAnsi="Arial" w:cs="Arial"/>
                      <w:sz w:val="20"/>
                      <w:szCs w:val="20"/>
                    </w:rPr>
                    <w:br/>
                    <w:t>документа о</w:t>
                  </w:r>
                  <w:r>
                    <w:rPr>
                      <w:rFonts w:ascii="Arial" w:hAnsi="Arial" w:cs="Arial"/>
                      <w:sz w:val="20"/>
                      <w:szCs w:val="20"/>
                    </w:rPr>
                    <w:br/>
                    <w:t>необходимости платежа</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F569C1">
                  <w:pPr>
                    <w:rPr>
                      <w:rFonts w:ascii="Arial" w:hAnsi="Arial" w:cs="Arial"/>
                      <w:sz w:val="20"/>
                      <w:szCs w:val="20"/>
                    </w:rPr>
                  </w:pPr>
                  <w:r>
                    <w:rPr>
                      <w:rFonts w:ascii="Arial" w:hAnsi="Arial" w:cs="Arial"/>
                      <w:sz w:val="20"/>
                      <w:szCs w:val="20"/>
                    </w:rPr>
                    <w:t>Сумма начисленных </w:t>
                  </w:r>
                  <w:r>
                    <w:rPr>
                      <w:rFonts w:ascii="Arial" w:hAnsi="Arial" w:cs="Arial"/>
                      <w:sz w:val="20"/>
                      <w:szCs w:val="20"/>
                    </w:rPr>
                    <w:br/>
                    <w:t>обязательств (платежей)</w:t>
                  </w:r>
                </w:p>
              </w:tc>
            </w:tr>
            <w:tr w:rsidR="00AB5769" w:rsidTr="00B06EFA">
              <w:trPr>
                <w:trHeight w:val="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AB5769" w:rsidTr="00B06EFA">
              <w:trPr>
                <w:trHeight w:val="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AB5769" w:rsidTr="00B06EFA">
              <w:trPr>
                <w:trHeight w:val="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AB5769" w:rsidTr="00B06EFA">
              <w:trPr>
                <w:trHeight w:val="230"/>
              </w:trPr>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pPr>
                    <w:jc w:val="center"/>
                    <w:rPr>
                      <w:rFonts w:ascii="Arial" w:hAnsi="Arial" w:cs="Arial"/>
                      <w:sz w:val="20"/>
                      <w:szCs w:val="20"/>
                    </w:rPr>
                  </w:pPr>
                  <w:r>
                    <w:rPr>
                      <w:rFonts w:ascii="Arial" w:hAnsi="Arial" w:cs="Arial"/>
                      <w:sz w:val="20"/>
                      <w:szCs w:val="20"/>
                    </w:rPr>
                    <w:t>2.3.3</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F569C1">
                  <w:pPr>
                    <w:rPr>
                      <w:rFonts w:ascii="Arial" w:hAnsi="Arial" w:cs="Arial"/>
                      <w:sz w:val="20"/>
                      <w:szCs w:val="20"/>
                    </w:rPr>
                  </w:pPr>
                  <w:r>
                    <w:rPr>
                      <w:rFonts w:ascii="Arial" w:hAnsi="Arial" w:cs="Arial"/>
                      <w:sz w:val="20"/>
                      <w:szCs w:val="20"/>
                    </w:rPr>
                    <w:t>Начисление штрафных </w:t>
                  </w:r>
                  <w:r>
                    <w:rPr>
                      <w:rFonts w:ascii="Arial" w:hAnsi="Arial" w:cs="Arial"/>
                      <w:sz w:val="20"/>
                      <w:szCs w:val="20"/>
                    </w:rPr>
                    <w:br/>
                    <w:t>санкций и сумм,</w:t>
                  </w:r>
                  <w:r>
                    <w:rPr>
                      <w:rFonts w:ascii="Arial" w:hAnsi="Arial" w:cs="Arial"/>
                      <w:sz w:val="20"/>
                      <w:szCs w:val="20"/>
                    </w:rPr>
                    <w:br/>
                    <w:t>предписанных судом</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F569C1">
                  <w:pPr>
                    <w:pStyle w:val="a5"/>
                    <w:spacing w:before="0" w:beforeAutospacing="0" w:after="120" w:afterAutospacing="0"/>
                    <w:rPr>
                      <w:rFonts w:ascii="Arial" w:hAnsi="Arial" w:cs="Arial"/>
                      <w:sz w:val="20"/>
                      <w:szCs w:val="20"/>
                    </w:rPr>
                  </w:pPr>
                  <w:r>
                    <w:rPr>
                      <w:rFonts w:ascii="Arial" w:hAnsi="Arial" w:cs="Arial"/>
                      <w:sz w:val="20"/>
                      <w:szCs w:val="20"/>
                    </w:rPr>
                    <w:t>Исполнительный</w:t>
                  </w:r>
                  <w:r w:rsidR="00F569C1">
                    <w:rPr>
                      <w:rFonts w:ascii="Arial" w:hAnsi="Arial" w:cs="Arial"/>
                      <w:sz w:val="20"/>
                      <w:szCs w:val="20"/>
                    </w:rPr>
                    <w:t xml:space="preserve"> </w:t>
                  </w:r>
                  <w:r>
                    <w:rPr>
                      <w:rFonts w:ascii="Arial" w:hAnsi="Arial" w:cs="Arial"/>
                      <w:sz w:val="20"/>
                      <w:szCs w:val="20"/>
                    </w:rPr>
                    <w:t>лист.Судебный приказ.Постановления судебных(следственных) органов.Иные документы, </w:t>
                  </w:r>
                  <w:r>
                    <w:rPr>
                      <w:rFonts w:ascii="Arial" w:hAnsi="Arial" w:cs="Arial"/>
                      <w:sz w:val="20"/>
                      <w:szCs w:val="20"/>
                    </w:rPr>
                    <w:br/>
                    <w:t>устанавливающие </w:t>
                  </w:r>
                  <w:r>
                    <w:rPr>
                      <w:rFonts w:ascii="Arial" w:hAnsi="Arial" w:cs="Arial"/>
                      <w:sz w:val="20"/>
                      <w:szCs w:val="20"/>
                    </w:rPr>
                    <w:br/>
                    <w:t>обязательства</w:t>
                  </w:r>
                  <w:r>
                    <w:rPr>
                      <w:rFonts w:ascii="Arial" w:hAnsi="Arial" w:cs="Arial"/>
                      <w:sz w:val="20"/>
                      <w:szCs w:val="20"/>
                    </w:rPr>
                    <w:br/>
                    <w:t>учреждения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F569C1">
                  <w:pPr>
                    <w:rPr>
                      <w:rFonts w:ascii="Arial" w:hAnsi="Arial" w:cs="Arial"/>
                      <w:sz w:val="20"/>
                      <w:szCs w:val="20"/>
                    </w:rPr>
                  </w:pPr>
                  <w:r>
                    <w:rPr>
                      <w:rFonts w:ascii="Arial" w:hAnsi="Arial" w:cs="Arial"/>
                      <w:sz w:val="20"/>
                      <w:szCs w:val="20"/>
                    </w:rPr>
                    <w:t>Дата поступления</w:t>
                  </w:r>
                  <w:r>
                    <w:rPr>
                      <w:rFonts w:ascii="Arial" w:hAnsi="Arial" w:cs="Arial"/>
                      <w:sz w:val="20"/>
                      <w:szCs w:val="20"/>
                    </w:rPr>
                    <w:br/>
                    <w:t>исполнительных </w:t>
                  </w:r>
                  <w:r>
                    <w:rPr>
                      <w:rFonts w:ascii="Arial" w:hAnsi="Arial" w:cs="Arial"/>
                      <w:sz w:val="20"/>
                      <w:szCs w:val="20"/>
                    </w:rPr>
                    <w:br/>
                    <w:t>документов в </w:t>
                  </w:r>
                  <w:r>
                    <w:rPr>
                      <w:rFonts w:ascii="Arial" w:hAnsi="Arial" w:cs="Arial"/>
                      <w:sz w:val="20"/>
                      <w:szCs w:val="20"/>
                    </w:rPr>
                    <w:br/>
                    <w:t>бухгалтерию</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F569C1">
                  <w:pPr>
                    <w:rPr>
                      <w:rFonts w:ascii="Arial" w:hAnsi="Arial" w:cs="Arial"/>
                      <w:sz w:val="20"/>
                      <w:szCs w:val="20"/>
                    </w:rPr>
                  </w:pPr>
                  <w:r>
                    <w:rPr>
                      <w:rFonts w:ascii="Arial" w:hAnsi="Arial" w:cs="Arial"/>
                      <w:sz w:val="20"/>
                      <w:szCs w:val="20"/>
                    </w:rPr>
                    <w:t>Сумма начисленных</w:t>
                  </w:r>
                  <w:r>
                    <w:rPr>
                      <w:rFonts w:ascii="Arial" w:hAnsi="Arial" w:cs="Arial"/>
                      <w:sz w:val="20"/>
                      <w:szCs w:val="20"/>
                    </w:rPr>
                    <w:br/>
                    <w:t>обязательств (выплат)</w:t>
                  </w:r>
                </w:p>
              </w:tc>
            </w:tr>
            <w:tr w:rsidR="00AB5769" w:rsidTr="00B06EFA">
              <w:trPr>
                <w:trHeight w:val="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AB5769" w:rsidTr="00B06EFA">
              <w:trPr>
                <w:trHeight w:val="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AB5769" w:rsidTr="00B06EFA">
              <w:trPr>
                <w:trHeight w:val="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AB5769" w:rsidTr="00B06E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pPr>
                    <w:jc w:val="center"/>
                    <w:rPr>
                      <w:rFonts w:ascii="Arial" w:hAnsi="Arial" w:cs="Arial"/>
                      <w:sz w:val="20"/>
                      <w:szCs w:val="20"/>
                    </w:rPr>
                  </w:pPr>
                  <w:r>
                    <w:rPr>
                      <w:rFonts w:ascii="Arial" w:hAnsi="Arial" w:cs="Arial"/>
                      <w:sz w:val="20"/>
                      <w:szCs w:val="20"/>
                    </w:rPr>
                    <w:t>2.3.4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pPr>
                    <w:rPr>
                      <w:rFonts w:ascii="Arial" w:hAnsi="Arial" w:cs="Arial"/>
                      <w:sz w:val="20"/>
                      <w:szCs w:val="20"/>
                    </w:rPr>
                  </w:pPr>
                  <w:r>
                    <w:rPr>
                      <w:rFonts w:ascii="Arial" w:hAnsi="Arial" w:cs="Arial"/>
                      <w:sz w:val="20"/>
                      <w:szCs w:val="20"/>
                    </w:rPr>
                    <w:t>Иные обязательства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F569C1">
                  <w:pPr>
                    <w:rPr>
                      <w:rFonts w:ascii="Arial" w:hAnsi="Arial" w:cs="Arial"/>
                      <w:sz w:val="20"/>
                      <w:szCs w:val="20"/>
                    </w:rPr>
                  </w:pPr>
                  <w:r>
                    <w:rPr>
                      <w:rFonts w:ascii="Arial" w:hAnsi="Arial" w:cs="Arial"/>
                      <w:sz w:val="20"/>
                      <w:szCs w:val="20"/>
                    </w:rPr>
                    <w:t>Документы, подтверждающие </w:t>
                  </w:r>
                  <w:r>
                    <w:rPr>
                      <w:rFonts w:ascii="Arial" w:hAnsi="Arial" w:cs="Arial"/>
                      <w:sz w:val="20"/>
                      <w:szCs w:val="20"/>
                    </w:rPr>
                    <w:br/>
                    <w:t>возникновение обязательства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F569C1">
                  <w:pPr>
                    <w:rPr>
                      <w:rFonts w:ascii="Arial" w:hAnsi="Arial" w:cs="Arial"/>
                      <w:sz w:val="20"/>
                      <w:szCs w:val="20"/>
                    </w:rPr>
                  </w:pPr>
                  <w:r>
                    <w:rPr>
                      <w:rFonts w:ascii="Arial" w:hAnsi="Arial" w:cs="Arial"/>
                      <w:sz w:val="20"/>
                      <w:szCs w:val="20"/>
                    </w:rPr>
                    <w:t>Дата подписания </w:t>
                  </w:r>
                  <w:r>
                    <w:rPr>
                      <w:rFonts w:ascii="Arial" w:hAnsi="Arial" w:cs="Arial"/>
                      <w:sz w:val="20"/>
                      <w:szCs w:val="20"/>
                    </w:rPr>
                    <w:br/>
                    <w:t>(утверждения) </w:t>
                  </w:r>
                  <w:r>
                    <w:rPr>
                      <w:rFonts w:ascii="Arial" w:hAnsi="Arial" w:cs="Arial"/>
                      <w:sz w:val="20"/>
                      <w:szCs w:val="20"/>
                    </w:rPr>
                    <w:br/>
                    <w:t>соответствующих</w:t>
                  </w:r>
                  <w:r>
                    <w:rPr>
                      <w:rFonts w:ascii="Arial" w:hAnsi="Arial" w:cs="Arial"/>
                      <w:sz w:val="20"/>
                      <w:szCs w:val="20"/>
                    </w:rPr>
                    <w:br/>
                    <w:t>документов либо дата их представления в бухгалтерию</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F569C1">
                  <w:pPr>
                    <w:rPr>
                      <w:rFonts w:ascii="Arial" w:hAnsi="Arial" w:cs="Arial"/>
                      <w:sz w:val="20"/>
                      <w:szCs w:val="20"/>
                    </w:rPr>
                  </w:pPr>
                  <w:r>
                    <w:rPr>
                      <w:rFonts w:ascii="Arial" w:hAnsi="Arial" w:cs="Arial"/>
                      <w:sz w:val="20"/>
                      <w:szCs w:val="20"/>
                    </w:rPr>
                    <w:t>Сумма принятых </w:t>
                  </w:r>
                  <w:r>
                    <w:rPr>
                      <w:rFonts w:ascii="Arial" w:hAnsi="Arial" w:cs="Arial"/>
                      <w:sz w:val="20"/>
                      <w:szCs w:val="20"/>
                    </w:rPr>
                    <w:br/>
                    <w:t>обязательств</w:t>
                  </w:r>
                </w:p>
              </w:tc>
            </w:tr>
            <w:tr w:rsidR="00B06EFA" w:rsidTr="00B06EFA">
              <w:tc>
                <w:tcPr>
                  <w:tcW w:w="0" w:type="auto"/>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06EFA" w:rsidRDefault="00B06EFA">
                  <w:pPr>
                    <w:jc w:val="center"/>
                    <w:rPr>
                      <w:rFonts w:ascii="Arial" w:hAnsi="Arial" w:cs="Arial"/>
                      <w:sz w:val="20"/>
                      <w:szCs w:val="20"/>
                    </w:rPr>
                  </w:pPr>
                  <w:r>
                    <w:rPr>
                      <w:rStyle w:val="sfwc"/>
                      <w:rFonts w:ascii="Arial" w:hAnsi="Arial" w:cs="Arial"/>
                      <w:b/>
                      <w:bCs/>
                      <w:i/>
                      <w:iCs/>
                      <w:sz w:val="20"/>
                      <w:szCs w:val="20"/>
                    </w:rPr>
                    <w:t>3.</w:t>
                  </w:r>
                  <w:r>
                    <w:rPr>
                      <w:rFonts w:ascii="Arial" w:hAnsi="Arial" w:cs="Arial"/>
                      <w:b/>
                      <w:bCs/>
                      <w:i/>
                      <w:iCs/>
                      <w:sz w:val="20"/>
                      <w:szCs w:val="20"/>
                    </w:rPr>
                    <w:t> Отложенные обязательства</w:t>
                  </w:r>
                </w:p>
              </w:tc>
            </w:tr>
            <w:tr w:rsidR="00AB5769" w:rsidTr="00B06E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pPr>
                    <w:jc w:val="center"/>
                    <w:rPr>
                      <w:rFonts w:ascii="Arial" w:hAnsi="Arial" w:cs="Arial"/>
                      <w:sz w:val="20"/>
                      <w:szCs w:val="20"/>
                    </w:rPr>
                  </w:pPr>
                  <w:r>
                    <w:rPr>
                      <w:rFonts w:ascii="Arial" w:hAnsi="Arial" w:cs="Arial"/>
                      <w:sz w:val="20"/>
                      <w:szCs w:val="20"/>
                    </w:rPr>
                    <w:t>3.1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F569C1">
                  <w:pPr>
                    <w:rPr>
                      <w:rFonts w:ascii="Arial" w:hAnsi="Arial" w:cs="Arial"/>
                      <w:sz w:val="20"/>
                      <w:szCs w:val="20"/>
                    </w:rPr>
                  </w:pPr>
                  <w:r>
                    <w:rPr>
                      <w:rFonts w:ascii="Arial" w:hAnsi="Arial" w:cs="Arial"/>
                      <w:sz w:val="20"/>
                      <w:szCs w:val="20"/>
                    </w:rPr>
                    <w:t>Принятие обязательства на </w:t>
                  </w:r>
                  <w:r>
                    <w:rPr>
                      <w:rFonts w:ascii="Arial" w:hAnsi="Arial" w:cs="Arial"/>
                      <w:sz w:val="20"/>
                      <w:szCs w:val="20"/>
                    </w:rPr>
                    <w:br/>
                    <w:t>сумму созданного резерва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F569C1">
                  <w:pPr>
                    <w:rPr>
                      <w:rFonts w:ascii="Arial" w:hAnsi="Arial" w:cs="Arial"/>
                      <w:sz w:val="20"/>
                      <w:szCs w:val="20"/>
                    </w:rPr>
                  </w:pPr>
                  <w:r>
                    <w:rPr>
                      <w:rFonts w:ascii="Arial" w:hAnsi="Arial" w:cs="Arial"/>
                      <w:sz w:val="20"/>
                      <w:szCs w:val="20"/>
                    </w:rPr>
                    <w:t>Бухгалтерская справка </w:t>
                  </w:r>
                  <w:r>
                    <w:rPr>
                      <w:rFonts w:ascii="Arial" w:hAnsi="Arial" w:cs="Arial"/>
                      <w:sz w:val="20"/>
                      <w:szCs w:val="20"/>
                    </w:rPr>
                    <w:br/>
                    <w:t>(</w:t>
                  </w:r>
                  <w:hyperlink r:id="rId125" w:anchor="/document/140/27828/" w:tooltip="Бухгалтерская справка (ф. 0504833)" w:history="1">
                    <w:r>
                      <w:rPr>
                        <w:rStyle w:val="a3"/>
                        <w:rFonts w:ascii="Arial" w:hAnsi="Arial" w:cs="Arial"/>
                        <w:color w:val="2B79D9"/>
                        <w:sz w:val="20"/>
                        <w:szCs w:val="20"/>
                        <w:u w:val="none"/>
                      </w:rPr>
                      <w:t>ф. 0504833</w:t>
                    </w:r>
                  </w:hyperlink>
                  <w:r>
                    <w:rPr>
                      <w:rFonts w:ascii="Arial" w:hAnsi="Arial" w:cs="Arial"/>
                      <w:sz w:val="20"/>
                      <w:szCs w:val="20"/>
                    </w:rPr>
                    <w:t>) с приложением </w:t>
                  </w:r>
                  <w:r>
                    <w:rPr>
                      <w:rFonts w:ascii="Arial" w:hAnsi="Arial" w:cs="Arial"/>
                      <w:sz w:val="20"/>
                      <w:szCs w:val="20"/>
                    </w:rPr>
                    <w:br/>
                    <w:t>расчетов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F569C1">
                  <w:pPr>
                    <w:rPr>
                      <w:rFonts w:ascii="Arial" w:hAnsi="Arial" w:cs="Arial"/>
                      <w:sz w:val="20"/>
                      <w:szCs w:val="20"/>
                    </w:rPr>
                  </w:pPr>
                  <w:r>
                    <w:rPr>
                      <w:rFonts w:ascii="Arial" w:hAnsi="Arial" w:cs="Arial"/>
                      <w:sz w:val="20"/>
                      <w:szCs w:val="20"/>
                    </w:rPr>
                    <w:t>Дата расчета резерва, </w:t>
                  </w:r>
                  <w:r>
                    <w:rPr>
                      <w:rFonts w:ascii="Arial" w:hAnsi="Arial" w:cs="Arial"/>
                      <w:sz w:val="20"/>
                      <w:szCs w:val="20"/>
                    </w:rPr>
                    <w:br/>
                    <w:t>согласно положениям </w:t>
                  </w:r>
                  <w:r>
                    <w:rPr>
                      <w:rFonts w:ascii="Arial" w:hAnsi="Arial" w:cs="Arial"/>
                      <w:sz w:val="20"/>
                      <w:szCs w:val="20"/>
                    </w:rPr>
                    <w:br/>
                    <w:t>учетной политики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F569C1">
                  <w:pPr>
                    <w:rPr>
                      <w:rFonts w:ascii="Arial" w:hAnsi="Arial" w:cs="Arial"/>
                      <w:sz w:val="20"/>
                      <w:szCs w:val="20"/>
                    </w:rPr>
                  </w:pPr>
                  <w:r>
                    <w:rPr>
                      <w:rFonts w:ascii="Arial" w:hAnsi="Arial" w:cs="Arial"/>
                      <w:sz w:val="20"/>
                      <w:szCs w:val="20"/>
                    </w:rPr>
                    <w:t>Сумма оценочного </w:t>
                  </w:r>
                  <w:r>
                    <w:rPr>
                      <w:rFonts w:ascii="Arial" w:hAnsi="Arial" w:cs="Arial"/>
                      <w:sz w:val="20"/>
                      <w:szCs w:val="20"/>
                    </w:rPr>
                    <w:br/>
                    <w:t>значения, по методу,</w:t>
                  </w:r>
                  <w:r>
                    <w:rPr>
                      <w:rFonts w:ascii="Arial" w:hAnsi="Arial" w:cs="Arial"/>
                      <w:sz w:val="20"/>
                      <w:szCs w:val="20"/>
                    </w:rPr>
                    <w:br/>
                    <w:t>предусмотренному в </w:t>
                  </w:r>
                  <w:r>
                    <w:rPr>
                      <w:rFonts w:ascii="Arial" w:hAnsi="Arial" w:cs="Arial"/>
                      <w:sz w:val="20"/>
                      <w:szCs w:val="20"/>
                    </w:rPr>
                    <w:br/>
                    <w:t>учетной политике </w:t>
                  </w:r>
                </w:p>
              </w:tc>
            </w:tr>
            <w:tr w:rsidR="00AB5769" w:rsidTr="00B06E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pPr>
                    <w:jc w:val="center"/>
                    <w:rPr>
                      <w:rFonts w:ascii="Arial" w:hAnsi="Arial" w:cs="Arial"/>
                      <w:sz w:val="20"/>
                      <w:szCs w:val="20"/>
                    </w:rPr>
                  </w:pPr>
                  <w:r>
                    <w:rPr>
                      <w:rFonts w:ascii="Arial" w:hAnsi="Arial" w:cs="Arial"/>
                      <w:sz w:val="20"/>
                      <w:szCs w:val="20"/>
                    </w:rPr>
                    <w:t>3.2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F569C1">
                  <w:pPr>
                    <w:rPr>
                      <w:rFonts w:ascii="Arial" w:hAnsi="Arial" w:cs="Arial"/>
                      <w:sz w:val="20"/>
                      <w:szCs w:val="20"/>
                    </w:rPr>
                  </w:pPr>
                  <w:r>
                    <w:rPr>
                      <w:rFonts w:ascii="Arial" w:hAnsi="Arial" w:cs="Arial"/>
                      <w:sz w:val="20"/>
                      <w:szCs w:val="20"/>
                    </w:rPr>
                    <w:t>Уменьшение размера </w:t>
                  </w:r>
                  <w:r>
                    <w:rPr>
                      <w:rFonts w:ascii="Arial" w:hAnsi="Arial" w:cs="Arial"/>
                      <w:sz w:val="20"/>
                      <w:szCs w:val="20"/>
                    </w:rPr>
                    <w:br/>
                    <w:t>созданного резерва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F569C1">
                  <w:pPr>
                    <w:rPr>
                      <w:rFonts w:ascii="Arial" w:hAnsi="Arial" w:cs="Arial"/>
                      <w:sz w:val="20"/>
                      <w:szCs w:val="20"/>
                    </w:rPr>
                  </w:pPr>
                  <w:r>
                    <w:rPr>
                      <w:rFonts w:ascii="Arial" w:hAnsi="Arial" w:cs="Arial"/>
                      <w:sz w:val="20"/>
                      <w:szCs w:val="20"/>
                    </w:rPr>
                    <w:t>Приказ руководителя.Бухгалтерская справка (</w:t>
                  </w:r>
                  <w:hyperlink r:id="rId126" w:anchor="/document/140/27828/" w:tooltip="Бухгалтерская справка (ф. 0504833)" w:history="1">
                    <w:r>
                      <w:rPr>
                        <w:rStyle w:val="a3"/>
                        <w:rFonts w:ascii="Arial" w:hAnsi="Arial" w:cs="Arial"/>
                        <w:color w:val="2B79D9"/>
                        <w:sz w:val="20"/>
                        <w:szCs w:val="20"/>
                        <w:u w:val="none"/>
                      </w:rPr>
                      <w:t>ф. 0504833</w:t>
                    </w:r>
                  </w:hyperlink>
                  <w:r>
                    <w:rPr>
                      <w:rFonts w:ascii="Arial" w:hAnsi="Arial" w:cs="Arial"/>
                      <w:sz w:val="20"/>
                      <w:szCs w:val="20"/>
                    </w:rPr>
                    <w:t>) с </w:t>
                  </w:r>
                  <w:r>
                    <w:rPr>
                      <w:rFonts w:ascii="Arial" w:hAnsi="Arial" w:cs="Arial"/>
                      <w:sz w:val="20"/>
                      <w:szCs w:val="20"/>
                    </w:rPr>
                    <w:br/>
                    <w:t>приложением расчетов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F569C1">
                  <w:pPr>
                    <w:rPr>
                      <w:rFonts w:ascii="Arial" w:hAnsi="Arial" w:cs="Arial"/>
                      <w:sz w:val="20"/>
                      <w:szCs w:val="20"/>
                    </w:rPr>
                  </w:pPr>
                  <w:r>
                    <w:rPr>
                      <w:rFonts w:ascii="Arial" w:hAnsi="Arial" w:cs="Arial"/>
                      <w:sz w:val="20"/>
                      <w:szCs w:val="20"/>
                    </w:rPr>
                    <w:t>Дата, определенная в</w:t>
                  </w:r>
                  <w:r>
                    <w:rPr>
                      <w:rFonts w:ascii="Arial" w:hAnsi="Arial" w:cs="Arial"/>
                      <w:sz w:val="20"/>
                      <w:szCs w:val="20"/>
                    </w:rPr>
                    <w:br/>
                    <w:t>приказе об уменьшении </w:t>
                  </w:r>
                  <w:r>
                    <w:rPr>
                      <w:rFonts w:ascii="Arial" w:hAnsi="Arial" w:cs="Arial"/>
                      <w:sz w:val="20"/>
                      <w:szCs w:val="20"/>
                    </w:rPr>
                    <w:br/>
                    <w:t>размера резерва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F569C1">
                  <w:pPr>
                    <w:rPr>
                      <w:rFonts w:ascii="Arial" w:hAnsi="Arial" w:cs="Arial"/>
                      <w:sz w:val="20"/>
                      <w:szCs w:val="20"/>
                    </w:rPr>
                  </w:pPr>
                  <w:r>
                    <w:rPr>
                      <w:rFonts w:ascii="Arial" w:hAnsi="Arial" w:cs="Arial"/>
                      <w:sz w:val="20"/>
                      <w:szCs w:val="20"/>
                    </w:rPr>
                    <w:t>Сумма, на которую будет </w:t>
                  </w:r>
                  <w:r>
                    <w:rPr>
                      <w:rFonts w:ascii="Arial" w:hAnsi="Arial" w:cs="Arial"/>
                      <w:sz w:val="20"/>
                      <w:szCs w:val="20"/>
                    </w:rPr>
                    <w:br/>
                    <w:t>уменьшен резерв</w:t>
                  </w:r>
                  <w:r>
                    <w:rPr>
                      <w:rFonts w:ascii="Arial" w:hAnsi="Arial" w:cs="Arial"/>
                      <w:sz w:val="20"/>
                      <w:szCs w:val="20"/>
                    </w:rPr>
                    <w:br/>
                    <w:t>отражается </w:t>
                  </w:r>
                  <w:r>
                    <w:rPr>
                      <w:rFonts w:ascii="Arial" w:hAnsi="Arial" w:cs="Arial"/>
                      <w:b/>
                      <w:bCs/>
                      <w:sz w:val="20"/>
                      <w:szCs w:val="20"/>
                    </w:rPr>
                    <w:t>способом «Красное сторно»</w:t>
                  </w:r>
                </w:p>
              </w:tc>
            </w:tr>
            <w:tr w:rsidR="00AB5769" w:rsidTr="00B06EFA">
              <w:trPr>
                <w:trHeight w:val="230"/>
              </w:trPr>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pPr>
                    <w:jc w:val="center"/>
                    <w:rPr>
                      <w:rFonts w:ascii="Arial" w:hAnsi="Arial" w:cs="Arial"/>
                      <w:sz w:val="20"/>
                      <w:szCs w:val="20"/>
                    </w:rPr>
                  </w:pPr>
                  <w:r>
                    <w:rPr>
                      <w:rFonts w:ascii="Arial" w:hAnsi="Arial" w:cs="Arial"/>
                      <w:sz w:val="20"/>
                      <w:szCs w:val="20"/>
                    </w:rPr>
                    <w:t>3.3</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F569C1">
                  <w:pPr>
                    <w:pStyle w:val="a5"/>
                    <w:spacing w:before="0" w:beforeAutospacing="0" w:after="120" w:afterAutospacing="0"/>
                    <w:rPr>
                      <w:rFonts w:ascii="Arial" w:hAnsi="Arial" w:cs="Arial"/>
                      <w:sz w:val="20"/>
                      <w:szCs w:val="20"/>
                    </w:rPr>
                  </w:pPr>
                  <w:r>
                    <w:rPr>
                      <w:rFonts w:ascii="Arial" w:hAnsi="Arial" w:cs="Arial"/>
                      <w:sz w:val="20"/>
                      <w:szCs w:val="20"/>
                    </w:rPr>
                    <w:t>Отражение принятого </w:t>
                  </w:r>
                  <w:r>
                    <w:rPr>
                      <w:rFonts w:ascii="Arial" w:hAnsi="Arial" w:cs="Arial"/>
                      <w:sz w:val="20"/>
                      <w:szCs w:val="20"/>
                    </w:rPr>
                    <w:br/>
                    <w:t>обязательства при осуществлении расходов за счет созданных резервов</w:t>
                  </w:r>
                </w:p>
                <w:p w:rsidR="00130FA5" w:rsidRDefault="00130FA5">
                  <w:pPr>
                    <w:pStyle w:val="a5"/>
                    <w:spacing w:before="0" w:beforeAutospacing="0" w:after="120" w:afterAutospacing="0"/>
                    <w:rPr>
                      <w:rFonts w:ascii="Arial" w:hAnsi="Arial" w:cs="Arial"/>
                      <w:sz w:val="20"/>
                      <w:szCs w:val="20"/>
                    </w:rPr>
                  </w:pPr>
                  <w:r>
                    <w:rPr>
                      <w:rFonts w:ascii="Arial" w:hAnsi="Arial" w:cs="Arial"/>
                      <w:sz w:val="20"/>
                      <w:szCs w:val="20"/>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F569C1">
                  <w:pPr>
                    <w:pStyle w:val="a5"/>
                    <w:spacing w:before="0" w:beforeAutospacing="0" w:after="120" w:afterAutospacing="0"/>
                    <w:rPr>
                      <w:rFonts w:ascii="Arial" w:hAnsi="Arial" w:cs="Arial"/>
                      <w:sz w:val="20"/>
                      <w:szCs w:val="20"/>
                    </w:rPr>
                  </w:pPr>
                  <w:r>
                    <w:rPr>
                      <w:rFonts w:ascii="Arial" w:hAnsi="Arial" w:cs="Arial"/>
                      <w:sz w:val="20"/>
                      <w:szCs w:val="20"/>
                    </w:rPr>
                    <w:t>Документы, подтверждающие </w:t>
                  </w:r>
                  <w:r>
                    <w:rPr>
                      <w:rFonts w:ascii="Arial" w:hAnsi="Arial" w:cs="Arial"/>
                      <w:sz w:val="20"/>
                      <w:szCs w:val="20"/>
                    </w:rPr>
                    <w:br/>
                    <w:t>возникновение обязательства/ </w:t>
                  </w:r>
                  <w:r>
                    <w:rPr>
                      <w:rFonts w:ascii="Arial" w:hAnsi="Arial" w:cs="Arial"/>
                      <w:sz w:val="20"/>
                      <w:szCs w:val="20"/>
                    </w:rPr>
                    <w:br/>
                    <w:t>Бухгалтерская справка (</w:t>
                  </w:r>
                  <w:hyperlink r:id="rId127" w:anchor="/document/140/27828/" w:tooltip="Бухгалтерская справка (ф. 0504833)" w:history="1">
                    <w:r>
                      <w:rPr>
                        <w:rStyle w:val="a3"/>
                        <w:rFonts w:ascii="Arial" w:hAnsi="Arial" w:cs="Arial"/>
                        <w:color w:val="2B79D9"/>
                        <w:sz w:val="20"/>
                        <w:szCs w:val="20"/>
                        <w:u w:val="none"/>
                      </w:rPr>
                      <w:t>ф. 0504833</w:t>
                    </w:r>
                  </w:hyperlink>
                  <w:r>
                    <w:rPr>
                      <w:rFonts w:ascii="Arial" w:hAnsi="Arial" w:cs="Arial"/>
                      <w:sz w:val="20"/>
                      <w:szCs w:val="20"/>
                    </w:rPr>
                    <w:t>)</w:t>
                  </w:r>
                </w:p>
                <w:p w:rsidR="00130FA5" w:rsidRDefault="00130FA5">
                  <w:pPr>
                    <w:pStyle w:val="a5"/>
                    <w:spacing w:before="0" w:beforeAutospacing="0" w:after="120" w:afterAutospacing="0"/>
                    <w:rPr>
                      <w:rFonts w:ascii="Arial" w:hAnsi="Arial" w:cs="Arial"/>
                      <w:sz w:val="20"/>
                      <w:szCs w:val="20"/>
                    </w:rPr>
                  </w:pPr>
                  <w:r>
                    <w:rPr>
                      <w:rFonts w:ascii="Arial" w:hAnsi="Arial" w:cs="Arial"/>
                      <w:sz w:val="20"/>
                      <w:szCs w:val="20"/>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F569C1">
                  <w:pPr>
                    <w:pStyle w:val="a5"/>
                    <w:spacing w:before="0" w:beforeAutospacing="0" w:after="120" w:afterAutospacing="0"/>
                    <w:rPr>
                      <w:rFonts w:ascii="Arial" w:hAnsi="Arial" w:cs="Arial"/>
                      <w:sz w:val="20"/>
                      <w:szCs w:val="20"/>
                    </w:rPr>
                  </w:pPr>
                  <w:r>
                    <w:rPr>
                      <w:rFonts w:ascii="Arial" w:hAnsi="Arial" w:cs="Arial"/>
                      <w:sz w:val="20"/>
                      <w:szCs w:val="20"/>
                    </w:rPr>
                    <w:t>В момент образования</w:t>
                  </w:r>
                  <w:r>
                    <w:rPr>
                      <w:rFonts w:ascii="Arial" w:hAnsi="Arial" w:cs="Arial"/>
                      <w:sz w:val="20"/>
                      <w:szCs w:val="20"/>
                    </w:rPr>
                    <w:br/>
                    <w:t>кредиторской </w:t>
                  </w:r>
                  <w:r>
                    <w:rPr>
                      <w:rFonts w:ascii="Arial" w:hAnsi="Arial" w:cs="Arial"/>
                      <w:sz w:val="20"/>
                      <w:szCs w:val="20"/>
                    </w:rPr>
                    <w:br/>
                    <w:t>задолженности</w:t>
                  </w:r>
                </w:p>
                <w:p w:rsidR="00130FA5" w:rsidRDefault="00130FA5">
                  <w:pPr>
                    <w:pStyle w:val="a5"/>
                    <w:spacing w:before="0" w:beforeAutospacing="0" w:after="120" w:afterAutospacing="0"/>
                    <w:rPr>
                      <w:rFonts w:ascii="Arial" w:hAnsi="Arial" w:cs="Arial"/>
                      <w:sz w:val="20"/>
                      <w:szCs w:val="20"/>
                    </w:rPr>
                  </w:pPr>
                  <w:r>
                    <w:rPr>
                      <w:rFonts w:ascii="Arial" w:hAnsi="Arial" w:cs="Arial"/>
                      <w:sz w:val="20"/>
                      <w:szCs w:val="20"/>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F569C1">
                  <w:pPr>
                    <w:pStyle w:val="a5"/>
                    <w:spacing w:before="0" w:beforeAutospacing="0" w:after="120" w:afterAutospacing="0"/>
                    <w:rPr>
                      <w:rFonts w:ascii="Arial" w:hAnsi="Arial" w:cs="Arial"/>
                      <w:sz w:val="20"/>
                      <w:szCs w:val="20"/>
                    </w:rPr>
                  </w:pPr>
                  <w:r>
                    <w:rPr>
                      <w:rFonts w:ascii="Arial" w:hAnsi="Arial" w:cs="Arial"/>
                      <w:sz w:val="20"/>
                      <w:szCs w:val="20"/>
                    </w:rPr>
                    <w:t>Сумма принятого </w:t>
                  </w:r>
                  <w:r>
                    <w:rPr>
                      <w:rFonts w:ascii="Arial" w:hAnsi="Arial" w:cs="Arial"/>
                      <w:sz w:val="20"/>
                      <w:szCs w:val="20"/>
                    </w:rPr>
                    <w:br/>
                    <w:t>обязательства в рамках </w:t>
                  </w:r>
                  <w:r>
                    <w:rPr>
                      <w:rFonts w:ascii="Arial" w:hAnsi="Arial" w:cs="Arial"/>
                      <w:sz w:val="20"/>
                      <w:szCs w:val="20"/>
                    </w:rPr>
                    <w:br/>
                    <w:t>созданного резерва</w:t>
                  </w:r>
                </w:p>
                <w:p w:rsidR="00130FA5" w:rsidRDefault="00130FA5">
                  <w:pPr>
                    <w:pStyle w:val="a5"/>
                    <w:spacing w:before="0" w:beforeAutospacing="0" w:after="120" w:afterAutospacing="0"/>
                    <w:rPr>
                      <w:rFonts w:ascii="Arial" w:hAnsi="Arial" w:cs="Arial"/>
                      <w:sz w:val="20"/>
                      <w:szCs w:val="20"/>
                    </w:rPr>
                  </w:pPr>
                  <w:r>
                    <w:rPr>
                      <w:rFonts w:ascii="Arial" w:hAnsi="Arial" w:cs="Arial"/>
                      <w:sz w:val="20"/>
                      <w:szCs w:val="20"/>
                    </w:rPr>
                    <w:t> </w:t>
                  </w:r>
                </w:p>
              </w:tc>
            </w:tr>
            <w:tr w:rsidR="00AB5769" w:rsidTr="00B06EFA">
              <w:trPr>
                <w:trHeight w:val="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AB5769" w:rsidTr="00B06EFA">
              <w:trPr>
                <w:trHeight w:val="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AB5769" w:rsidTr="00B06EFA">
              <w:trPr>
                <w:trHeight w:val="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AB5769" w:rsidTr="00B06EFA">
              <w:trPr>
                <w:trHeight w:val="230"/>
              </w:trPr>
              <w:tc>
                <w:tcPr>
                  <w:tcW w:w="0" w:type="auto"/>
                  <w:vMerge w:val="restart"/>
                  <w:tcBorders>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pPr>
                    <w:rPr>
                      <w:rFonts w:ascii="Arial" w:hAnsi="Arial" w:cs="Arial"/>
                      <w:sz w:val="20"/>
                      <w:szCs w:val="20"/>
                    </w:rPr>
                  </w:pPr>
                  <w:r>
                    <w:rPr>
                      <w:rFonts w:ascii="Arial" w:hAnsi="Arial" w:cs="Arial"/>
                      <w:sz w:val="20"/>
                      <w:szCs w:val="20"/>
                    </w:rPr>
                    <w:t>3.4</w:t>
                  </w:r>
                </w:p>
              </w:tc>
              <w:tc>
                <w:tcPr>
                  <w:tcW w:w="0" w:type="auto"/>
                  <w:vMerge w:val="restart"/>
                  <w:tcBorders>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F569C1">
                  <w:pPr>
                    <w:rPr>
                      <w:rFonts w:ascii="Arial" w:hAnsi="Arial" w:cs="Arial"/>
                      <w:sz w:val="20"/>
                      <w:szCs w:val="20"/>
                    </w:rPr>
                  </w:pPr>
                  <w:r>
                    <w:rPr>
                      <w:rFonts w:ascii="Arial" w:hAnsi="Arial" w:cs="Arial"/>
                      <w:sz w:val="20"/>
                      <w:szCs w:val="20"/>
                    </w:rPr>
                    <w:t>Скорректированы плановые </w:t>
                  </w:r>
                  <w:r>
                    <w:rPr>
                      <w:rFonts w:ascii="Arial" w:hAnsi="Arial" w:cs="Arial"/>
                      <w:sz w:val="20"/>
                      <w:szCs w:val="20"/>
                    </w:rPr>
                    <w:br/>
                    <w:t>назначения на расходы,</w:t>
                  </w:r>
                  <w:r>
                    <w:rPr>
                      <w:rFonts w:ascii="Arial" w:hAnsi="Arial" w:cs="Arial"/>
                      <w:sz w:val="20"/>
                      <w:szCs w:val="20"/>
                    </w:rPr>
                    <w:br/>
                    <w:t>начисленные за счет резерва</w:t>
                  </w:r>
                </w:p>
              </w:tc>
              <w:tc>
                <w:tcPr>
                  <w:tcW w:w="0" w:type="auto"/>
                  <w:vMerge/>
                  <w:tcBorders>
                    <w:top w:val="single" w:sz="6" w:space="0" w:color="000000"/>
                    <w:left w:val="single" w:sz="6" w:space="0" w:color="000000"/>
                    <w:bottom w:val="single" w:sz="6" w:space="0" w:color="000000"/>
                    <w:right w:val="single" w:sz="6" w:space="0" w:color="000000"/>
                  </w:tcBorders>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hideMark/>
                </w:tcPr>
                <w:p w:rsidR="00130FA5" w:rsidRDefault="00130FA5">
                  <w:pPr>
                    <w:rPr>
                      <w:rFonts w:ascii="Arial" w:hAnsi="Arial" w:cs="Arial"/>
                      <w:sz w:val="20"/>
                      <w:szCs w:val="20"/>
                    </w:rPr>
                  </w:pPr>
                </w:p>
              </w:tc>
            </w:tr>
            <w:tr w:rsidR="00AB5769" w:rsidTr="00B06EFA">
              <w:trPr>
                <w:trHeight w:val="230"/>
              </w:trPr>
              <w:tc>
                <w:tcPr>
                  <w:tcW w:w="0" w:type="auto"/>
                  <w:vMerge/>
                  <w:tcBorders>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AB5769" w:rsidTr="00B06EFA">
              <w:trPr>
                <w:trHeight w:val="230"/>
              </w:trPr>
              <w:tc>
                <w:tcPr>
                  <w:tcW w:w="0" w:type="auto"/>
                  <w:vMerge/>
                  <w:tcBorders>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AB5769" w:rsidTr="00B06EFA">
              <w:trPr>
                <w:trHeight w:val="230"/>
              </w:trPr>
              <w:tc>
                <w:tcPr>
                  <w:tcW w:w="0" w:type="auto"/>
                  <w:vMerge/>
                  <w:tcBorders>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AB5769" w:rsidTr="00B06EFA">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30FA5" w:rsidRDefault="00130FA5">
                  <w:pPr>
                    <w:jc w:val="center"/>
                    <w:rPr>
                      <w:rFonts w:ascii="Arial" w:hAnsi="Arial" w:cs="Arial"/>
                      <w:sz w:val="20"/>
                      <w:szCs w:val="20"/>
                    </w:rPr>
                  </w:pPr>
                  <w:r>
                    <w:rPr>
                      <w:rFonts w:ascii="Arial" w:hAnsi="Arial" w:cs="Arial"/>
                      <w:sz w:val="20"/>
                      <w:szCs w:val="20"/>
                    </w:rPr>
                    <w:t>3.5</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F569C1">
                  <w:pPr>
                    <w:rPr>
                      <w:rFonts w:ascii="Arial" w:hAnsi="Arial" w:cs="Arial"/>
                      <w:sz w:val="20"/>
                      <w:szCs w:val="20"/>
                    </w:rPr>
                  </w:pPr>
                  <w:r>
                    <w:rPr>
                      <w:rFonts w:ascii="Arial" w:hAnsi="Arial" w:cs="Arial"/>
                      <w:sz w:val="20"/>
                      <w:szCs w:val="20"/>
                    </w:rPr>
                    <w:t>Скорректированы ранее </w:t>
                  </w:r>
                  <w:r>
                    <w:rPr>
                      <w:rFonts w:ascii="Arial" w:hAnsi="Arial" w:cs="Arial"/>
                      <w:sz w:val="20"/>
                      <w:szCs w:val="20"/>
                    </w:rPr>
                    <w:br/>
                    <w:t>принятые бюджетные </w:t>
                  </w:r>
                  <w:r>
                    <w:rPr>
                      <w:rFonts w:ascii="Arial" w:hAnsi="Arial" w:cs="Arial"/>
                      <w:sz w:val="20"/>
                      <w:szCs w:val="20"/>
                    </w:rPr>
                    <w:br/>
                    <w:t>обязательства по зарплате –</w:t>
                  </w:r>
                  <w:r>
                    <w:rPr>
                      <w:rFonts w:ascii="Arial" w:hAnsi="Arial" w:cs="Arial"/>
                      <w:sz w:val="20"/>
                      <w:szCs w:val="20"/>
                    </w:rPr>
                    <w:br/>
                    <w:t>в части отпускных, </w:t>
                  </w:r>
                  <w:r>
                    <w:rPr>
                      <w:rFonts w:ascii="Arial" w:hAnsi="Arial" w:cs="Arial"/>
                      <w:sz w:val="20"/>
                      <w:szCs w:val="20"/>
                    </w:rPr>
                    <w:br/>
                    <w:t>начисленных за счет резерва </w:t>
                  </w:r>
                  <w:r>
                    <w:rPr>
                      <w:rFonts w:ascii="Arial" w:hAnsi="Arial" w:cs="Arial"/>
                      <w:sz w:val="20"/>
                      <w:szCs w:val="20"/>
                    </w:rPr>
                    <w:br/>
                    <w:t>на отпуск</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F569C1">
                  <w:pPr>
                    <w:pStyle w:val="a5"/>
                    <w:spacing w:before="0" w:beforeAutospacing="0" w:after="120" w:afterAutospacing="0"/>
                    <w:rPr>
                      <w:rFonts w:ascii="Arial" w:hAnsi="Arial" w:cs="Arial"/>
                      <w:sz w:val="20"/>
                      <w:szCs w:val="20"/>
                    </w:rPr>
                  </w:pPr>
                  <w:r>
                    <w:rPr>
                      <w:rFonts w:ascii="Arial" w:hAnsi="Arial" w:cs="Arial"/>
                      <w:sz w:val="20"/>
                      <w:szCs w:val="20"/>
                    </w:rPr>
                    <w:t>Документы, подтверждающие </w:t>
                  </w:r>
                  <w:r>
                    <w:rPr>
                      <w:rFonts w:ascii="Arial" w:hAnsi="Arial" w:cs="Arial"/>
                      <w:sz w:val="20"/>
                      <w:szCs w:val="20"/>
                    </w:rPr>
                    <w:br/>
                    <w:t>возникновение обязательства по</w:t>
                  </w:r>
                  <w:r>
                    <w:rPr>
                      <w:rFonts w:ascii="Arial" w:hAnsi="Arial" w:cs="Arial"/>
                      <w:sz w:val="20"/>
                      <w:szCs w:val="20"/>
                    </w:rPr>
                    <w:br/>
                    <w:t>отпускным/</w:t>
                  </w:r>
                  <w:r>
                    <w:rPr>
                      <w:rFonts w:ascii="Arial" w:hAnsi="Arial" w:cs="Arial"/>
                      <w:sz w:val="20"/>
                      <w:szCs w:val="20"/>
                    </w:rPr>
                    <w:br/>
                    <w:t>Бухгалтерская справка </w:t>
                  </w:r>
                  <w:r>
                    <w:rPr>
                      <w:rFonts w:ascii="Arial" w:hAnsi="Arial" w:cs="Arial"/>
                      <w:sz w:val="20"/>
                      <w:szCs w:val="20"/>
                    </w:rPr>
                    <w:br/>
                    <w:t>(</w:t>
                  </w:r>
                  <w:hyperlink r:id="rId128" w:anchor="/document/140/27828/" w:tooltip="Бухгалтерская справка (ф. 0504833)" w:history="1">
                    <w:r>
                      <w:rPr>
                        <w:rStyle w:val="a3"/>
                        <w:rFonts w:ascii="Arial" w:hAnsi="Arial" w:cs="Arial"/>
                        <w:color w:val="2B79D9"/>
                        <w:sz w:val="20"/>
                        <w:szCs w:val="20"/>
                        <w:u w:val="none"/>
                      </w:rPr>
                      <w:t>ф. 0504833</w:t>
                    </w:r>
                  </w:hyperlink>
                  <w:r>
                    <w:rPr>
                      <w:rFonts w:ascii="Arial" w:hAnsi="Arial" w:cs="Arial"/>
                      <w:sz w:val="20"/>
                      <w:szCs w:val="20"/>
                    </w:rPr>
                    <w:t>)</w:t>
                  </w:r>
                </w:p>
                <w:p w:rsidR="00130FA5" w:rsidRDefault="00130FA5">
                  <w:pPr>
                    <w:pStyle w:val="a5"/>
                    <w:spacing w:before="0" w:beforeAutospacing="0" w:after="120" w:afterAutospacing="0"/>
                    <w:rPr>
                      <w:rFonts w:ascii="Arial" w:hAnsi="Arial" w:cs="Arial"/>
                      <w:sz w:val="20"/>
                      <w:szCs w:val="20"/>
                    </w:rPr>
                  </w:pPr>
                  <w:r>
                    <w:rPr>
                      <w:rFonts w:ascii="Arial" w:hAnsi="Arial" w:cs="Arial"/>
                      <w:sz w:val="20"/>
                      <w:szCs w:val="20"/>
                    </w:rPr>
                    <w:t> </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F569C1">
                  <w:pPr>
                    <w:pStyle w:val="a5"/>
                    <w:spacing w:before="0" w:beforeAutospacing="0" w:after="120" w:afterAutospacing="0"/>
                    <w:rPr>
                      <w:rFonts w:ascii="Arial" w:hAnsi="Arial" w:cs="Arial"/>
                      <w:sz w:val="20"/>
                      <w:szCs w:val="20"/>
                    </w:rPr>
                  </w:pPr>
                  <w:r>
                    <w:rPr>
                      <w:rFonts w:ascii="Arial" w:hAnsi="Arial" w:cs="Arial"/>
                      <w:sz w:val="20"/>
                      <w:szCs w:val="20"/>
                    </w:rPr>
                    <w:t>В момент образования </w:t>
                  </w:r>
                  <w:r>
                    <w:rPr>
                      <w:rFonts w:ascii="Arial" w:hAnsi="Arial" w:cs="Arial"/>
                      <w:sz w:val="20"/>
                      <w:szCs w:val="20"/>
                    </w:rPr>
                    <w:br/>
                    <w:t>кредиторской </w:t>
                  </w:r>
                  <w:r>
                    <w:rPr>
                      <w:rFonts w:ascii="Arial" w:hAnsi="Arial" w:cs="Arial"/>
                      <w:sz w:val="20"/>
                      <w:szCs w:val="20"/>
                    </w:rPr>
                    <w:br/>
                    <w:t>задолженности по отпускным</w:t>
                  </w:r>
                </w:p>
                <w:p w:rsidR="00130FA5" w:rsidRDefault="00130FA5">
                  <w:pPr>
                    <w:pStyle w:val="a5"/>
                    <w:spacing w:before="0" w:beforeAutospacing="0" w:after="120" w:afterAutospacing="0"/>
                    <w:rPr>
                      <w:rFonts w:ascii="Arial" w:hAnsi="Arial" w:cs="Arial"/>
                      <w:sz w:val="20"/>
                      <w:szCs w:val="20"/>
                    </w:rPr>
                  </w:pPr>
                  <w:r>
                    <w:rPr>
                      <w:rFonts w:ascii="Arial" w:hAnsi="Arial" w:cs="Arial"/>
                      <w:sz w:val="20"/>
                      <w:szCs w:val="20"/>
                    </w:rPr>
                    <w:t> </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F569C1">
                  <w:pPr>
                    <w:rPr>
                      <w:rFonts w:ascii="Arial" w:hAnsi="Arial" w:cs="Arial"/>
                      <w:sz w:val="20"/>
                      <w:szCs w:val="20"/>
                    </w:rPr>
                  </w:pPr>
                  <w:r>
                    <w:rPr>
                      <w:rFonts w:ascii="Arial" w:hAnsi="Arial" w:cs="Arial"/>
                      <w:sz w:val="20"/>
                      <w:szCs w:val="20"/>
                    </w:rPr>
                    <w:t>Сумма принятого </w:t>
                  </w:r>
                  <w:r>
                    <w:rPr>
                      <w:rFonts w:ascii="Arial" w:hAnsi="Arial" w:cs="Arial"/>
                      <w:sz w:val="20"/>
                      <w:szCs w:val="20"/>
                    </w:rPr>
                    <w:br/>
                    <w:t>обязательства по </w:t>
                  </w:r>
                  <w:r>
                    <w:rPr>
                      <w:rFonts w:ascii="Arial" w:hAnsi="Arial" w:cs="Arial"/>
                      <w:sz w:val="20"/>
                      <w:szCs w:val="20"/>
                    </w:rPr>
                    <w:br/>
                    <w:t>отпускным за счет резерва </w:t>
                  </w:r>
                  <w:r>
                    <w:rPr>
                      <w:rFonts w:ascii="Arial" w:hAnsi="Arial" w:cs="Arial"/>
                      <w:sz w:val="20"/>
                      <w:szCs w:val="20"/>
                    </w:rPr>
                    <w:br/>
                  </w:r>
                  <w:r>
                    <w:rPr>
                      <w:rFonts w:ascii="Arial" w:hAnsi="Arial" w:cs="Arial"/>
                      <w:b/>
                      <w:bCs/>
                      <w:sz w:val="20"/>
                      <w:szCs w:val="20"/>
                    </w:rPr>
                    <w:t>способом «Красное </w:t>
                  </w:r>
                  <w:r>
                    <w:rPr>
                      <w:rFonts w:ascii="Arial" w:hAnsi="Arial" w:cs="Arial"/>
                      <w:b/>
                      <w:bCs/>
                      <w:sz w:val="20"/>
                      <w:szCs w:val="20"/>
                    </w:rPr>
                    <w:br/>
                    <w:t>сторно»</w:t>
                  </w:r>
                </w:p>
              </w:tc>
            </w:tr>
          </w:tbl>
          <w:p w:rsidR="00B06EFA" w:rsidRDefault="00B06EF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right"/>
              <w:rPr>
                <w:rFonts w:ascii="Courier New" w:hAnsi="Courier New" w:cs="Courier New"/>
                <w:color w:val="000000"/>
                <w:sz w:val="20"/>
                <w:szCs w:val="20"/>
              </w:rPr>
            </w:pPr>
            <w:r>
              <w:rPr>
                <w:rFonts w:ascii="Courier New" w:hAnsi="Courier New" w:cs="Courier New"/>
                <w:color w:val="000000"/>
                <w:sz w:val="20"/>
                <w:szCs w:val="20"/>
              </w:rPr>
              <w:t> </w:t>
            </w:r>
          </w:p>
          <w:p w:rsidR="00B06EFA" w:rsidRPr="00F569C1" w:rsidRDefault="00B06EF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right"/>
              <w:rPr>
                <w:color w:val="000000"/>
                <w:sz w:val="28"/>
                <w:szCs w:val="28"/>
              </w:rPr>
            </w:pPr>
            <w:r w:rsidRPr="00F569C1">
              <w:rPr>
                <w:color w:val="000000"/>
                <w:sz w:val="28"/>
                <w:szCs w:val="28"/>
              </w:rPr>
              <w:t>Таблица № 2</w:t>
            </w:r>
          </w:p>
          <w:p w:rsidR="00B06EFA" w:rsidRPr="00F569C1" w:rsidRDefault="00B06EF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center"/>
              <w:rPr>
                <w:color w:val="000000"/>
                <w:sz w:val="28"/>
                <w:szCs w:val="28"/>
              </w:rPr>
            </w:pPr>
            <w:r w:rsidRPr="00F569C1">
              <w:rPr>
                <w:bCs/>
                <w:color w:val="000000"/>
                <w:sz w:val="28"/>
                <w:szCs w:val="28"/>
              </w:rPr>
              <w:t>Порядок принятия денежных обязательств текущего финансового года</w:t>
            </w:r>
          </w:p>
          <w:p w:rsidR="00B06EFA" w:rsidRDefault="00B06EF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rFonts w:ascii="Courier New" w:hAnsi="Courier New" w:cs="Courier New"/>
                <w:color w:val="000000"/>
                <w:sz w:val="20"/>
                <w:szCs w:val="20"/>
              </w:rPr>
            </w:pPr>
            <w:r>
              <w:rPr>
                <w:rFonts w:ascii="Courier New" w:hAnsi="Courier New" w:cs="Courier New"/>
                <w:color w:val="000000"/>
                <w:sz w:val="20"/>
                <w:szCs w:val="20"/>
              </w:rPr>
              <w:t> </w:t>
            </w:r>
          </w:p>
          <w:tbl>
            <w:tblPr>
              <w:tblW w:w="0" w:type="auto"/>
              <w:tblInd w:w="15" w:type="dxa"/>
              <w:tblCellMar>
                <w:top w:w="15" w:type="dxa"/>
                <w:left w:w="15" w:type="dxa"/>
                <w:bottom w:w="15" w:type="dxa"/>
                <w:right w:w="15" w:type="dxa"/>
              </w:tblCellMar>
              <w:tblLook w:val="04A0"/>
            </w:tblPr>
            <w:tblGrid>
              <w:gridCol w:w="626"/>
              <w:gridCol w:w="2978"/>
              <w:gridCol w:w="2555"/>
              <w:gridCol w:w="1918"/>
              <w:gridCol w:w="2365"/>
            </w:tblGrid>
            <w:tr w:rsidR="00B06EFA" w:rsidTr="00B06EFA">
              <w:trPr>
                <w:trHeight w:val="230"/>
              </w:trPr>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06EFA" w:rsidRDefault="00B06EFA">
                  <w:pPr>
                    <w:jc w:val="center"/>
                    <w:rPr>
                      <w:rFonts w:ascii="Arial" w:hAnsi="Arial" w:cs="Arial"/>
                      <w:sz w:val="20"/>
                      <w:szCs w:val="20"/>
                    </w:rPr>
                  </w:pPr>
                  <w:r>
                    <w:rPr>
                      <w:rFonts w:ascii="Arial" w:hAnsi="Arial" w:cs="Arial"/>
                      <w:b/>
                      <w:bCs/>
                      <w:sz w:val="20"/>
                      <w:szCs w:val="20"/>
                    </w:rPr>
                    <w:t>№</w:t>
                  </w:r>
                </w:p>
                <w:p w:rsidR="00B06EFA" w:rsidRDefault="00B06EFA">
                  <w:pPr>
                    <w:jc w:val="center"/>
                    <w:rPr>
                      <w:rFonts w:ascii="Arial" w:hAnsi="Arial" w:cs="Arial"/>
                      <w:sz w:val="20"/>
                      <w:szCs w:val="20"/>
                    </w:rPr>
                  </w:pPr>
                  <w:r>
                    <w:rPr>
                      <w:rFonts w:ascii="Arial" w:hAnsi="Arial" w:cs="Arial"/>
                      <w:sz w:val="20"/>
                      <w:szCs w:val="20"/>
                    </w:rPr>
                    <w:br/>
                  </w:r>
                  <w:r>
                    <w:rPr>
                      <w:rFonts w:ascii="Arial" w:hAnsi="Arial" w:cs="Arial"/>
                      <w:b/>
                      <w:bCs/>
                      <w:sz w:val="20"/>
                      <w:szCs w:val="20"/>
                    </w:rP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06EFA" w:rsidRDefault="00B06EFA">
                  <w:pPr>
                    <w:jc w:val="center"/>
                    <w:rPr>
                      <w:rFonts w:ascii="Arial" w:hAnsi="Arial" w:cs="Arial"/>
                      <w:sz w:val="20"/>
                      <w:szCs w:val="20"/>
                    </w:rPr>
                  </w:pPr>
                  <w:r>
                    <w:rPr>
                      <w:rFonts w:ascii="Arial" w:hAnsi="Arial" w:cs="Arial"/>
                      <w:b/>
                      <w:bCs/>
                      <w:sz w:val="20"/>
                      <w:szCs w:val="20"/>
                    </w:rPr>
                    <w:t>Вид обязательства</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06EFA" w:rsidRDefault="00B06EFA">
                  <w:pPr>
                    <w:jc w:val="center"/>
                    <w:rPr>
                      <w:rFonts w:ascii="Arial" w:hAnsi="Arial" w:cs="Arial"/>
                      <w:sz w:val="20"/>
                      <w:szCs w:val="20"/>
                    </w:rPr>
                  </w:pPr>
                  <w:r>
                    <w:rPr>
                      <w:rFonts w:ascii="Arial" w:hAnsi="Arial" w:cs="Arial"/>
                      <w:b/>
                      <w:bCs/>
                      <w:sz w:val="20"/>
                      <w:szCs w:val="20"/>
                    </w:rPr>
                    <w:t>Документ-</w:t>
                  </w:r>
                </w:p>
                <w:p w:rsidR="00B06EFA" w:rsidRDefault="00B06EFA">
                  <w:pPr>
                    <w:jc w:val="center"/>
                    <w:rPr>
                      <w:rFonts w:ascii="Arial" w:hAnsi="Arial" w:cs="Arial"/>
                      <w:sz w:val="20"/>
                      <w:szCs w:val="20"/>
                    </w:rPr>
                  </w:pPr>
                  <w:r>
                    <w:rPr>
                      <w:rFonts w:ascii="Arial" w:hAnsi="Arial" w:cs="Arial"/>
                      <w:sz w:val="20"/>
                      <w:szCs w:val="20"/>
                    </w:rPr>
                    <w:br/>
                  </w:r>
                  <w:r>
                    <w:rPr>
                      <w:rFonts w:ascii="Arial" w:hAnsi="Arial" w:cs="Arial"/>
                      <w:b/>
                      <w:bCs/>
                      <w:sz w:val="20"/>
                      <w:szCs w:val="20"/>
                    </w:rPr>
                    <w:t>основание</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06EFA" w:rsidRDefault="00B06EFA">
                  <w:pPr>
                    <w:jc w:val="center"/>
                    <w:rPr>
                      <w:rFonts w:ascii="Arial" w:hAnsi="Arial" w:cs="Arial"/>
                      <w:sz w:val="20"/>
                      <w:szCs w:val="20"/>
                    </w:rPr>
                  </w:pPr>
                  <w:r>
                    <w:rPr>
                      <w:rFonts w:ascii="Arial" w:hAnsi="Arial" w:cs="Arial"/>
                      <w:b/>
                      <w:bCs/>
                      <w:sz w:val="20"/>
                      <w:szCs w:val="20"/>
                    </w:rPr>
                    <w:t>Момент</w:t>
                  </w:r>
                </w:p>
                <w:p w:rsidR="00B06EFA" w:rsidRDefault="00B06EFA">
                  <w:pPr>
                    <w:jc w:val="center"/>
                    <w:rPr>
                      <w:rFonts w:ascii="Arial" w:hAnsi="Arial" w:cs="Arial"/>
                      <w:sz w:val="20"/>
                      <w:szCs w:val="20"/>
                    </w:rPr>
                  </w:pPr>
                  <w:r>
                    <w:rPr>
                      <w:rFonts w:ascii="Arial" w:hAnsi="Arial" w:cs="Arial"/>
                      <w:sz w:val="20"/>
                      <w:szCs w:val="20"/>
                    </w:rPr>
                    <w:br/>
                  </w:r>
                  <w:r>
                    <w:rPr>
                      <w:rFonts w:ascii="Arial" w:hAnsi="Arial" w:cs="Arial"/>
                      <w:b/>
                      <w:bCs/>
                      <w:sz w:val="20"/>
                      <w:szCs w:val="20"/>
                    </w:rPr>
                    <w:t>отражения</w:t>
                  </w:r>
                </w:p>
                <w:p w:rsidR="00B06EFA" w:rsidRDefault="00B06EFA">
                  <w:pPr>
                    <w:jc w:val="center"/>
                    <w:rPr>
                      <w:rFonts w:ascii="Arial" w:hAnsi="Arial" w:cs="Arial"/>
                      <w:sz w:val="20"/>
                      <w:szCs w:val="20"/>
                    </w:rPr>
                  </w:pPr>
                  <w:r>
                    <w:rPr>
                      <w:rFonts w:ascii="Arial" w:hAnsi="Arial" w:cs="Arial"/>
                      <w:sz w:val="20"/>
                      <w:szCs w:val="20"/>
                    </w:rPr>
                    <w:br/>
                  </w:r>
                  <w:r>
                    <w:rPr>
                      <w:rFonts w:ascii="Arial" w:hAnsi="Arial" w:cs="Arial"/>
                      <w:b/>
                      <w:bCs/>
                      <w:sz w:val="20"/>
                      <w:szCs w:val="20"/>
                    </w:rPr>
                    <w:t>в учете</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06EFA" w:rsidRDefault="00B06EFA">
                  <w:pPr>
                    <w:jc w:val="center"/>
                    <w:rPr>
                      <w:rFonts w:ascii="Arial" w:hAnsi="Arial" w:cs="Arial"/>
                      <w:b/>
                      <w:bCs/>
                      <w:sz w:val="20"/>
                      <w:szCs w:val="20"/>
                    </w:rPr>
                  </w:pPr>
                  <w:r>
                    <w:rPr>
                      <w:rFonts w:ascii="Arial" w:hAnsi="Arial" w:cs="Arial"/>
                      <w:b/>
                      <w:bCs/>
                      <w:sz w:val="20"/>
                      <w:szCs w:val="20"/>
                    </w:rPr>
                    <w:t>Сумма </w:t>
                  </w:r>
                </w:p>
                <w:p w:rsidR="00B06EFA" w:rsidRDefault="00B06EFA">
                  <w:pPr>
                    <w:jc w:val="center"/>
                    <w:rPr>
                      <w:rFonts w:ascii="Arial" w:hAnsi="Arial" w:cs="Arial"/>
                      <w:sz w:val="20"/>
                      <w:szCs w:val="20"/>
                    </w:rPr>
                  </w:pPr>
                  <w:r>
                    <w:rPr>
                      <w:rFonts w:ascii="Arial" w:hAnsi="Arial" w:cs="Arial"/>
                      <w:b/>
                      <w:bCs/>
                      <w:sz w:val="20"/>
                      <w:szCs w:val="20"/>
                    </w:rPr>
                    <w:br/>
                    <w:t>обязательства</w:t>
                  </w:r>
                </w:p>
              </w:tc>
            </w:tr>
            <w:tr w:rsidR="00B06EFA" w:rsidTr="00B06EFA">
              <w:trPr>
                <w:trHeight w:val="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EFA" w:rsidRDefault="00B06EFA">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EFA" w:rsidRDefault="00B06EFA">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EFA" w:rsidRDefault="00B06EFA">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EFA" w:rsidRDefault="00B06EFA">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EFA" w:rsidRDefault="00B06EFA">
                  <w:pPr>
                    <w:rPr>
                      <w:rFonts w:ascii="Arial" w:hAnsi="Arial" w:cs="Arial"/>
                      <w:sz w:val="20"/>
                      <w:szCs w:val="20"/>
                    </w:rPr>
                  </w:pPr>
                </w:p>
              </w:tc>
            </w:tr>
            <w:tr w:rsidR="00B06EFA" w:rsidTr="00B06EFA">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06EFA" w:rsidRDefault="00B06EFA">
                  <w:pPr>
                    <w:jc w:val="center"/>
                    <w:rPr>
                      <w:rFonts w:ascii="Arial" w:hAnsi="Arial" w:cs="Arial"/>
                      <w:sz w:val="20"/>
                      <w:szCs w:val="20"/>
                    </w:rPr>
                  </w:pPr>
                  <w:r>
                    <w:rPr>
                      <w:rFonts w:ascii="Arial" w:hAnsi="Arial" w:cs="Arial"/>
                      <w:sz w:val="20"/>
                      <w:szCs w:val="20"/>
                    </w:rPr>
                    <w:t>1</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jc w:val="center"/>
                    <w:rPr>
                      <w:rFonts w:ascii="Arial" w:hAnsi="Arial" w:cs="Arial"/>
                      <w:sz w:val="20"/>
                      <w:szCs w:val="20"/>
                    </w:rPr>
                  </w:pPr>
                  <w:r>
                    <w:rPr>
                      <w:rFonts w:ascii="Arial" w:hAnsi="Arial" w:cs="Arial"/>
                      <w:sz w:val="20"/>
                      <w:szCs w:val="20"/>
                    </w:rPr>
                    <w:t>2</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jc w:val="center"/>
                    <w:rPr>
                      <w:rFonts w:ascii="Arial" w:hAnsi="Arial" w:cs="Arial"/>
                      <w:sz w:val="20"/>
                      <w:szCs w:val="20"/>
                    </w:rPr>
                  </w:pPr>
                  <w:r>
                    <w:rPr>
                      <w:rFonts w:ascii="Arial" w:hAnsi="Arial" w:cs="Arial"/>
                      <w:sz w:val="20"/>
                      <w:szCs w:val="20"/>
                    </w:rPr>
                    <w:t>3</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jc w:val="center"/>
                    <w:rPr>
                      <w:rFonts w:ascii="Arial" w:hAnsi="Arial" w:cs="Arial"/>
                      <w:sz w:val="20"/>
                      <w:szCs w:val="20"/>
                    </w:rPr>
                  </w:pPr>
                  <w:r>
                    <w:rPr>
                      <w:rFonts w:ascii="Arial" w:hAnsi="Arial" w:cs="Arial"/>
                      <w:sz w:val="20"/>
                      <w:szCs w:val="20"/>
                    </w:rPr>
                    <w:t>4</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jc w:val="center"/>
                    <w:rPr>
                      <w:rFonts w:ascii="Arial" w:hAnsi="Arial" w:cs="Arial"/>
                      <w:sz w:val="20"/>
                      <w:szCs w:val="20"/>
                    </w:rPr>
                  </w:pPr>
                  <w:r>
                    <w:rPr>
                      <w:rFonts w:ascii="Arial" w:hAnsi="Arial" w:cs="Arial"/>
                      <w:sz w:val="20"/>
                      <w:szCs w:val="20"/>
                    </w:rPr>
                    <w:t>5</w:t>
                  </w:r>
                </w:p>
              </w:tc>
            </w:tr>
            <w:tr w:rsidR="00B06EFA" w:rsidTr="00B06EFA">
              <w:tc>
                <w:tcPr>
                  <w:tcW w:w="0" w:type="auto"/>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jc w:val="center"/>
                    <w:rPr>
                      <w:rFonts w:ascii="Arial" w:hAnsi="Arial" w:cs="Arial"/>
                      <w:sz w:val="20"/>
                      <w:szCs w:val="20"/>
                    </w:rPr>
                  </w:pPr>
                  <w:r>
                    <w:rPr>
                      <w:rFonts w:ascii="Arial" w:hAnsi="Arial" w:cs="Arial"/>
                      <w:b/>
                      <w:bCs/>
                      <w:i/>
                      <w:iCs/>
                      <w:sz w:val="20"/>
                      <w:szCs w:val="20"/>
                    </w:rPr>
                    <w:t>1. Денежные обязательства по контрактам (договорам)</w:t>
                  </w:r>
                </w:p>
              </w:tc>
            </w:tr>
            <w:tr w:rsidR="00B06EFA" w:rsidTr="00B06EFA">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B06EFA" w:rsidRDefault="00B06EFA">
                  <w:pPr>
                    <w:jc w:val="center"/>
                    <w:rPr>
                      <w:rFonts w:ascii="Arial" w:hAnsi="Arial" w:cs="Arial"/>
                      <w:sz w:val="20"/>
                      <w:szCs w:val="20"/>
                    </w:rPr>
                  </w:pPr>
                  <w:r>
                    <w:rPr>
                      <w:rFonts w:ascii="Arial" w:hAnsi="Arial" w:cs="Arial"/>
                      <w:sz w:val="20"/>
                      <w:szCs w:val="20"/>
                    </w:rPr>
                    <w:t>1.1</w:t>
                  </w:r>
                </w:p>
              </w:tc>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B06EFA" w:rsidRDefault="00B06EFA" w:rsidP="00F569C1">
                  <w:pPr>
                    <w:rPr>
                      <w:rFonts w:ascii="Arial" w:hAnsi="Arial" w:cs="Arial"/>
                      <w:sz w:val="20"/>
                      <w:szCs w:val="20"/>
                    </w:rPr>
                  </w:pPr>
                  <w:r>
                    <w:rPr>
                      <w:rFonts w:ascii="Arial" w:hAnsi="Arial" w:cs="Arial"/>
                      <w:sz w:val="20"/>
                      <w:szCs w:val="20"/>
                    </w:rPr>
                    <w:t>Оплата контрактов (договоров) на поставку материальных ценностей</w:t>
                  </w:r>
                </w:p>
              </w:tc>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B06EFA" w:rsidRDefault="00B06EFA" w:rsidP="00F569C1">
                  <w:pPr>
                    <w:rPr>
                      <w:rFonts w:ascii="Arial" w:hAnsi="Arial" w:cs="Arial"/>
                      <w:sz w:val="20"/>
                      <w:szCs w:val="20"/>
                    </w:rPr>
                  </w:pPr>
                  <w:r>
                    <w:rPr>
                      <w:rFonts w:ascii="Arial" w:hAnsi="Arial" w:cs="Arial"/>
                      <w:sz w:val="20"/>
                      <w:szCs w:val="20"/>
                    </w:rPr>
                    <w:t>Товарная накладная и (или) акт приемки-</w:t>
                  </w:r>
                  <w:r>
                    <w:rPr>
                      <w:rFonts w:ascii="Arial" w:hAnsi="Arial" w:cs="Arial"/>
                      <w:sz w:val="20"/>
                      <w:szCs w:val="20"/>
                    </w:rPr>
                    <w:br/>
                    <w:t>передачи </w:t>
                  </w:r>
                </w:p>
              </w:tc>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B06EFA" w:rsidRDefault="00B06EFA" w:rsidP="00F569C1">
                  <w:pPr>
                    <w:rPr>
                      <w:rFonts w:ascii="Arial" w:hAnsi="Arial" w:cs="Arial"/>
                      <w:sz w:val="20"/>
                      <w:szCs w:val="20"/>
                    </w:rPr>
                  </w:pPr>
                  <w:r>
                    <w:rPr>
                      <w:rFonts w:ascii="Arial" w:hAnsi="Arial" w:cs="Arial"/>
                      <w:sz w:val="20"/>
                      <w:szCs w:val="20"/>
                    </w:rPr>
                    <w:t>Дата подписания </w:t>
                  </w:r>
                  <w:r>
                    <w:rPr>
                      <w:rFonts w:ascii="Arial" w:hAnsi="Arial" w:cs="Arial"/>
                      <w:sz w:val="20"/>
                      <w:szCs w:val="20"/>
                    </w:rPr>
                    <w:br/>
                    <w:t>подтверждающих</w:t>
                  </w:r>
                  <w:r>
                    <w:rPr>
                      <w:rFonts w:ascii="Arial" w:hAnsi="Arial" w:cs="Arial"/>
                      <w:sz w:val="20"/>
                      <w:szCs w:val="20"/>
                    </w:rPr>
                    <w:br/>
                    <w:t>документов</w:t>
                  </w:r>
                </w:p>
              </w:tc>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Сумма начисленного </w:t>
                  </w:r>
                  <w:r>
                    <w:rPr>
                      <w:rFonts w:ascii="Arial" w:hAnsi="Arial" w:cs="Arial"/>
                      <w:sz w:val="20"/>
                      <w:szCs w:val="20"/>
                    </w:rPr>
                    <w:br/>
                    <w:t>обязательства за</w:t>
                  </w:r>
                  <w:r w:rsidR="00F569C1">
                    <w:rPr>
                      <w:rFonts w:ascii="Arial" w:hAnsi="Arial" w:cs="Arial"/>
                      <w:sz w:val="20"/>
                      <w:szCs w:val="20"/>
                    </w:rPr>
                    <w:t xml:space="preserve"> </w:t>
                  </w:r>
                  <w:r>
                    <w:rPr>
                      <w:rFonts w:ascii="Arial" w:hAnsi="Arial" w:cs="Arial"/>
                      <w:sz w:val="20"/>
                      <w:szCs w:val="20"/>
                    </w:rPr>
                    <w:t>минусом ранее </w:t>
                  </w:r>
                  <w:r>
                    <w:rPr>
                      <w:rFonts w:ascii="Arial" w:hAnsi="Arial" w:cs="Arial"/>
                      <w:sz w:val="20"/>
                      <w:szCs w:val="20"/>
                    </w:rPr>
                    <w:br/>
                    <w:t>выплаченного аванса</w:t>
                  </w:r>
                </w:p>
              </w:tc>
            </w:tr>
            <w:tr w:rsidR="00B06EFA" w:rsidTr="00B06E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jc w:val="center"/>
                    <w:rPr>
                      <w:rFonts w:ascii="Arial" w:hAnsi="Arial" w:cs="Arial"/>
                      <w:sz w:val="20"/>
                      <w:szCs w:val="20"/>
                    </w:rPr>
                  </w:pPr>
                  <w:r>
                    <w:rPr>
                      <w:rFonts w:ascii="Arial" w:hAnsi="Arial" w:cs="Arial"/>
                      <w:sz w:val="20"/>
                      <w:szCs w:val="20"/>
                    </w:rPr>
                    <w:t>1.2.</w:t>
                  </w:r>
                </w:p>
              </w:tc>
              <w:tc>
                <w:tcPr>
                  <w:tcW w:w="0" w:type="auto"/>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rPr>
                      <w:rFonts w:ascii="Arial" w:hAnsi="Arial" w:cs="Arial"/>
                      <w:sz w:val="20"/>
                      <w:szCs w:val="20"/>
                    </w:rPr>
                  </w:pPr>
                  <w:r>
                    <w:rPr>
                      <w:rFonts w:ascii="Arial" w:hAnsi="Arial" w:cs="Arial"/>
                      <w:sz w:val="20"/>
                      <w:szCs w:val="20"/>
                    </w:rPr>
                    <w:t>Оплата контрактов (договоров) на выполнение работ, оказание услуг, в том числе:</w:t>
                  </w:r>
                </w:p>
              </w:tc>
            </w:tr>
            <w:tr w:rsidR="00B06EFA" w:rsidTr="00B06E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jc w:val="center"/>
                    <w:rPr>
                      <w:rFonts w:ascii="Arial" w:hAnsi="Arial" w:cs="Arial"/>
                      <w:sz w:val="20"/>
                      <w:szCs w:val="20"/>
                    </w:rPr>
                  </w:pPr>
                  <w:r>
                    <w:rPr>
                      <w:rFonts w:ascii="Arial" w:hAnsi="Arial" w:cs="Arial"/>
                      <w:sz w:val="20"/>
                      <w:szCs w:val="20"/>
                    </w:rPr>
                    <w:t>1.2.1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rPr>
                      <w:rFonts w:ascii="Arial" w:hAnsi="Arial" w:cs="Arial"/>
                      <w:sz w:val="20"/>
                      <w:szCs w:val="20"/>
                    </w:rPr>
                  </w:pPr>
                  <w:r>
                    <w:rPr>
                      <w:rFonts w:ascii="Arial" w:hAnsi="Arial" w:cs="Arial"/>
                      <w:sz w:val="20"/>
                      <w:szCs w:val="20"/>
                    </w:rPr>
                    <w:t>Контракты (договоры) на оказание </w:t>
                  </w:r>
                  <w:r>
                    <w:rPr>
                      <w:rFonts w:ascii="Arial" w:hAnsi="Arial" w:cs="Arial"/>
                      <w:sz w:val="20"/>
                      <w:szCs w:val="20"/>
                    </w:rPr>
                    <w:br/>
                    <w:t>коммунальных, эксплуатационных услуг, </w:t>
                  </w:r>
                </w:p>
                <w:p w:rsidR="00B06EFA" w:rsidRDefault="00B06EFA">
                  <w:pPr>
                    <w:rPr>
                      <w:rFonts w:ascii="Arial" w:hAnsi="Arial" w:cs="Arial"/>
                      <w:sz w:val="20"/>
                      <w:szCs w:val="20"/>
                    </w:rPr>
                  </w:pPr>
                  <w:r>
                    <w:rPr>
                      <w:rFonts w:ascii="Arial" w:hAnsi="Arial" w:cs="Arial"/>
                      <w:sz w:val="20"/>
                      <w:szCs w:val="20"/>
                    </w:rPr>
                    <w:t>услуг связи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Счет, счет-фактура </w:t>
                  </w:r>
                  <w:r>
                    <w:rPr>
                      <w:rFonts w:ascii="Arial" w:hAnsi="Arial" w:cs="Arial"/>
                      <w:sz w:val="20"/>
                      <w:szCs w:val="20"/>
                    </w:rPr>
                    <w:br/>
                    <w:t>(согласно условиям </w:t>
                  </w:r>
                  <w:r>
                    <w:rPr>
                      <w:rFonts w:ascii="Arial" w:hAnsi="Arial" w:cs="Arial"/>
                      <w:sz w:val="20"/>
                      <w:szCs w:val="20"/>
                    </w:rPr>
                    <w:br/>
                    <w:t>контракта).Акт оказанияуслуг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Дата подписания</w:t>
                  </w:r>
                  <w:r>
                    <w:rPr>
                      <w:rFonts w:ascii="Arial" w:hAnsi="Arial" w:cs="Arial"/>
                      <w:sz w:val="20"/>
                      <w:szCs w:val="20"/>
                    </w:rPr>
                    <w:br/>
                    <w:t>подтверждающих </w:t>
                  </w:r>
                  <w:r>
                    <w:rPr>
                      <w:rFonts w:ascii="Arial" w:hAnsi="Arial" w:cs="Arial"/>
                      <w:sz w:val="20"/>
                      <w:szCs w:val="20"/>
                    </w:rPr>
                    <w:br/>
                    <w:t>документов.При</w:t>
                  </w:r>
                  <w:r>
                    <w:rPr>
                      <w:rFonts w:ascii="Arial" w:hAnsi="Arial" w:cs="Arial"/>
                      <w:sz w:val="20"/>
                      <w:szCs w:val="20"/>
                    </w:rPr>
                    <w:br/>
                    <w:t>задержке документации</w:t>
                  </w:r>
                  <w:r>
                    <w:rPr>
                      <w:rFonts w:ascii="Arial" w:hAnsi="Arial" w:cs="Arial"/>
                      <w:sz w:val="20"/>
                      <w:szCs w:val="20"/>
                    </w:rPr>
                    <w:br/>
                    <w:t>– дата поступления </w:t>
                  </w:r>
                  <w:r>
                    <w:rPr>
                      <w:rFonts w:ascii="Arial" w:hAnsi="Arial" w:cs="Arial"/>
                      <w:sz w:val="20"/>
                      <w:szCs w:val="20"/>
                    </w:rPr>
                    <w:br/>
                    <w:t>документации в </w:t>
                  </w:r>
                  <w:r>
                    <w:rPr>
                      <w:rFonts w:ascii="Arial" w:hAnsi="Arial" w:cs="Arial"/>
                      <w:sz w:val="20"/>
                      <w:szCs w:val="20"/>
                    </w:rPr>
                    <w:br/>
                    <w:t>бухгалтерию</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Сумма начисленного</w:t>
                  </w:r>
                  <w:r>
                    <w:rPr>
                      <w:rFonts w:ascii="Arial" w:hAnsi="Arial" w:cs="Arial"/>
                      <w:sz w:val="20"/>
                      <w:szCs w:val="20"/>
                    </w:rPr>
                    <w:br/>
                    <w:t>обязательства за </w:t>
                  </w:r>
                  <w:r>
                    <w:rPr>
                      <w:rFonts w:ascii="Arial" w:hAnsi="Arial" w:cs="Arial"/>
                      <w:sz w:val="20"/>
                      <w:szCs w:val="20"/>
                    </w:rPr>
                    <w:br/>
                    <w:t>минусом ранее </w:t>
                  </w:r>
                  <w:r>
                    <w:rPr>
                      <w:rFonts w:ascii="Arial" w:hAnsi="Arial" w:cs="Arial"/>
                      <w:sz w:val="20"/>
                      <w:szCs w:val="20"/>
                    </w:rPr>
                    <w:br/>
                    <w:t>выплаченного аванса</w:t>
                  </w:r>
                </w:p>
              </w:tc>
            </w:tr>
            <w:tr w:rsidR="00B06EFA" w:rsidTr="00B06E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jc w:val="center"/>
                    <w:rPr>
                      <w:rFonts w:ascii="Arial" w:hAnsi="Arial" w:cs="Arial"/>
                      <w:sz w:val="20"/>
                      <w:szCs w:val="20"/>
                    </w:rPr>
                  </w:pPr>
                  <w:r>
                    <w:rPr>
                      <w:rFonts w:ascii="Arial" w:hAnsi="Arial" w:cs="Arial"/>
                      <w:sz w:val="20"/>
                      <w:szCs w:val="20"/>
                    </w:rPr>
                    <w:t>1.2.2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Контракты (договоры) на выполнение</w:t>
                  </w:r>
                  <w:r>
                    <w:rPr>
                      <w:rFonts w:ascii="Arial" w:hAnsi="Arial" w:cs="Arial"/>
                      <w:sz w:val="20"/>
                      <w:szCs w:val="20"/>
                    </w:rPr>
                    <w:br/>
                    <w:t>подрядных работ по строительству, </w:t>
                  </w:r>
                  <w:r>
                    <w:rPr>
                      <w:rFonts w:ascii="Arial" w:hAnsi="Arial" w:cs="Arial"/>
                      <w:sz w:val="20"/>
                      <w:szCs w:val="20"/>
                    </w:rPr>
                    <w:br/>
                    <w:t>реконструкции, техническому</w:t>
                  </w:r>
                  <w:r>
                    <w:rPr>
                      <w:rFonts w:ascii="Arial" w:hAnsi="Arial" w:cs="Arial"/>
                      <w:sz w:val="20"/>
                      <w:szCs w:val="20"/>
                    </w:rPr>
                    <w:br/>
                    <w:t>перевооружению, расширению, </w:t>
                  </w:r>
                  <w:r>
                    <w:rPr>
                      <w:rFonts w:ascii="Arial" w:hAnsi="Arial" w:cs="Arial"/>
                      <w:sz w:val="20"/>
                      <w:szCs w:val="20"/>
                    </w:rPr>
                    <w:br/>
                    <w:t>модернизации основных средств,текущему</w:t>
                  </w:r>
                  <w:r>
                    <w:rPr>
                      <w:rFonts w:ascii="Arial" w:hAnsi="Arial" w:cs="Arial"/>
                      <w:sz w:val="20"/>
                      <w:szCs w:val="20"/>
                    </w:rPr>
                    <w:br/>
                    <w:t>и капитальному ремонту зданий, сооружений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Акт выполненных работ.</w:t>
                  </w:r>
                  <w:r>
                    <w:rPr>
                      <w:rFonts w:ascii="Arial" w:hAnsi="Arial" w:cs="Arial"/>
                      <w:sz w:val="20"/>
                      <w:szCs w:val="20"/>
                    </w:rPr>
                    <w:br/>
                    <w:t>Справка о стоимости </w:t>
                  </w:r>
                  <w:r>
                    <w:rPr>
                      <w:rFonts w:ascii="Arial" w:hAnsi="Arial" w:cs="Arial"/>
                      <w:sz w:val="20"/>
                      <w:szCs w:val="20"/>
                    </w:rPr>
                    <w:br/>
                    <w:t>выполненных работ и </w:t>
                  </w:r>
                  <w:r>
                    <w:rPr>
                      <w:rFonts w:ascii="Arial" w:hAnsi="Arial" w:cs="Arial"/>
                      <w:sz w:val="20"/>
                      <w:szCs w:val="20"/>
                    </w:rPr>
                    <w:br/>
                    <w:t>затрат (форма КС-3)</w:t>
                  </w:r>
                </w:p>
              </w:tc>
              <w:tc>
                <w:tcPr>
                  <w:tcW w:w="0" w:type="auto"/>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rPr>
                      <w:rFonts w:ascii="Arial" w:hAnsi="Arial" w:cs="Arial"/>
                      <w:sz w:val="20"/>
                      <w:szCs w:val="20"/>
                    </w:rPr>
                  </w:pPr>
                </w:p>
              </w:tc>
            </w:tr>
            <w:tr w:rsidR="00B06EFA" w:rsidTr="00B06E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jc w:val="center"/>
                    <w:rPr>
                      <w:rFonts w:ascii="Arial" w:hAnsi="Arial" w:cs="Arial"/>
                      <w:sz w:val="20"/>
                      <w:szCs w:val="20"/>
                    </w:rPr>
                  </w:pPr>
                  <w:r>
                    <w:rPr>
                      <w:rFonts w:ascii="Arial" w:hAnsi="Arial" w:cs="Arial"/>
                      <w:sz w:val="20"/>
                      <w:szCs w:val="20"/>
                    </w:rPr>
                    <w:t>1.2.3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Контракты (договоры) на выполнение иных работ (оказание иных услуг)</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Акт выполненных работ (оказанных услуг).Иной документ, </w:t>
                  </w:r>
                  <w:r>
                    <w:rPr>
                      <w:rFonts w:ascii="Arial" w:hAnsi="Arial" w:cs="Arial"/>
                      <w:sz w:val="20"/>
                      <w:szCs w:val="20"/>
                    </w:rPr>
                    <w:br/>
                    <w:t>подтверждающий </w:t>
                  </w:r>
                  <w:r>
                    <w:rPr>
                      <w:rFonts w:ascii="Arial" w:hAnsi="Arial" w:cs="Arial"/>
                      <w:sz w:val="20"/>
                      <w:szCs w:val="20"/>
                    </w:rPr>
                    <w:br/>
                    <w:t>выполнение работ </w:t>
                  </w:r>
                  <w:r>
                    <w:rPr>
                      <w:rFonts w:ascii="Arial" w:hAnsi="Arial" w:cs="Arial"/>
                      <w:sz w:val="20"/>
                      <w:szCs w:val="20"/>
                    </w:rPr>
                    <w:br/>
                    <w:t>(оказание услуг)</w:t>
                  </w:r>
                </w:p>
              </w:tc>
              <w:tc>
                <w:tcPr>
                  <w:tcW w:w="0" w:type="auto"/>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rPr>
                      <w:rFonts w:ascii="Arial" w:hAnsi="Arial" w:cs="Arial"/>
                      <w:sz w:val="20"/>
                      <w:szCs w:val="20"/>
                    </w:rPr>
                  </w:pPr>
                </w:p>
              </w:tc>
            </w:tr>
            <w:tr w:rsidR="00B06EFA" w:rsidTr="00B06E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jc w:val="center"/>
                    <w:rPr>
                      <w:rFonts w:ascii="Arial" w:hAnsi="Arial" w:cs="Arial"/>
                      <w:sz w:val="20"/>
                      <w:szCs w:val="20"/>
                    </w:rPr>
                  </w:pPr>
                  <w:r>
                    <w:rPr>
                      <w:rFonts w:ascii="Arial"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Принятие денежного обязательства в том</w:t>
                  </w:r>
                  <w:r>
                    <w:rPr>
                      <w:rFonts w:ascii="Arial" w:hAnsi="Arial" w:cs="Arial"/>
                      <w:sz w:val="20"/>
                      <w:szCs w:val="20"/>
                    </w:rPr>
                    <w:br/>
                    <w:t>случае, если контрактом (договором)</w:t>
                  </w:r>
                  <w:r>
                    <w:rPr>
                      <w:rFonts w:ascii="Arial" w:hAnsi="Arial" w:cs="Arial"/>
                      <w:sz w:val="20"/>
                      <w:szCs w:val="20"/>
                    </w:rPr>
                    <w:br/>
                    <w:t>предусмотрена выплата аванса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Контракт (договор).Счет</w:t>
                  </w:r>
                  <w:r>
                    <w:rPr>
                      <w:rFonts w:ascii="Arial" w:hAnsi="Arial" w:cs="Arial"/>
                      <w:sz w:val="20"/>
                      <w:szCs w:val="20"/>
                    </w:rPr>
                    <w:br/>
                    <w:t>на оплату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Дата, определенная </w:t>
                  </w:r>
                  <w:r>
                    <w:rPr>
                      <w:rFonts w:ascii="Arial" w:hAnsi="Arial" w:cs="Arial"/>
                      <w:sz w:val="20"/>
                      <w:szCs w:val="20"/>
                    </w:rPr>
                    <w:br/>
                    <w:t>условиями контракта </w:t>
                  </w:r>
                  <w:r>
                    <w:rPr>
                      <w:rFonts w:ascii="Arial" w:hAnsi="Arial" w:cs="Arial"/>
                      <w:sz w:val="20"/>
                      <w:szCs w:val="20"/>
                    </w:rPr>
                    <w:br/>
                    <w:t>(договора)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rPr>
                      <w:rFonts w:ascii="Arial" w:hAnsi="Arial" w:cs="Arial"/>
                      <w:sz w:val="20"/>
                      <w:szCs w:val="20"/>
                    </w:rPr>
                  </w:pPr>
                  <w:r>
                    <w:rPr>
                      <w:rFonts w:ascii="Arial" w:hAnsi="Arial" w:cs="Arial"/>
                      <w:sz w:val="20"/>
                      <w:szCs w:val="20"/>
                    </w:rPr>
                    <w:t>Сумма аванса</w:t>
                  </w:r>
                </w:p>
              </w:tc>
            </w:tr>
            <w:tr w:rsidR="00B06EFA" w:rsidTr="00B06EFA">
              <w:tc>
                <w:tcPr>
                  <w:tcW w:w="0" w:type="auto"/>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06EFA" w:rsidRDefault="00B06EFA">
                  <w:pPr>
                    <w:jc w:val="center"/>
                    <w:rPr>
                      <w:rFonts w:ascii="Arial" w:hAnsi="Arial" w:cs="Arial"/>
                      <w:sz w:val="20"/>
                      <w:szCs w:val="20"/>
                    </w:rPr>
                  </w:pPr>
                  <w:r>
                    <w:rPr>
                      <w:rFonts w:ascii="Arial" w:hAnsi="Arial" w:cs="Arial"/>
                      <w:b/>
                      <w:bCs/>
                      <w:i/>
                      <w:iCs/>
                      <w:sz w:val="20"/>
                      <w:szCs w:val="20"/>
                    </w:rPr>
                    <w:t>2. Денежные обязательства по текущей деятельности учреждения</w:t>
                  </w:r>
                </w:p>
              </w:tc>
            </w:tr>
            <w:tr w:rsidR="00B06EFA" w:rsidTr="00B06E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06EFA" w:rsidRDefault="00B06EFA">
                  <w:pPr>
                    <w:jc w:val="center"/>
                    <w:rPr>
                      <w:rFonts w:ascii="Arial" w:hAnsi="Arial" w:cs="Arial"/>
                      <w:sz w:val="20"/>
                      <w:szCs w:val="20"/>
                    </w:rPr>
                  </w:pPr>
                  <w:r>
                    <w:rPr>
                      <w:rFonts w:ascii="Arial" w:hAnsi="Arial" w:cs="Arial"/>
                      <w:b/>
                      <w:bCs/>
                      <w:sz w:val="20"/>
                      <w:szCs w:val="20"/>
                    </w:rPr>
                    <w:t>2.1</w:t>
                  </w:r>
                </w:p>
              </w:tc>
              <w:tc>
                <w:tcPr>
                  <w:tcW w:w="0" w:type="auto"/>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06EFA" w:rsidRDefault="00B06EFA">
                  <w:pPr>
                    <w:rPr>
                      <w:rFonts w:ascii="Arial" w:hAnsi="Arial" w:cs="Arial"/>
                      <w:sz w:val="20"/>
                      <w:szCs w:val="20"/>
                    </w:rPr>
                  </w:pPr>
                  <w:r>
                    <w:rPr>
                      <w:rFonts w:ascii="Arial" w:hAnsi="Arial" w:cs="Arial"/>
                      <w:b/>
                      <w:bCs/>
                      <w:sz w:val="20"/>
                      <w:szCs w:val="20"/>
                    </w:rPr>
                    <w:t>Денежные обязательства, связанные с оплатой труда</w:t>
                  </w:r>
                </w:p>
              </w:tc>
            </w:tr>
            <w:tr w:rsidR="00B06EFA" w:rsidTr="00B06E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jc w:val="center"/>
                    <w:rPr>
                      <w:rFonts w:ascii="Arial" w:hAnsi="Arial" w:cs="Arial"/>
                      <w:sz w:val="20"/>
                      <w:szCs w:val="20"/>
                    </w:rPr>
                  </w:pPr>
                  <w:r>
                    <w:rPr>
                      <w:rFonts w:ascii="Arial" w:hAnsi="Arial" w:cs="Arial"/>
                      <w:sz w:val="20"/>
                      <w:szCs w:val="20"/>
                    </w:rPr>
                    <w:t>2.1.1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rPr>
                      <w:rFonts w:ascii="Arial" w:hAnsi="Arial" w:cs="Arial"/>
                      <w:sz w:val="20"/>
                      <w:szCs w:val="20"/>
                    </w:rPr>
                  </w:pPr>
                  <w:r>
                    <w:rPr>
                      <w:rFonts w:ascii="Arial" w:hAnsi="Arial" w:cs="Arial"/>
                      <w:sz w:val="20"/>
                      <w:szCs w:val="20"/>
                    </w:rPr>
                    <w:t>Выплата зарплаты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pStyle w:val="a5"/>
                    <w:spacing w:before="0" w:beforeAutospacing="0" w:after="120" w:afterAutospacing="0"/>
                    <w:rPr>
                      <w:rFonts w:ascii="Arial" w:hAnsi="Arial" w:cs="Arial"/>
                      <w:sz w:val="20"/>
                      <w:szCs w:val="20"/>
                    </w:rPr>
                  </w:pPr>
                  <w:r>
                    <w:rPr>
                      <w:rFonts w:ascii="Arial" w:hAnsi="Arial" w:cs="Arial"/>
                      <w:sz w:val="20"/>
                      <w:szCs w:val="20"/>
                    </w:rPr>
                    <w:t>Расчетные ведомости </w:t>
                  </w:r>
                  <w:r>
                    <w:rPr>
                      <w:rFonts w:ascii="Arial" w:hAnsi="Arial" w:cs="Arial"/>
                      <w:sz w:val="20"/>
                      <w:szCs w:val="20"/>
                    </w:rPr>
                    <w:br/>
                    <w:t>(</w:t>
                  </w:r>
                  <w:hyperlink r:id="rId129" w:anchor="/document/140/27812/" w:tooltip="ОКУД 0504402. Расчетная ведомость" w:history="1">
                    <w:r>
                      <w:rPr>
                        <w:rStyle w:val="a3"/>
                        <w:rFonts w:ascii="Arial" w:hAnsi="Arial" w:cs="Arial"/>
                        <w:color w:val="2B79D9"/>
                        <w:sz w:val="20"/>
                        <w:szCs w:val="20"/>
                        <w:u w:val="none"/>
                      </w:rPr>
                      <w:t>ф. 0504402</w:t>
                    </w:r>
                  </w:hyperlink>
                  <w:r>
                    <w:rPr>
                      <w:rFonts w:ascii="Arial" w:hAnsi="Arial" w:cs="Arial"/>
                      <w:sz w:val="20"/>
                      <w:szCs w:val="20"/>
                    </w:rPr>
                    <w:t>).</w:t>
                  </w:r>
                </w:p>
                <w:p w:rsidR="00B06EFA" w:rsidRDefault="00B06EFA" w:rsidP="00090937">
                  <w:pPr>
                    <w:pStyle w:val="a5"/>
                    <w:spacing w:before="0" w:beforeAutospacing="0" w:after="120" w:afterAutospacing="0"/>
                    <w:rPr>
                      <w:rFonts w:ascii="Arial" w:hAnsi="Arial" w:cs="Arial"/>
                      <w:sz w:val="20"/>
                      <w:szCs w:val="20"/>
                    </w:rPr>
                  </w:pPr>
                  <w:r>
                    <w:rPr>
                      <w:rFonts w:ascii="Arial" w:hAnsi="Arial" w:cs="Arial"/>
                      <w:sz w:val="20"/>
                      <w:szCs w:val="20"/>
                    </w:rPr>
                    <w:t>Расчетно-платежные</w:t>
                  </w:r>
                  <w:r>
                    <w:rPr>
                      <w:rFonts w:ascii="Arial" w:hAnsi="Arial" w:cs="Arial"/>
                      <w:sz w:val="20"/>
                      <w:szCs w:val="20"/>
                    </w:rPr>
                    <w:br/>
                    <w:t>ведомости (</w:t>
                  </w:r>
                  <w:hyperlink r:id="rId130" w:anchor="/document/140/27822/" w:tooltip="Расчетно-платежная ведомость (ф. 0504401)" w:history="1">
                    <w:r>
                      <w:rPr>
                        <w:rStyle w:val="a3"/>
                        <w:rFonts w:ascii="Arial" w:hAnsi="Arial" w:cs="Arial"/>
                        <w:color w:val="2B79D9"/>
                        <w:sz w:val="20"/>
                        <w:szCs w:val="20"/>
                        <w:u w:val="none"/>
                      </w:rPr>
                      <w:t>ф. 0504401</w:t>
                    </w:r>
                  </w:hyperlink>
                  <w:r>
                    <w:rPr>
                      <w:rFonts w:ascii="Arial"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Дата утверждения</w:t>
                  </w:r>
                  <w:r>
                    <w:rPr>
                      <w:rFonts w:ascii="Arial" w:hAnsi="Arial" w:cs="Arial"/>
                      <w:sz w:val="20"/>
                      <w:szCs w:val="20"/>
                    </w:rPr>
                    <w:br/>
                    <w:t>(подписания) </w:t>
                  </w:r>
                  <w:r>
                    <w:rPr>
                      <w:rFonts w:ascii="Arial" w:hAnsi="Arial" w:cs="Arial"/>
                      <w:sz w:val="20"/>
                      <w:szCs w:val="20"/>
                    </w:rPr>
                    <w:br/>
                    <w:t>соответствующих </w:t>
                  </w:r>
                  <w:r>
                    <w:rPr>
                      <w:rFonts w:ascii="Arial" w:hAnsi="Arial" w:cs="Arial"/>
                      <w:sz w:val="20"/>
                      <w:szCs w:val="20"/>
                    </w:rPr>
                    <w:br/>
                    <w:t>документов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Сумма начисленных</w:t>
                  </w:r>
                  <w:r>
                    <w:rPr>
                      <w:rFonts w:ascii="Arial" w:hAnsi="Arial" w:cs="Arial"/>
                      <w:sz w:val="20"/>
                      <w:szCs w:val="20"/>
                    </w:rPr>
                    <w:br/>
                    <w:t>обязательств </w:t>
                  </w:r>
                  <w:r>
                    <w:rPr>
                      <w:rFonts w:ascii="Arial" w:hAnsi="Arial" w:cs="Arial"/>
                      <w:sz w:val="20"/>
                      <w:szCs w:val="20"/>
                    </w:rPr>
                    <w:br/>
                    <w:t>(выплат)</w:t>
                  </w:r>
                </w:p>
              </w:tc>
            </w:tr>
            <w:tr w:rsidR="00B06EFA" w:rsidTr="00B06E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jc w:val="center"/>
                    <w:rPr>
                      <w:rFonts w:ascii="Arial" w:hAnsi="Arial" w:cs="Arial"/>
                      <w:sz w:val="20"/>
                      <w:szCs w:val="20"/>
                    </w:rPr>
                  </w:pPr>
                  <w:r>
                    <w:rPr>
                      <w:rFonts w:ascii="Arial" w:hAnsi="Arial" w:cs="Arial"/>
                      <w:sz w:val="20"/>
                      <w:szCs w:val="20"/>
                    </w:rPr>
                    <w:t>2.1.2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Уплата взносов на обязательное </w:t>
                  </w:r>
                  <w:r>
                    <w:rPr>
                      <w:rFonts w:ascii="Arial" w:hAnsi="Arial" w:cs="Arial"/>
                      <w:sz w:val="20"/>
                      <w:szCs w:val="20"/>
                    </w:rPr>
                    <w:br/>
                    <w:t>пенсионное (социальное, медицинское) </w:t>
                  </w:r>
                  <w:r>
                    <w:rPr>
                      <w:rFonts w:ascii="Arial" w:hAnsi="Arial" w:cs="Arial"/>
                      <w:sz w:val="20"/>
                      <w:szCs w:val="20"/>
                    </w:rPr>
                    <w:br/>
                    <w:t>страхование, взносов на страхование от </w:t>
                  </w:r>
                  <w:r>
                    <w:rPr>
                      <w:rFonts w:ascii="Arial" w:hAnsi="Arial" w:cs="Arial"/>
                      <w:sz w:val="20"/>
                      <w:szCs w:val="20"/>
                    </w:rPr>
                    <w:br/>
                    <w:t>несчастных случаев и профзаболеваний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pStyle w:val="a5"/>
                    <w:spacing w:before="0" w:beforeAutospacing="0" w:after="120" w:afterAutospacing="0"/>
                    <w:rPr>
                      <w:rFonts w:ascii="Arial" w:hAnsi="Arial" w:cs="Arial"/>
                      <w:sz w:val="20"/>
                      <w:szCs w:val="20"/>
                    </w:rPr>
                  </w:pPr>
                  <w:r>
                    <w:rPr>
                      <w:rFonts w:ascii="Arial" w:hAnsi="Arial" w:cs="Arial"/>
                      <w:sz w:val="20"/>
                      <w:szCs w:val="20"/>
                    </w:rPr>
                    <w:t>Расчетные ведомости </w:t>
                  </w:r>
                  <w:r>
                    <w:rPr>
                      <w:rFonts w:ascii="Arial" w:hAnsi="Arial" w:cs="Arial"/>
                      <w:sz w:val="20"/>
                      <w:szCs w:val="20"/>
                    </w:rPr>
                    <w:br/>
                    <w:t>(</w:t>
                  </w:r>
                  <w:hyperlink r:id="rId131" w:anchor="/document/140/27812/" w:tooltip="ОКУД 0504402. Расчетная ведомость" w:history="1">
                    <w:r>
                      <w:rPr>
                        <w:rStyle w:val="a3"/>
                        <w:rFonts w:ascii="Arial" w:hAnsi="Arial" w:cs="Arial"/>
                        <w:color w:val="2B79D9"/>
                        <w:sz w:val="20"/>
                        <w:szCs w:val="20"/>
                        <w:u w:val="none"/>
                      </w:rPr>
                      <w:t>ф. 0504402</w:t>
                    </w:r>
                  </w:hyperlink>
                  <w:r>
                    <w:rPr>
                      <w:rFonts w:ascii="Arial" w:hAnsi="Arial" w:cs="Arial"/>
                      <w:sz w:val="20"/>
                      <w:szCs w:val="20"/>
                    </w:rPr>
                    <w:t>).Расчетно-платежные ведомости (</w:t>
                  </w:r>
                  <w:hyperlink r:id="rId132" w:anchor="/document/140/27822/" w:tooltip="Расчетно-платежная ведомость (ф. 0504401)" w:history="1">
                    <w:r>
                      <w:rPr>
                        <w:rStyle w:val="a3"/>
                        <w:rFonts w:ascii="Arial" w:hAnsi="Arial" w:cs="Arial"/>
                        <w:color w:val="2B79D9"/>
                        <w:sz w:val="20"/>
                        <w:szCs w:val="20"/>
                        <w:u w:val="none"/>
                      </w:rPr>
                      <w:t>ф. 0504401</w:t>
                    </w:r>
                  </w:hyperlink>
                  <w:r>
                    <w:rPr>
                      <w:rFonts w:ascii="Arial"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Дата принятия </w:t>
                  </w:r>
                  <w:r>
                    <w:rPr>
                      <w:rFonts w:ascii="Arial" w:hAnsi="Arial" w:cs="Arial"/>
                      <w:sz w:val="20"/>
                      <w:szCs w:val="20"/>
                    </w:rPr>
                    <w:br/>
                    <w:t>обязательства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Сумма начисленных </w:t>
                  </w:r>
                  <w:r>
                    <w:rPr>
                      <w:rFonts w:ascii="Arial" w:hAnsi="Arial" w:cs="Arial"/>
                      <w:sz w:val="20"/>
                      <w:szCs w:val="20"/>
                    </w:rPr>
                    <w:br/>
                    <w:t>обязательств </w:t>
                  </w:r>
                  <w:r>
                    <w:rPr>
                      <w:rFonts w:ascii="Arial" w:hAnsi="Arial" w:cs="Arial"/>
                      <w:sz w:val="20"/>
                      <w:szCs w:val="20"/>
                    </w:rPr>
                    <w:br/>
                    <w:t>(платежей)</w:t>
                  </w:r>
                </w:p>
              </w:tc>
            </w:tr>
            <w:tr w:rsidR="00B06EFA" w:rsidTr="00B06E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jc w:val="center"/>
                    <w:rPr>
                      <w:rFonts w:ascii="Arial" w:hAnsi="Arial" w:cs="Arial"/>
                      <w:sz w:val="20"/>
                      <w:szCs w:val="20"/>
                    </w:rPr>
                  </w:pPr>
                  <w:r>
                    <w:rPr>
                      <w:rFonts w:ascii="Arial" w:hAnsi="Arial" w:cs="Arial"/>
                      <w:b/>
                      <w:bCs/>
                      <w:sz w:val="20"/>
                      <w:szCs w:val="20"/>
                    </w:rPr>
                    <w:t>2.2</w:t>
                  </w:r>
                </w:p>
              </w:tc>
              <w:tc>
                <w:tcPr>
                  <w:tcW w:w="0" w:type="auto"/>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rPr>
                      <w:rFonts w:ascii="Arial" w:hAnsi="Arial" w:cs="Arial"/>
                      <w:sz w:val="20"/>
                      <w:szCs w:val="20"/>
                    </w:rPr>
                  </w:pPr>
                  <w:r>
                    <w:rPr>
                      <w:rFonts w:ascii="Arial" w:hAnsi="Arial" w:cs="Arial"/>
                      <w:b/>
                      <w:bCs/>
                      <w:sz w:val="20"/>
                      <w:szCs w:val="20"/>
                    </w:rPr>
                    <w:t>Денежные обязательства по расчетам с подотчетными лицами</w:t>
                  </w:r>
                </w:p>
              </w:tc>
            </w:tr>
            <w:tr w:rsidR="00B06EFA" w:rsidTr="00B06E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jc w:val="center"/>
                    <w:rPr>
                      <w:rFonts w:ascii="Arial" w:hAnsi="Arial" w:cs="Arial"/>
                      <w:sz w:val="20"/>
                      <w:szCs w:val="20"/>
                    </w:rPr>
                  </w:pPr>
                  <w:r>
                    <w:rPr>
                      <w:rFonts w:ascii="Arial" w:hAnsi="Arial" w:cs="Arial"/>
                      <w:sz w:val="20"/>
                      <w:szCs w:val="20"/>
                    </w:rPr>
                    <w:t>2.2.1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Выдача денежных средств под отчет сотруднику на приобретение товаров </w:t>
                  </w:r>
                  <w:r>
                    <w:rPr>
                      <w:rFonts w:ascii="Arial" w:hAnsi="Arial" w:cs="Arial"/>
                      <w:sz w:val="20"/>
                      <w:szCs w:val="20"/>
                    </w:rPr>
                    <w:br/>
                    <w:t>(работ, услуг) за наличный расчет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Письменное заявление </w:t>
                  </w:r>
                  <w:r>
                    <w:rPr>
                      <w:rFonts w:ascii="Arial" w:hAnsi="Arial" w:cs="Arial"/>
                      <w:sz w:val="20"/>
                      <w:szCs w:val="20"/>
                    </w:rPr>
                    <w:br/>
                    <w:t>на выдачу денежных </w:t>
                  </w:r>
                  <w:r>
                    <w:rPr>
                      <w:rFonts w:ascii="Arial" w:hAnsi="Arial" w:cs="Arial"/>
                      <w:sz w:val="20"/>
                      <w:szCs w:val="20"/>
                    </w:rPr>
                    <w:br/>
                    <w:t>средств под отчет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Дата утверждения</w:t>
                  </w:r>
                  <w:r>
                    <w:rPr>
                      <w:rFonts w:ascii="Arial" w:hAnsi="Arial" w:cs="Arial"/>
                      <w:sz w:val="20"/>
                      <w:szCs w:val="20"/>
                    </w:rPr>
                    <w:br/>
                    <w:t>(подписания) заявления </w:t>
                  </w:r>
                  <w:r>
                    <w:rPr>
                      <w:rFonts w:ascii="Arial" w:hAnsi="Arial" w:cs="Arial"/>
                      <w:sz w:val="20"/>
                      <w:szCs w:val="20"/>
                    </w:rPr>
                    <w:br/>
                    <w:t>руководителем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Сумма начисленных </w:t>
                  </w:r>
                  <w:r>
                    <w:rPr>
                      <w:rFonts w:ascii="Arial" w:hAnsi="Arial" w:cs="Arial"/>
                      <w:sz w:val="20"/>
                      <w:szCs w:val="20"/>
                    </w:rPr>
                    <w:br/>
                    <w:t>обязательств </w:t>
                  </w:r>
                  <w:r>
                    <w:rPr>
                      <w:rFonts w:ascii="Arial" w:hAnsi="Arial" w:cs="Arial"/>
                      <w:sz w:val="20"/>
                      <w:szCs w:val="20"/>
                    </w:rPr>
                    <w:br/>
                    <w:t>(выплат)</w:t>
                  </w:r>
                </w:p>
              </w:tc>
            </w:tr>
            <w:tr w:rsidR="00B06EFA" w:rsidTr="00B06E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jc w:val="center"/>
                    <w:rPr>
                      <w:rFonts w:ascii="Arial" w:hAnsi="Arial" w:cs="Arial"/>
                      <w:sz w:val="20"/>
                      <w:szCs w:val="20"/>
                    </w:rPr>
                  </w:pPr>
                  <w:r>
                    <w:rPr>
                      <w:rFonts w:ascii="Arial" w:hAnsi="Arial" w:cs="Arial"/>
                      <w:sz w:val="20"/>
                      <w:szCs w:val="20"/>
                    </w:rPr>
                    <w:t>2.2.2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rPr>
                      <w:rFonts w:ascii="Arial" w:hAnsi="Arial" w:cs="Arial"/>
                      <w:sz w:val="20"/>
                      <w:szCs w:val="20"/>
                    </w:rPr>
                  </w:pPr>
                  <w:r>
                    <w:rPr>
                      <w:rFonts w:ascii="Arial" w:hAnsi="Arial" w:cs="Arial"/>
                      <w:sz w:val="20"/>
                      <w:szCs w:val="20"/>
                    </w:rPr>
                    <w:t>Выдача денежных средств под отчет </w:t>
                  </w:r>
                </w:p>
                <w:p w:rsidR="00B06EFA" w:rsidRDefault="00B06EFA" w:rsidP="00090937">
                  <w:pPr>
                    <w:rPr>
                      <w:rFonts w:ascii="Arial" w:hAnsi="Arial" w:cs="Arial"/>
                      <w:sz w:val="20"/>
                      <w:szCs w:val="20"/>
                    </w:rPr>
                  </w:pPr>
                  <w:r>
                    <w:rPr>
                      <w:rFonts w:ascii="Arial" w:hAnsi="Arial" w:cs="Arial"/>
                      <w:sz w:val="20"/>
                      <w:szCs w:val="20"/>
                    </w:rPr>
                    <w:br/>
                    <w:t>сотруднику при направлении</w:t>
                  </w:r>
                  <w:r w:rsidR="00090937">
                    <w:rPr>
                      <w:rFonts w:ascii="Arial" w:hAnsi="Arial" w:cs="Arial"/>
                      <w:sz w:val="20"/>
                      <w:szCs w:val="20"/>
                    </w:rPr>
                    <w:t xml:space="preserve"> </w:t>
                  </w:r>
                  <w:r>
                    <w:rPr>
                      <w:rFonts w:ascii="Arial" w:hAnsi="Arial" w:cs="Arial"/>
                      <w:sz w:val="20"/>
                      <w:szCs w:val="20"/>
                    </w:rPr>
                    <w:t>в командировку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Приказ о направлении в</w:t>
                  </w:r>
                  <w:r>
                    <w:rPr>
                      <w:rFonts w:ascii="Arial" w:hAnsi="Arial" w:cs="Arial"/>
                      <w:sz w:val="20"/>
                      <w:szCs w:val="20"/>
                    </w:rPr>
                    <w:br/>
                    <w:t>командировку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Дата подписания</w:t>
                  </w:r>
                  <w:r>
                    <w:rPr>
                      <w:rFonts w:ascii="Arial" w:hAnsi="Arial" w:cs="Arial"/>
                      <w:sz w:val="20"/>
                      <w:szCs w:val="20"/>
                    </w:rPr>
                    <w:br/>
                    <w:t>приказа руководителем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rPr>
                      <w:rFonts w:ascii="Arial" w:hAnsi="Arial" w:cs="Arial"/>
                      <w:sz w:val="20"/>
                      <w:szCs w:val="20"/>
                    </w:rPr>
                  </w:pPr>
                  <w:r>
                    <w:rPr>
                      <w:rFonts w:ascii="Arial" w:hAnsi="Arial" w:cs="Arial"/>
                      <w:sz w:val="20"/>
                      <w:szCs w:val="20"/>
                    </w:rPr>
                    <w:t>Сумма начисленных </w:t>
                  </w:r>
                </w:p>
                <w:p w:rsidR="00B06EFA" w:rsidRDefault="00B06EFA" w:rsidP="00090937">
                  <w:pPr>
                    <w:rPr>
                      <w:rFonts w:ascii="Arial" w:hAnsi="Arial" w:cs="Arial"/>
                      <w:sz w:val="20"/>
                      <w:szCs w:val="20"/>
                    </w:rPr>
                  </w:pPr>
                  <w:r>
                    <w:rPr>
                      <w:rFonts w:ascii="Arial" w:hAnsi="Arial" w:cs="Arial"/>
                      <w:sz w:val="20"/>
                      <w:szCs w:val="20"/>
                    </w:rPr>
                    <w:br/>
                    <w:t>обязательств (выплат)</w:t>
                  </w:r>
                </w:p>
              </w:tc>
            </w:tr>
            <w:tr w:rsidR="00B06EFA" w:rsidTr="00B06EFA">
              <w:trPr>
                <w:trHeight w:val="230"/>
              </w:trPr>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jc w:val="center"/>
                    <w:rPr>
                      <w:rFonts w:ascii="Arial" w:hAnsi="Arial" w:cs="Arial"/>
                      <w:sz w:val="20"/>
                      <w:szCs w:val="20"/>
                    </w:rPr>
                  </w:pPr>
                  <w:r>
                    <w:rPr>
                      <w:rFonts w:ascii="Arial" w:hAnsi="Arial" w:cs="Arial"/>
                      <w:sz w:val="20"/>
                      <w:szCs w:val="20"/>
                    </w:rPr>
                    <w:t>2.2.3</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Корректировка ранее принятых денежных обязательств в момент </w:t>
                  </w:r>
                  <w:r>
                    <w:rPr>
                      <w:rFonts w:ascii="Arial" w:hAnsi="Arial" w:cs="Arial"/>
                      <w:sz w:val="20"/>
                      <w:szCs w:val="20"/>
                    </w:rPr>
                    <w:br/>
                    <w:t>принятия к учету авансового отчета </w:t>
                  </w:r>
                  <w:r>
                    <w:rPr>
                      <w:rFonts w:ascii="Arial" w:hAnsi="Arial" w:cs="Arial"/>
                      <w:sz w:val="20"/>
                      <w:szCs w:val="20"/>
                    </w:rPr>
                    <w:br/>
                    <w:t>(</w:t>
                  </w:r>
                  <w:hyperlink r:id="rId133" w:anchor="/document/140/27813/" w:tooltip="ОКУД 0504505. Авансовый отчет" w:history="1">
                    <w:r>
                      <w:rPr>
                        <w:rStyle w:val="a3"/>
                        <w:rFonts w:ascii="Arial" w:hAnsi="Arial" w:cs="Arial"/>
                        <w:color w:val="2B79D9"/>
                        <w:sz w:val="20"/>
                        <w:szCs w:val="20"/>
                        <w:u w:val="none"/>
                      </w:rPr>
                      <w:t>ф. 0504505</w:t>
                    </w:r>
                  </w:hyperlink>
                  <w:r>
                    <w:rPr>
                      <w:rFonts w:ascii="Arial" w:hAnsi="Arial" w:cs="Arial"/>
                      <w:sz w:val="20"/>
                      <w:szCs w:val="20"/>
                    </w:rPr>
                    <w:t>).Сумму превышения </w:t>
                  </w:r>
                  <w:r>
                    <w:rPr>
                      <w:rFonts w:ascii="Arial" w:hAnsi="Arial" w:cs="Arial"/>
                      <w:sz w:val="20"/>
                      <w:szCs w:val="20"/>
                    </w:rPr>
                    <w:br/>
                    <w:t>принятых к учету расходов подотчетного</w:t>
                  </w:r>
                  <w:r>
                    <w:rPr>
                      <w:rFonts w:ascii="Arial" w:hAnsi="Arial" w:cs="Arial"/>
                      <w:sz w:val="20"/>
                      <w:szCs w:val="20"/>
                    </w:rPr>
                    <w:br/>
                    <w:t>лица над ранее выданным авансом</w:t>
                  </w:r>
                  <w:r>
                    <w:rPr>
                      <w:rFonts w:ascii="Arial" w:hAnsi="Arial" w:cs="Arial"/>
                      <w:sz w:val="20"/>
                      <w:szCs w:val="20"/>
                    </w:rPr>
                    <w:br/>
                    <w:t>(сумму утвержденного перерасхода)</w:t>
                  </w:r>
                  <w:r>
                    <w:rPr>
                      <w:rFonts w:ascii="Arial" w:hAnsi="Arial" w:cs="Arial"/>
                      <w:sz w:val="20"/>
                      <w:szCs w:val="20"/>
                    </w:rPr>
                    <w:br/>
                    <w:t>отражать на соответствующих счетах и признавать принятым перед </w:t>
                  </w:r>
                  <w:r>
                    <w:rPr>
                      <w:rFonts w:ascii="Arial" w:hAnsi="Arial" w:cs="Arial"/>
                      <w:sz w:val="20"/>
                      <w:szCs w:val="20"/>
                    </w:rPr>
                    <w:br/>
                    <w:t>подотчетным лицом денежным обязательством</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Авансовый отчет</w:t>
                  </w:r>
                  <w:r>
                    <w:rPr>
                      <w:rFonts w:ascii="Arial" w:hAnsi="Arial" w:cs="Arial"/>
                      <w:sz w:val="20"/>
                      <w:szCs w:val="20"/>
                    </w:rPr>
                    <w:br/>
                    <w:t>(</w:t>
                  </w:r>
                  <w:hyperlink r:id="rId134" w:anchor="/document/140/27813/" w:tooltip="ОКУД 0504505. Авансовый отчет" w:history="1">
                    <w:r>
                      <w:rPr>
                        <w:rStyle w:val="a3"/>
                        <w:rFonts w:ascii="Arial" w:hAnsi="Arial" w:cs="Arial"/>
                        <w:color w:val="2B79D9"/>
                        <w:sz w:val="20"/>
                        <w:szCs w:val="20"/>
                        <w:u w:val="none"/>
                      </w:rPr>
                      <w:t>ф. 0504505</w:t>
                    </w:r>
                  </w:hyperlink>
                  <w:r>
                    <w:rPr>
                      <w:rFonts w:ascii="Arial" w:hAnsi="Arial" w:cs="Arial"/>
                      <w:sz w:val="20"/>
                      <w:szCs w:val="20"/>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Дата утверждения </w:t>
                  </w:r>
                  <w:r>
                    <w:rPr>
                      <w:rFonts w:ascii="Arial" w:hAnsi="Arial" w:cs="Arial"/>
                      <w:sz w:val="20"/>
                      <w:szCs w:val="20"/>
                    </w:rPr>
                    <w:br/>
                    <w:t>авансового отчета </w:t>
                  </w:r>
                  <w:r>
                    <w:rPr>
                      <w:rFonts w:ascii="Arial" w:hAnsi="Arial" w:cs="Arial"/>
                      <w:sz w:val="20"/>
                      <w:szCs w:val="20"/>
                    </w:rPr>
                    <w:br/>
                    <w:t>(</w:t>
                  </w:r>
                  <w:hyperlink r:id="rId135" w:anchor="/document/140/27813/" w:tooltip="ОКУД 0504505. Авансовый отчет" w:history="1">
                    <w:r>
                      <w:rPr>
                        <w:rStyle w:val="a3"/>
                        <w:rFonts w:ascii="Arial" w:hAnsi="Arial" w:cs="Arial"/>
                        <w:color w:val="2B79D9"/>
                        <w:sz w:val="20"/>
                        <w:szCs w:val="20"/>
                        <w:u w:val="none"/>
                      </w:rPr>
                      <w:t>ф. 0504505</w:t>
                    </w:r>
                  </w:hyperlink>
                  <w:r>
                    <w:rPr>
                      <w:rFonts w:ascii="Arial" w:hAnsi="Arial" w:cs="Arial"/>
                      <w:sz w:val="20"/>
                      <w:szCs w:val="20"/>
                    </w:rPr>
                    <w:t>)</w:t>
                  </w:r>
                  <w:r>
                    <w:rPr>
                      <w:rFonts w:ascii="Arial" w:hAnsi="Arial" w:cs="Arial"/>
                      <w:sz w:val="20"/>
                      <w:szCs w:val="20"/>
                    </w:rPr>
                    <w:br/>
                    <w:t>руководителем</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Корректировка </w:t>
                  </w:r>
                  <w:r>
                    <w:rPr>
                      <w:rFonts w:ascii="Arial" w:hAnsi="Arial" w:cs="Arial"/>
                      <w:sz w:val="20"/>
                      <w:szCs w:val="20"/>
                    </w:rPr>
                    <w:br/>
                    <w:t>обязательства: при </w:t>
                  </w:r>
                  <w:r>
                    <w:rPr>
                      <w:rFonts w:ascii="Arial" w:hAnsi="Arial" w:cs="Arial"/>
                      <w:sz w:val="20"/>
                      <w:szCs w:val="20"/>
                    </w:rPr>
                    <w:br/>
                    <w:t>перерасходе – в </w:t>
                  </w:r>
                  <w:r>
                    <w:rPr>
                      <w:rFonts w:ascii="Arial" w:hAnsi="Arial" w:cs="Arial"/>
                      <w:sz w:val="20"/>
                      <w:szCs w:val="20"/>
                    </w:rPr>
                    <w:br/>
                    <w:t>сторону увеличения;</w:t>
                  </w:r>
                  <w:r>
                    <w:rPr>
                      <w:rFonts w:ascii="Arial" w:hAnsi="Arial" w:cs="Arial"/>
                      <w:sz w:val="20"/>
                      <w:szCs w:val="20"/>
                    </w:rPr>
                    <w:br/>
                    <w:t>при экономии – в </w:t>
                  </w:r>
                  <w:r>
                    <w:rPr>
                      <w:rFonts w:ascii="Arial" w:hAnsi="Arial" w:cs="Arial"/>
                      <w:sz w:val="20"/>
                      <w:szCs w:val="20"/>
                    </w:rPr>
                    <w:br/>
                    <w:t>сторону уменьшения</w:t>
                  </w:r>
                </w:p>
              </w:tc>
            </w:tr>
            <w:tr w:rsidR="00B06EFA" w:rsidTr="00B06EFA">
              <w:trPr>
                <w:trHeight w:val="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EFA" w:rsidRDefault="00B06EFA">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EFA" w:rsidRDefault="00B06EFA">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EFA" w:rsidRDefault="00B06EFA">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EFA" w:rsidRDefault="00B06EFA">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EFA" w:rsidRDefault="00B06EFA">
                  <w:pPr>
                    <w:rPr>
                      <w:rFonts w:ascii="Arial" w:hAnsi="Arial" w:cs="Arial"/>
                      <w:sz w:val="20"/>
                      <w:szCs w:val="20"/>
                    </w:rPr>
                  </w:pPr>
                </w:p>
              </w:tc>
            </w:tr>
            <w:tr w:rsidR="00B06EFA" w:rsidTr="00B06EFA">
              <w:trPr>
                <w:trHeight w:val="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EFA" w:rsidRDefault="00B06EFA">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EFA" w:rsidRDefault="00B06EFA">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EFA" w:rsidRDefault="00B06EFA">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EFA" w:rsidRDefault="00B06EFA">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EFA" w:rsidRDefault="00B06EFA">
                  <w:pPr>
                    <w:rPr>
                      <w:rFonts w:ascii="Arial" w:hAnsi="Arial" w:cs="Arial"/>
                      <w:sz w:val="20"/>
                      <w:szCs w:val="20"/>
                    </w:rPr>
                  </w:pPr>
                </w:p>
              </w:tc>
            </w:tr>
            <w:tr w:rsidR="00B06EFA" w:rsidTr="00B06EFA">
              <w:trPr>
                <w:trHeight w:val="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EFA" w:rsidRDefault="00B06EFA">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EFA" w:rsidRDefault="00B06EFA">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EFA" w:rsidRDefault="00B06EFA">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EFA" w:rsidRDefault="00B06EFA">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EFA" w:rsidRDefault="00B06EFA">
                  <w:pPr>
                    <w:rPr>
                      <w:rFonts w:ascii="Arial" w:hAnsi="Arial" w:cs="Arial"/>
                      <w:sz w:val="20"/>
                      <w:szCs w:val="20"/>
                    </w:rPr>
                  </w:pPr>
                </w:p>
              </w:tc>
            </w:tr>
            <w:tr w:rsidR="00B06EFA" w:rsidTr="00B06E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06EFA" w:rsidRDefault="00B06EFA">
                  <w:pPr>
                    <w:jc w:val="center"/>
                    <w:rPr>
                      <w:rFonts w:ascii="Arial" w:hAnsi="Arial" w:cs="Arial"/>
                      <w:sz w:val="20"/>
                      <w:szCs w:val="20"/>
                    </w:rPr>
                  </w:pPr>
                  <w:r>
                    <w:rPr>
                      <w:rFonts w:ascii="Arial" w:hAnsi="Arial" w:cs="Arial"/>
                      <w:b/>
                      <w:bCs/>
                      <w:sz w:val="20"/>
                      <w:szCs w:val="20"/>
                    </w:rPr>
                    <w:t>2.3</w:t>
                  </w:r>
                </w:p>
              </w:tc>
              <w:tc>
                <w:tcPr>
                  <w:tcW w:w="0" w:type="auto"/>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rPr>
                      <w:rFonts w:ascii="Arial" w:hAnsi="Arial" w:cs="Arial"/>
                      <w:sz w:val="20"/>
                      <w:szCs w:val="20"/>
                    </w:rPr>
                  </w:pPr>
                  <w:r>
                    <w:rPr>
                      <w:rFonts w:ascii="Arial" w:hAnsi="Arial" w:cs="Arial"/>
                      <w:b/>
                      <w:bCs/>
                      <w:sz w:val="20"/>
                      <w:szCs w:val="20"/>
                    </w:rPr>
                    <w:t>Денежные обязательства перед бюджетом, по возмещению вреда, по другим выплатам</w:t>
                  </w:r>
                </w:p>
              </w:tc>
            </w:tr>
            <w:tr w:rsidR="00B06EFA" w:rsidTr="00B06E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jc w:val="center"/>
                    <w:rPr>
                      <w:rFonts w:ascii="Arial" w:hAnsi="Arial" w:cs="Arial"/>
                      <w:sz w:val="20"/>
                      <w:szCs w:val="20"/>
                    </w:rPr>
                  </w:pPr>
                  <w:r>
                    <w:rPr>
                      <w:rFonts w:ascii="Arial" w:hAnsi="Arial" w:cs="Arial"/>
                      <w:sz w:val="20"/>
                      <w:szCs w:val="20"/>
                    </w:rPr>
                    <w:t>2.3.1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Уплата налогов (налог на имущество, налог на прибыль, НДС)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Налоговые декларации,</w:t>
                  </w:r>
                  <w:r>
                    <w:rPr>
                      <w:rFonts w:ascii="Arial" w:hAnsi="Arial" w:cs="Arial"/>
                      <w:sz w:val="20"/>
                      <w:szCs w:val="20"/>
                    </w:rPr>
                    <w:br/>
                    <w:t>расчеты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Дата принятия </w:t>
                  </w:r>
                  <w:r>
                    <w:rPr>
                      <w:rFonts w:ascii="Arial" w:hAnsi="Arial" w:cs="Arial"/>
                      <w:sz w:val="20"/>
                      <w:szCs w:val="20"/>
                    </w:rPr>
                    <w:br/>
                    <w:t>обязательства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Сумма начисленных </w:t>
                  </w:r>
                  <w:r>
                    <w:rPr>
                      <w:rFonts w:ascii="Arial" w:hAnsi="Arial" w:cs="Arial"/>
                      <w:sz w:val="20"/>
                      <w:szCs w:val="20"/>
                    </w:rPr>
                    <w:br/>
                    <w:t>обязательств </w:t>
                  </w:r>
                  <w:r>
                    <w:rPr>
                      <w:rFonts w:ascii="Arial" w:hAnsi="Arial" w:cs="Arial"/>
                      <w:sz w:val="20"/>
                      <w:szCs w:val="20"/>
                    </w:rPr>
                    <w:br/>
                    <w:t>(платежей)</w:t>
                  </w:r>
                </w:p>
              </w:tc>
            </w:tr>
            <w:tr w:rsidR="00B06EFA" w:rsidTr="00B06E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jc w:val="center"/>
                    <w:rPr>
                      <w:rFonts w:ascii="Arial" w:hAnsi="Arial" w:cs="Arial"/>
                      <w:sz w:val="20"/>
                      <w:szCs w:val="20"/>
                    </w:rPr>
                  </w:pPr>
                  <w:r>
                    <w:rPr>
                      <w:rFonts w:ascii="Arial" w:hAnsi="Arial" w:cs="Arial"/>
                      <w:sz w:val="20"/>
                      <w:szCs w:val="20"/>
                    </w:rPr>
                    <w:t>2.3.2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Уплата всех видов сборов, пошлин,патентных платежей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Бухгалтерские справки </w:t>
                  </w:r>
                  <w:r>
                    <w:rPr>
                      <w:rFonts w:ascii="Arial" w:hAnsi="Arial" w:cs="Arial"/>
                      <w:sz w:val="20"/>
                      <w:szCs w:val="20"/>
                    </w:rPr>
                    <w:br/>
                    <w:t>(</w:t>
                  </w:r>
                  <w:hyperlink r:id="rId136" w:anchor="/document/140/27828/" w:tooltip="Бухгалтерская справка (ф. 0504833)" w:history="1">
                    <w:r>
                      <w:rPr>
                        <w:rStyle w:val="a3"/>
                        <w:rFonts w:ascii="Arial" w:hAnsi="Arial" w:cs="Arial"/>
                        <w:color w:val="2B79D9"/>
                        <w:sz w:val="20"/>
                        <w:szCs w:val="20"/>
                        <w:u w:val="none"/>
                      </w:rPr>
                      <w:t>ф. 0504833</w:t>
                    </w:r>
                  </w:hyperlink>
                  <w:r>
                    <w:rPr>
                      <w:rFonts w:ascii="Arial" w:hAnsi="Arial" w:cs="Arial"/>
                      <w:sz w:val="20"/>
                      <w:szCs w:val="20"/>
                    </w:rPr>
                    <w:t>) с приложением расчетов. </w:t>
                  </w:r>
                  <w:r>
                    <w:rPr>
                      <w:rFonts w:ascii="Arial" w:hAnsi="Arial" w:cs="Arial"/>
                      <w:sz w:val="20"/>
                      <w:szCs w:val="20"/>
                    </w:rPr>
                    <w:br/>
                    <w:t>Служебные записки</w:t>
                  </w:r>
                  <w:r>
                    <w:rPr>
                      <w:rFonts w:ascii="Arial" w:hAnsi="Arial" w:cs="Arial"/>
                      <w:sz w:val="20"/>
                      <w:szCs w:val="20"/>
                    </w:rPr>
                    <w:br/>
                    <w:t>(другие распоряжения </w:t>
                  </w:r>
                  <w:r>
                    <w:rPr>
                      <w:rFonts w:ascii="Arial" w:hAnsi="Arial" w:cs="Arial"/>
                      <w:sz w:val="20"/>
                      <w:szCs w:val="20"/>
                    </w:rPr>
                    <w:br/>
                    <w:t>руководителя)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Дата принятия </w:t>
                  </w:r>
                  <w:r>
                    <w:rPr>
                      <w:rFonts w:ascii="Arial" w:hAnsi="Arial" w:cs="Arial"/>
                      <w:sz w:val="20"/>
                      <w:szCs w:val="20"/>
                    </w:rPr>
                    <w:br/>
                    <w:t>обязательства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Сумма начисленных </w:t>
                  </w:r>
                  <w:r>
                    <w:rPr>
                      <w:rFonts w:ascii="Arial" w:hAnsi="Arial" w:cs="Arial"/>
                      <w:sz w:val="20"/>
                      <w:szCs w:val="20"/>
                    </w:rPr>
                    <w:br/>
                    <w:t>обязательств </w:t>
                  </w:r>
                  <w:r>
                    <w:rPr>
                      <w:rFonts w:ascii="Arial" w:hAnsi="Arial" w:cs="Arial"/>
                      <w:sz w:val="20"/>
                      <w:szCs w:val="20"/>
                    </w:rPr>
                    <w:br/>
                    <w:t>(платежей)</w:t>
                  </w:r>
                </w:p>
              </w:tc>
            </w:tr>
            <w:tr w:rsidR="00B06EFA" w:rsidTr="00B06E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jc w:val="center"/>
                    <w:rPr>
                      <w:rFonts w:ascii="Arial" w:hAnsi="Arial" w:cs="Arial"/>
                      <w:sz w:val="20"/>
                      <w:szCs w:val="20"/>
                    </w:rPr>
                  </w:pPr>
                  <w:r>
                    <w:rPr>
                      <w:rFonts w:ascii="Arial" w:hAnsi="Arial" w:cs="Arial"/>
                      <w:sz w:val="20"/>
                      <w:szCs w:val="20"/>
                    </w:rPr>
                    <w:t>2.3.3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Уплата штрафных санкций и сумм, предписанных судом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pStyle w:val="a5"/>
                    <w:spacing w:before="0" w:beforeAutospacing="0" w:after="120" w:afterAutospacing="0"/>
                    <w:rPr>
                      <w:rFonts w:ascii="Arial" w:hAnsi="Arial" w:cs="Arial"/>
                      <w:sz w:val="20"/>
                      <w:szCs w:val="20"/>
                    </w:rPr>
                  </w:pPr>
                  <w:r>
                    <w:rPr>
                      <w:rFonts w:ascii="Arial" w:hAnsi="Arial" w:cs="Arial"/>
                      <w:sz w:val="20"/>
                      <w:szCs w:val="20"/>
                    </w:rPr>
                    <w:t>Исполнительный лист.Судебный приказ.Постановления</w:t>
                  </w:r>
                  <w:r>
                    <w:rPr>
                      <w:rFonts w:ascii="Arial" w:hAnsi="Arial" w:cs="Arial"/>
                      <w:sz w:val="20"/>
                      <w:szCs w:val="20"/>
                    </w:rPr>
                    <w:br/>
                    <w:t>судебных </w:t>
                  </w:r>
                  <w:r>
                    <w:rPr>
                      <w:rFonts w:ascii="Arial" w:hAnsi="Arial" w:cs="Arial"/>
                      <w:sz w:val="20"/>
                      <w:szCs w:val="20"/>
                    </w:rPr>
                    <w:br/>
                    <w:t>(следственных) органов.Иные документы, </w:t>
                  </w:r>
                  <w:r>
                    <w:rPr>
                      <w:rFonts w:ascii="Arial" w:hAnsi="Arial" w:cs="Arial"/>
                      <w:sz w:val="20"/>
                      <w:szCs w:val="20"/>
                    </w:rPr>
                    <w:br/>
                    <w:t>устанавливающие </w:t>
                  </w:r>
                  <w:r>
                    <w:rPr>
                      <w:rFonts w:ascii="Arial" w:hAnsi="Arial" w:cs="Arial"/>
                      <w:sz w:val="20"/>
                      <w:szCs w:val="20"/>
                    </w:rPr>
                    <w:br/>
                    <w:t>обязательства</w:t>
                  </w:r>
                  <w:r>
                    <w:rPr>
                      <w:rFonts w:ascii="Arial" w:hAnsi="Arial" w:cs="Arial"/>
                      <w:sz w:val="20"/>
                      <w:szCs w:val="20"/>
                    </w:rPr>
                    <w:br/>
                    <w:t>учреждения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Дата принятия </w:t>
                  </w:r>
                  <w:r>
                    <w:rPr>
                      <w:rFonts w:ascii="Arial" w:hAnsi="Arial" w:cs="Arial"/>
                      <w:sz w:val="20"/>
                      <w:szCs w:val="20"/>
                    </w:rPr>
                    <w:br/>
                    <w:t>обязательства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Сумма начисленных </w:t>
                  </w:r>
                  <w:r>
                    <w:rPr>
                      <w:rFonts w:ascii="Arial" w:hAnsi="Arial" w:cs="Arial"/>
                      <w:sz w:val="20"/>
                      <w:szCs w:val="20"/>
                    </w:rPr>
                    <w:br/>
                    <w:t>обязательств </w:t>
                  </w:r>
                  <w:r>
                    <w:rPr>
                      <w:rFonts w:ascii="Arial" w:hAnsi="Arial" w:cs="Arial"/>
                      <w:sz w:val="20"/>
                      <w:szCs w:val="20"/>
                    </w:rPr>
                    <w:br/>
                    <w:t>(платежей)</w:t>
                  </w:r>
                </w:p>
              </w:tc>
            </w:tr>
            <w:tr w:rsidR="00B06EFA" w:rsidTr="00B06E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jc w:val="center"/>
                    <w:rPr>
                      <w:rFonts w:ascii="Arial" w:hAnsi="Arial" w:cs="Arial"/>
                      <w:sz w:val="20"/>
                      <w:szCs w:val="20"/>
                    </w:rPr>
                  </w:pPr>
                  <w:r>
                    <w:rPr>
                      <w:rFonts w:ascii="Arial" w:hAnsi="Arial" w:cs="Arial"/>
                      <w:sz w:val="20"/>
                      <w:szCs w:val="20"/>
                    </w:rPr>
                    <w:t>2.3.4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Иные денежные обязательства </w:t>
                  </w:r>
                  <w:r>
                    <w:rPr>
                      <w:rFonts w:ascii="Arial" w:hAnsi="Arial" w:cs="Arial"/>
                      <w:sz w:val="20"/>
                      <w:szCs w:val="20"/>
                    </w:rPr>
                    <w:br/>
                    <w:t>учреждения, подлежащие исполнению в </w:t>
                  </w:r>
                  <w:r>
                    <w:rPr>
                      <w:rFonts w:ascii="Arial" w:hAnsi="Arial" w:cs="Arial"/>
                      <w:sz w:val="20"/>
                      <w:szCs w:val="20"/>
                    </w:rPr>
                    <w:br/>
                    <w:t>текущем финансовом году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Документы, являющиеся </w:t>
                  </w:r>
                  <w:r>
                    <w:rPr>
                      <w:rFonts w:ascii="Arial" w:hAnsi="Arial" w:cs="Arial"/>
                      <w:sz w:val="20"/>
                      <w:szCs w:val="20"/>
                    </w:rPr>
                    <w:br/>
                    <w:t>основанием для оплаты</w:t>
                  </w:r>
                  <w:r w:rsidR="00090937">
                    <w:rPr>
                      <w:rFonts w:ascii="Arial" w:hAnsi="Arial" w:cs="Arial"/>
                      <w:sz w:val="20"/>
                      <w:szCs w:val="20"/>
                    </w:rPr>
                    <w:t xml:space="preserve"> </w:t>
                  </w:r>
                  <w:r>
                    <w:rPr>
                      <w:rFonts w:ascii="Arial" w:hAnsi="Arial" w:cs="Arial"/>
                      <w:sz w:val="20"/>
                      <w:szCs w:val="20"/>
                    </w:rPr>
                    <w:t>обязательств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Дата поступления </w:t>
                  </w:r>
                  <w:r>
                    <w:rPr>
                      <w:rFonts w:ascii="Arial" w:hAnsi="Arial" w:cs="Arial"/>
                      <w:sz w:val="20"/>
                      <w:szCs w:val="20"/>
                    </w:rPr>
                    <w:br/>
                    <w:t>документации в </w:t>
                  </w:r>
                  <w:r>
                    <w:rPr>
                      <w:rFonts w:ascii="Arial" w:hAnsi="Arial" w:cs="Arial"/>
                      <w:sz w:val="20"/>
                      <w:szCs w:val="20"/>
                    </w:rPr>
                    <w:br/>
                    <w:t>бухгалтерию</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Сумма начисленных</w:t>
                  </w:r>
                  <w:r>
                    <w:rPr>
                      <w:rFonts w:ascii="Arial" w:hAnsi="Arial" w:cs="Arial"/>
                      <w:sz w:val="20"/>
                      <w:szCs w:val="20"/>
                    </w:rPr>
                    <w:br/>
                    <w:t>обязательств</w:t>
                  </w:r>
                  <w:r>
                    <w:rPr>
                      <w:rFonts w:ascii="Arial" w:hAnsi="Arial" w:cs="Arial"/>
                      <w:sz w:val="20"/>
                      <w:szCs w:val="20"/>
                    </w:rPr>
                    <w:br/>
                    <w:t>(платежей)</w:t>
                  </w:r>
                </w:p>
              </w:tc>
            </w:tr>
          </w:tbl>
          <w:p w:rsidR="00B06EFA" w:rsidRDefault="00B06EFA" w:rsidP="009764E8">
            <w:pPr>
              <w:pStyle w:val="HTML"/>
              <w:rPr>
                <w:rFonts w:ascii="Courier New" w:hAnsi="Courier New" w:cs="Courier New"/>
                <w:color w:val="000000"/>
                <w:sz w:val="20"/>
                <w:szCs w:val="20"/>
              </w:rPr>
            </w:pPr>
            <w:r>
              <w:rPr>
                <w:color w:val="000000"/>
              </w:rPr>
              <w:br/>
            </w:r>
          </w:p>
        </w:tc>
      </w:tr>
    </w:tbl>
    <w:p w:rsidR="00B06EFA" w:rsidRPr="00C63C18" w:rsidRDefault="00B06EFA" w:rsidP="00C63C18">
      <w:pPr>
        <w:pStyle w:val="ConsPlusNormal"/>
        <w:outlineLvl w:val="2"/>
        <w:rPr>
          <w:rFonts w:ascii="Times New Roman" w:hAnsi="Times New Roman" w:cs="Times New Roman"/>
          <w:b/>
          <w:sz w:val="28"/>
          <w:szCs w:val="28"/>
        </w:rPr>
      </w:pPr>
    </w:p>
    <w:p w:rsidR="00301457" w:rsidRDefault="00301457" w:rsidP="00427AB2">
      <w:pPr>
        <w:pStyle w:val="ConsPlusNormal"/>
        <w:jc w:val="center"/>
        <w:outlineLvl w:val="2"/>
        <w:rPr>
          <w:rFonts w:ascii="Times New Roman" w:hAnsi="Times New Roman" w:cs="Times New Roman"/>
          <w:b/>
          <w:sz w:val="28"/>
          <w:szCs w:val="28"/>
        </w:rPr>
      </w:pPr>
    </w:p>
    <w:p w:rsidR="00B272C9" w:rsidRPr="009B2162" w:rsidRDefault="00DD2646" w:rsidP="00B272C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Pr>
          <w:iCs/>
          <w:sz w:val="28"/>
          <w:szCs w:val="28"/>
        </w:rPr>
        <w:t xml:space="preserve">        </w:t>
      </w:r>
      <w:r w:rsidR="0059429C">
        <w:rPr>
          <w:iCs/>
          <w:sz w:val="28"/>
          <w:szCs w:val="28"/>
        </w:rPr>
        <w:t>13</w:t>
      </w:r>
      <w:r w:rsidR="00B272C9" w:rsidRPr="009B2162">
        <w:rPr>
          <w:iCs/>
          <w:sz w:val="28"/>
          <w:szCs w:val="28"/>
        </w:rPr>
        <w:t>. События после отчетной даты</w:t>
      </w:r>
    </w:p>
    <w:p w:rsidR="00FE621C" w:rsidRDefault="00D35A37" w:rsidP="00FE621C">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color w:val="000000"/>
          <w:sz w:val="28"/>
          <w:szCs w:val="28"/>
        </w:rPr>
      </w:pPr>
      <w:r>
        <w:rPr>
          <w:bCs/>
          <w:color w:val="000000"/>
          <w:sz w:val="28"/>
          <w:szCs w:val="28"/>
        </w:rPr>
        <w:t xml:space="preserve"> </w:t>
      </w:r>
      <w:r w:rsidRPr="00FE12E5">
        <w:rPr>
          <w:bCs/>
          <w:color w:val="000000"/>
          <w:sz w:val="28"/>
          <w:szCs w:val="28"/>
        </w:rPr>
        <w:t xml:space="preserve">Порядок признания и отражения в учете и </w:t>
      </w:r>
      <w:r w:rsidRPr="00335E40">
        <w:rPr>
          <w:iCs/>
          <w:color w:val="000000"/>
          <w:sz w:val="28"/>
          <w:szCs w:val="28"/>
        </w:rPr>
        <w:t>бухгалтерской</w:t>
      </w:r>
      <w:r w:rsidRPr="00335E40">
        <w:rPr>
          <w:bCs/>
          <w:color w:val="000000"/>
          <w:sz w:val="28"/>
          <w:szCs w:val="28"/>
        </w:rPr>
        <w:t xml:space="preserve"> </w:t>
      </w:r>
      <w:r w:rsidRPr="00FE12E5">
        <w:rPr>
          <w:bCs/>
          <w:color w:val="000000"/>
          <w:sz w:val="28"/>
          <w:szCs w:val="28"/>
        </w:rPr>
        <w:t>отчетности</w:t>
      </w:r>
      <w:r w:rsidRPr="00FE12E5">
        <w:rPr>
          <w:color w:val="000000"/>
          <w:sz w:val="28"/>
          <w:szCs w:val="28"/>
        </w:rPr>
        <w:br/>
      </w:r>
      <w:r w:rsidRPr="00FE12E5">
        <w:rPr>
          <w:bCs/>
          <w:color w:val="000000"/>
          <w:sz w:val="28"/>
          <w:szCs w:val="28"/>
        </w:rPr>
        <w:t>событий после отчетной даты</w:t>
      </w:r>
      <w:r>
        <w:rPr>
          <w:color w:val="000000"/>
          <w:sz w:val="28"/>
          <w:szCs w:val="28"/>
        </w:rPr>
        <w:t>:</w:t>
      </w:r>
    </w:p>
    <w:p w:rsidR="00FE621C" w:rsidRDefault="00D35A37" w:rsidP="008F1BAD">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color w:val="000000"/>
          <w:sz w:val="28"/>
          <w:szCs w:val="28"/>
        </w:rPr>
      </w:pPr>
      <w:r w:rsidRPr="008C7477">
        <w:rPr>
          <w:color w:val="000000"/>
          <w:sz w:val="28"/>
          <w:szCs w:val="28"/>
        </w:rPr>
        <w:t>1. 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оказали (могут оказать) влияние на финансовое состояние, движение денег или</w:t>
      </w:r>
      <w:r>
        <w:rPr>
          <w:color w:val="000000"/>
          <w:sz w:val="28"/>
          <w:szCs w:val="28"/>
        </w:rPr>
        <w:t xml:space="preserve"> </w:t>
      </w:r>
      <w:r w:rsidRPr="008C7477">
        <w:rPr>
          <w:color w:val="000000"/>
          <w:sz w:val="28"/>
          <w:szCs w:val="28"/>
        </w:rPr>
        <w:t>результаты</w:t>
      </w:r>
      <w:r w:rsidR="00DD2646">
        <w:rPr>
          <w:color w:val="000000"/>
          <w:sz w:val="28"/>
          <w:szCs w:val="28"/>
        </w:rPr>
        <w:t xml:space="preserve">  </w:t>
      </w:r>
      <w:r w:rsidRPr="008C7477">
        <w:rPr>
          <w:color w:val="000000"/>
          <w:sz w:val="28"/>
          <w:szCs w:val="28"/>
        </w:rPr>
        <w:t>деятельности</w:t>
      </w:r>
      <w:r w:rsidR="00DD2646">
        <w:rPr>
          <w:color w:val="000000"/>
          <w:sz w:val="28"/>
          <w:szCs w:val="28"/>
        </w:rPr>
        <w:t xml:space="preserve">  </w:t>
      </w:r>
      <w:r w:rsidRPr="008C7477">
        <w:rPr>
          <w:color w:val="000000"/>
          <w:sz w:val="28"/>
          <w:szCs w:val="28"/>
        </w:rPr>
        <w:t xml:space="preserve">учреждения и произошли в период между отчетной датой и датой подписания </w:t>
      </w:r>
      <w:r w:rsidRPr="008C7477">
        <w:rPr>
          <w:iCs/>
          <w:color w:val="000000"/>
          <w:sz w:val="28"/>
          <w:szCs w:val="28"/>
        </w:rPr>
        <w:t>бухгалтерской</w:t>
      </w:r>
      <w:r w:rsidRPr="008C7477">
        <w:rPr>
          <w:color w:val="000000"/>
          <w:sz w:val="28"/>
          <w:szCs w:val="28"/>
        </w:rPr>
        <w:t xml:space="preserve"> (финансовой) отчетности (далее – События).</w:t>
      </w:r>
    </w:p>
    <w:p w:rsidR="00D35A37" w:rsidRPr="008C7477" w:rsidRDefault="00D35A37" w:rsidP="008F1BAD">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color w:val="000000"/>
          <w:sz w:val="28"/>
          <w:szCs w:val="28"/>
        </w:rPr>
      </w:pPr>
      <w:r w:rsidRPr="008C7477">
        <w:rPr>
          <w:color w:val="000000"/>
          <w:sz w:val="28"/>
          <w:szCs w:val="28"/>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Главный бухгалтер учреждения самостоятельно принимает решение о существенности фактов хозяйственной жизни. </w:t>
      </w:r>
    </w:p>
    <w:p w:rsidR="00D35A37" w:rsidRPr="008C7477" w:rsidRDefault="00D35A37" w:rsidP="00D35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color w:val="000000"/>
          <w:sz w:val="28"/>
          <w:szCs w:val="28"/>
        </w:rPr>
      </w:pPr>
      <w:r w:rsidRPr="008C7477">
        <w:rPr>
          <w:color w:val="000000"/>
          <w:sz w:val="28"/>
          <w:szCs w:val="28"/>
        </w:rPr>
        <w:t>2. Событиями после отчетной даты признаются:</w:t>
      </w:r>
    </w:p>
    <w:p w:rsidR="00D35A37" w:rsidRPr="008C7477" w:rsidRDefault="00D35A37" w:rsidP="00D35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color w:val="000000"/>
          <w:sz w:val="28"/>
          <w:szCs w:val="28"/>
        </w:rPr>
      </w:pPr>
      <w:r w:rsidRPr="008C7477">
        <w:rPr>
          <w:color w:val="000000"/>
          <w:sz w:val="28"/>
          <w:szCs w:val="28"/>
        </w:rPr>
        <w:t>2.1. События, которые подтверждают существовавшие на отчетную дату хозяйственные условия учреждения:</w:t>
      </w:r>
      <w:r w:rsidRPr="008C7477">
        <w:rPr>
          <w:color w:val="000000"/>
          <w:sz w:val="28"/>
          <w:szCs w:val="28"/>
        </w:rPr>
        <w:br/>
        <w:t>– получение свидетельства о получении (прекращении) права на имущество, в случае когда документы на регистрацию были поданы в отчетном году, а свидетельство получено</w:t>
      </w:r>
      <w:r w:rsidR="00DD2646">
        <w:rPr>
          <w:color w:val="000000"/>
          <w:sz w:val="28"/>
          <w:szCs w:val="28"/>
        </w:rPr>
        <w:t xml:space="preserve"> в </w:t>
      </w:r>
      <w:r w:rsidRPr="008C7477">
        <w:rPr>
          <w:color w:val="000000"/>
          <w:sz w:val="28"/>
          <w:szCs w:val="28"/>
        </w:rPr>
        <w:t>следующем;</w:t>
      </w:r>
      <w:r w:rsidRPr="008C7477">
        <w:rPr>
          <w:color w:val="000000"/>
          <w:sz w:val="28"/>
          <w:szCs w:val="28"/>
        </w:rPr>
        <w:br/>
        <w:t>– ликвидация дебитора (кредитора), объявление его банкротом, что влечет последующее списание дебиторской (кредиторской) задолженности;</w:t>
      </w:r>
      <w:r w:rsidRPr="008C7477">
        <w:rPr>
          <w:color w:val="000000"/>
          <w:sz w:val="28"/>
          <w:szCs w:val="28"/>
        </w:rPr>
        <w:br/>
        <w:t>– признание неплатежеспособным физического лица, являющегося дебитором учреждения, или его смерть;</w:t>
      </w:r>
      <w:r w:rsidRPr="008C7477">
        <w:rPr>
          <w:color w:val="000000"/>
          <w:sz w:val="28"/>
          <w:szCs w:val="28"/>
        </w:rPr>
        <w:br/>
        <w:t>– признание факта смерти физического лица, перед которым учреждение имеет кредиторскую</w:t>
      </w:r>
      <w:r w:rsidR="00A007D2">
        <w:rPr>
          <w:color w:val="000000"/>
          <w:sz w:val="28"/>
          <w:szCs w:val="28"/>
        </w:rPr>
        <w:t xml:space="preserve"> </w:t>
      </w:r>
      <w:r w:rsidRPr="008C7477">
        <w:rPr>
          <w:color w:val="000000"/>
          <w:sz w:val="28"/>
          <w:szCs w:val="28"/>
        </w:rPr>
        <w:t>задолженность;</w:t>
      </w:r>
      <w:r w:rsidRPr="008C7477">
        <w:rPr>
          <w:color w:val="000000"/>
          <w:sz w:val="28"/>
          <w:szCs w:val="28"/>
        </w:rPr>
        <w:br/>
        <w:t>– получение от страховой организации документов, устанавливающих или уточняющих размер страхового возмещения, по страховому случаю, произошедшему в отчетном периоде;</w:t>
      </w:r>
      <w:r w:rsidRPr="008C7477">
        <w:rPr>
          <w:color w:val="000000"/>
          <w:sz w:val="28"/>
          <w:szCs w:val="28"/>
        </w:rPr>
        <w:br/>
        <w:t>– обнаружение бухгалтерской ошибки, нарушений законодательства, которые влекут искажение отчетности;</w:t>
      </w:r>
      <w:r w:rsidRPr="008C7477">
        <w:rPr>
          <w:color w:val="000000"/>
          <w:sz w:val="28"/>
          <w:szCs w:val="28"/>
        </w:rPr>
        <w:br/>
        <w:t>– возникновение обязательств или денежных прав, связанных с завершением судебного производства.</w:t>
      </w:r>
    </w:p>
    <w:p w:rsidR="00D35A37" w:rsidRPr="008C7477" w:rsidRDefault="00D35A37" w:rsidP="00A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color w:val="000000"/>
          <w:sz w:val="28"/>
          <w:szCs w:val="28"/>
        </w:rPr>
      </w:pPr>
      <w:r w:rsidRPr="008C7477">
        <w:rPr>
          <w:color w:val="000000"/>
          <w:sz w:val="28"/>
          <w:szCs w:val="28"/>
        </w:rPr>
        <w:t>2.2. Другие события, которые подтверждают условия хозяйственной деятельности,</w:t>
      </w:r>
      <w:r w:rsidRPr="008C7477">
        <w:rPr>
          <w:color w:val="000000"/>
          <w:sz w:val="28"/>
          <w:szCs w:val="28"/>
        </w:rPr>
        <w:br/>
        <w:t>существовавшие на отчетную дату, или указывают на обстоятельства, существовавшие на отчетную дату;</w:t>
      </w:r>
      <w:r w:rsidRPr="008C7477">
        <w:rPr>
          <w:color w:val="000000"/>
          <w:sz w:val="28"/>
          <w:szCs w:val="28"/>
        </w:rPr>
        <w:br/>
        <w:t>события, которые свидетельствуют о возникших после отчетной даты хозяйственных условиях учреждения:</w:t>
      </w:r>
      <w:r w:rsidRPr="008C7477">
        <w:rPr>
          <w:color w:val="000000"/>
          <w:sz w:val="28"/>
          <w:szCs w:val="28"/>
        </w:rPr>
        <w:br/>
        <w:t>–</w:t>
      </w:r>
      <w:r w:rsidR="005C724C">
        <w:rPr>
          <w:color w:val="000000"/>
          <w:sz w:val="28"/>
          <w:szCs w:val="28"/>
        </w:rPr>
        <w:t xml:space="preserve"> </w:t>
      </w:r>
      <w:r w:rsidRPr="008C7477">
        <w:rPr>
          <w:color w:val="000000"/>
          <w:sz w:val="28"/>
          <w:szCs w:val="28"/>
        </w:rPr>
        <w:t>изменение кадастровой стоимости нефинансовых активов;</w:t>
      </w:r>
      <w:r w:rsidRPr="008C7477">
        <w:rPr>
          <w:color w:val="000000"/>
          <w:sz w:val="28"/>
          <w:szCs w:val="28"/>
        </w:rPr>
        <w:br/>
        <w:t>– поступление и выбытие активов, в том числе по результатам инвентаризации перед годовой отчетностью;</w:t>
      </w:r>
      <w:r w:rsidRPr="008C7477">
        <w:rPr>
          <w:color w:val="000000"/>
          <w:sz w:val="28"/>
          <w:szCs w:val="28"/>
        </w:rPr>
        <w:br/>
        <w:t>– пожар, авария, стихийное бедствие, другая чрезвычайная ситуация, из-за которой уничтожена значительная часть имущества учреждения;</w:t>
      </w:r>
      <w:r w:rsidRPr="008C7477">
        <w:rPr>
          <w:color w:val="000000"/>
          <w:sz w:val="28"/>
          <w:szCs w:val="28"/>
        </w:rPr>
        <w:br/>
        <w:t>– изменение величины активов и (или) обязательств, произошедшее в результате изменения после отчетной даты курсов иностранных валют;</w:t>
      </w:r>
      <w:r w:rsidRPr="008C7477">
        <w:rPr>
          <w:color w:val="000000"/>
          <w:sz w:val="28"/>
          <w:szCs w:val="28"/>
        </w:rPr>
        <w:br/>
        <w:t>– начало судебного производства, связанного исключительно с событиями, произошедшими после отчетной даты. </w:t>
      </w:r>
    </w:p>
    <w:p w:rsidR="00D35A37" w:rsidRDefault="00D35A37" w:rsidP="00D35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color w:val="000000"/>
          <w:sz w:val="28"/>
          <w:szCs w:val="28"/>
        </w:rPr>
      </w:pPr>
      <w:r w:rsidRPr="008C7477">
        <w:rPr>
          <w:color w:val="000000"/>
          <w:sz w:val="28"/>
          <w:szCs w:val="28"/>
        </w:rPr>
        <w:t>3. Событие отражается в учете и отчетности за отчетный период в следующем порядке. </w:t>
      </w:r>
    </w:p>
    <w:p w:rsidR="00D35A37" w:rsidRPr="008C7477" w:rsidRDefault="00D35A37" w:rsidP="00D35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color w:val="000000"/>
          <w:sz w:val="28"/>
          <w:szCs w:val="28"/>
        </w:rPr>
      </w:pPr>
      <w:r w:rsidRPr="008C7477">
        <w:rPr>
          <w:color w:val="000000"/>
          <w:sz w:val="28"/>
          <w:szCs w:val="28"/>
        </w:rPr>
        <w:t>3.1. Событие, которое подтверждает хозяйственные условия, существовавшие на отчетную дату, отражается в учете отчетного периода. При этом делается:</w:t>
      </w:r>
    </w:p>
    <w:p w:rsidR="00D35A37" w:rsidRPr="008C7477" w:rsidRDefault="00D35A37" w:rsidP="00D35A37">
      <w:pPr>
        <w:numPr>
          <w:ilvl w:val="0"/>
          <w:numId w:val="1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rPr>
          <w:color w:val="000000"/>
          <w:sz w:val="28"/>
          <w:szCs w:val="28"/>
        </w:rPr>
      </w:pPr>
      <w:r w:rsidRPr="008C7477">
        <w:rPr>
          <w:color w:val="000000"/>
          <w:sz w:val="28"/>
          <w:szCs w:val="28"/>
        </w:rPr>
        <w:t>дополнительная бухгалтерская запись, которая отражает это событие,</w:t>
      </w:r>
    </w:p>
    <w:p w:rsidR="00D35A37" w:rsidRPr="008C7477" w:rsidRDefault="00D35A37" w:rsidP="00D35A37">
      <w:pPr>
        <w:numPr>
          <w:ilvl w:val="0"/>
          <w:numId w:val="1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rPr>
          <w:color w:val="000000"/>
          <w:sz w:val="28"/>
          <w:szCs w:val="28"/>
        </w:rPr>
      </w:pPr>
      <w:r w:rsidRPr="008C7477">
        <w:rPr>
          <w:color w:val="000000"/>
          <w:sz w:val="28"/>
          <w:szCs w:val="28"/>
        </w:rPr>
        <w:t>либо запись способом «красное сторно» и (или) дополнительная бухгалтерская запись на сумму, отраженную в бухгалтерском учете.</w:t>
      </w:r>
    </w:p>
    <w:p w:rsidR="00D35A37" w:rsidRPr="008C7477" w:rsidRDefault="00D35A37" w:rsidP="00D35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color w:val="000000"/>
          <w:sz w:val="28"/>
          <w:szCs w:val="28"/>
        </w:rPr>
      </w:pPr>
      <w:r w:rsidRPr="008C7477">
        <w:rPr>
          <w:color w:val="000000"/>
          <w:sz w:val="28"/>
          <w:szCs w:val="28"/>
        </w:rPr>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D35A37" w:rsidRPr="008C7477" w:rsidRDefault="00D35A37" w:rsidP="00D35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color w:val="000000"/>
          <w:sz w:val="28"/>
          <w:szCs w:val="28"/>
        </w:rPr>
      </w:pPr>
      <w:r w:rsidRPr="008C7477">
        <w:rPr>
          <w:color w:val="000000"/>
          <w:sz w:val="28"/>
          <w:szCs w:val="28"/>
        </w:rPr>
        <w:t xml:space="preserve">В </w:t>
      </w:r>
      <w:r w:rsidRPr="008C7477">
        <w:rPr>
          <w:i/>
          <w:iCs/>
          <w:color w:val="000000"/>
          <w:sz w:val="28"/>
          <w:szCs w:val="28"/>
        </w:rPr>
        <w:t>разделе 5</w:t>
      </w:r>
      <w:r w:rsidRPr="008C7477">
        <w:rPr>
          <w:color w:val="000000"/>
          <w:sz w:val="28"/>
          <w:szCs w:val="28"/>
        </w:rPr>
        <w:t xml:space="preserve"> текстовой части пояснительной записки раскрывается информация о Событии и его оценке в денежном выражении. </w:t>
      </w:r>
    </w:p>
    <w:p w:rsidR="00D35A37" w:rsidRDefault="00D35A37" w:rsidP="00D35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color w:val="000000"/>
          <w:sz w:val="28"/>
          <w:szCs w:val="28"/>
        </w:rPr>
      </w:pPr>
      <w:r w:rsidRPr="008C7477">
        <w:rPr>
          <w:color w:val="000000"/>
          <w:sz w:val="28"/>
          <w:szCs w:val="28"/>
        </w:rPr>
        <w:t xml:space="preserve">3.2. Событие, свидетельствующего о возникших после отчетной даты хозяйственных условиях, отражается в бухгалтерском учете периода, следующего за отчетным. </w:t>
      </w:r>
      <w:r w:rsidRPr="008C7477">
        <w:rPr>
          <w:color w:val="000000"/>
          <w:sz w:val="28"/>
          <w:szCs w:val="28"/>
        </w:rPr>
        <w:br/>
        <w:t xml:space="preserve">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w:t>
      </w:r>
      <w:r w:rsidRPr="008C7477">
        <w:rPr>
          <w:color w:val="000000"/>
          <w:sz w:val="28"/>
          <w:szCs w:val="28"/>
        </w:rPr>
        <w:br/>
        <w:t xml:space="preserve">денежная оценка приводятся в </w:t>
      </w:r>
      <w:r w:rsidRPr="00715254">
        <w:rPr>
          <w:iCs/>
          <w:color w:val="000000"/>
          <w:sz w:val="28"/>
          <w:szCs w:val="28"/>
        </w:rPr>
        <w:t>разделе 5</w:t>
      </w:r>
      <w:r w:rsidRPr="008C7477">
        <w:rPr>
          <w:color w:val="000000"/>
          <w:sz w:val="28"/>
          <w:szCs w:val="28"/>
        </w:rPr>
        <w:t xml:space="preserve"> текстовой части пояснительной записки.</w:t>
      </w:r>
    </w:p>
    <w:p w:rsidR="00D35A37" w:rsidRPr="000778F9" w:rsidRDefault="00D35A37" w:rsidP="00D35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sz w:val="28"/>
          <w:szCs w:val="28"/>
        </w:rPr>
      </w:pPr>
    </w:p>
    <w:p w:rsidR="006F0DA3" w:rsidRPr="00B50D53" w:rsidRDefault="00B50D53" w:rsidP="006A58B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Cs/>
          <w:sz w:val="28"/>
          <w:szCs w:val="28"/>
        </w:rPr>
      </w:pPr>
      <w:r>
        <w:rPr>
          <w:bCs/>
          <w:sz w:val="28"/>
          <w:szCs w:val="28"/>
        </w:rPr>
        <w:t>1</w:t>
      </w:r>
      <w:r w:rsidR="0059429C">
        <w:rPr>
          <w:bCs/>
          <w:sz w:val="28"/>
          <w:szCs w:val="28"/>
        </w:rPr>
        <w:t>4</w:t>
      </w:r>
      <w:r w:rsidR="002C474D" w:rsidRPr="00B50D53">
        <w:rPr>
          <w:bCs/>
          <w:sz w:val="28"/>
          <w:szCs w:val="28"/>
        </w:rPr>
        <w:t>.</w:t>
      </w:r>
      <w:r w:rsidR="00E457AE" w:rsidRPr="00B50D53">
        <w:rPr>
          <w:bCs/>
          <w:sz w:val="28"/>
          <w:szCs w:val="28"/>
        </w:rPr>
        <w:t xml:space="preserve"> Инвентаризация имущества и обязательств</w:t>
      </w:r>
    </w:p>
    <w:p w:rsidR="00D35A37" w:rsidRPr="00554EB6" w:rsidRDefault="00D35A37" w:rsidP="006A58B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p>
    <w:p w:rsidR="00436AF0" w:rsidRDefault="0059429C" w:rsidP="00436A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C969FC">
        <w:rPr>
          <w:rFonts w:ascii="Times New Roman" w:hAnsi="Times New Roman" w:cs="Times New Roman"/>
          <w:sz w:val="28"/>
          <w:szCs w:val="28"/>
        </w:rPr>
        <w:t xml:space="preserve">.1. </w:t>
      </w:r>
      <w:r w:rsidR="00436AF0" w:rsidRPr="000C7A4F">
        <w:rPr>
          <w:rFonts w:ascii="Times New Roman" w:hAnsi="Times New Roman" w:cs="Times New Roman"/>
          <w:sz w:val="28"/>
          <w:szCs w:val="28"/>
        </w:rPr>
        <w:t>Инвентаризация</w:t>
      </w:r>
      <w:r w:rsidR="00436AF0">
        <w:rPr>
          <w:rFonts w:ascii="Times New Roman" w:hAnsi="Times New Roman" w:cs="Times New Roman"/>
          <w:sz w:val="28"/>
          <w:szCs w:val="28"/>
        </w:rPr>
        <w:t xml:space="preserve"> имущества,  финансовых </w:t>
      </w:r>
      <w:r w:rsidR="00436AF0" w:rsidRPr="000C7A4F">
        <w:rPr>
          <w:rFonts w:ascii="Times New Roman" w:hAnsi="Times New Roman" w:cs="Times New Roman"/>
          <w:sz w:val="28"/>
          <w:szCs w:val="28"/>
        </w:rPr>
        <w:t xml:space="preserve"> активов и обязательств </w:t>
      </w:r>
      <w:r w:rsidR="00436AF0">
        <w:rPr>
          <w:rFonts w:ascii="Times New Roman" w:hAnsi="Times New Roman" w:cs="Times New Roman"/>
          <w:sz w:val="28"/>
          <w:szCs w:val="28"/>
        </w:rPr>
        <w:t xml:space="preserve"> (в том числе числящихся на забалансовых счетах) </w:t>
      </w:r>
      <w:r w:rsidR="00436AF0" w:rsidRPr="000C7A4F">
        <w:rPr>
          <w:rFonts w:ascii="Times New Roman" w:hAnsi="Times New Roman" w:cs="Times New Roman"/>
          <w:sz w:val="28"/>
          <w:szCs w:val="28"/>
        </w:rPr>
        <w:t>в учреждениях проводится в целях обеспечения достоверности данных бухгалтерского учета и отчетности.</w:t>
      </w:r>
      <w:r w:rsidR="00436AF0">
        <w:rPr>
          <w:rFonts w:ascii="Times New Roman" w:hAnsi="Times New Roman" w:cs="Times New Roman"/>
          <w:sz w:val="28"/>
          <w:szCs w:val="28"/>
        </w:rPr>
        <w:t xml:space="preserve"> Инвентаризации в учреждении проводит постоянно действующая инвентаризационная комиссия. </w:t>
      </w:r>
    </w:p>
    <w:p w:rsidR="00436AF0" w:rsidRPr="000C7A4F" w:rsidRDefault="00436AF0" w:rsidP="00436A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большом объёме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руководитель учреждения. </w:t>
      </w:r>
      <w:r w:rsidRPr="000C7A4F">
        <w:rPr>
          <w:rFonts w:ascii="Times New Roman" w:hAnsi="Times New Roman" w:cs="Times New Roman"/>
          <w:sz w:val="28"/>
          <w:szCs w:val="28"/>
        </w:rPr>
        <w:t xml:space="preserve"> В ходе инвентаризации проверяются и документально подтверждаются наличие, состояние и оценка имущества и обязательств.</w:t>
      </w:r>
    </w:p>
    <w:p w:rsidR="00436AF0" w:rsidRPr="000C7A4F" w:rsidRDefault="00436AF0" w:rsidP="00436AF0">
      <w:pPr>
        <w:pStyle w:val="ConsPlusNormal"/>
        <w:ind w:firstLine="540"/>
        <w:jc w:val="both"/>
        <w:rPr>
          <w:rFonts w:ascii="Times New Roman" w:hAnsi="Times New Roman" w:cs="Times New Roman"/>
          <w:sz w:val="28"/>
          <w:szCs w:val="28"/>
        </w:rPr>
      </w:pPr>
      <w:r w:rsidRPr="000C7A4F">
        <w:rPr>
          <w:rFonts w:ascii="Times New Roman" w:hAnsi="Times New Roman" w:cs="Times New Roman"/>
          <w:sz w:val="28"/>
          <w:szCs w:val="28"/>
        </w:rPr>
        <w:t>Проведение инвентаризации обязательно:</w:t>
      </w:r>
    </w:p>
    <w:p w:rsidR="00436AF0" w:rsidRPr="000C7A4F" w:rsidRDefault="00436AF0" w:rsidP="00436AF0">
      <w:pPr>
        <w:pStyle w:val="ConsPlusNormal"/>
        <w:ind w:firstLine="540"/>
        <w:jc w:val="both"/>
        <w:rPr>
          <w:rFonts w:ascii="Times New Roman" w:hAnsi="Times New Roman" w:cs="Times New Roman"/>
          <w:sz w:val="28"/>
          <w:szCs w:val="28"/>
        </w:rPr>
      </w:pPr>
      <w:r w:rsidRPr="000C7A4F">
        <w:rPr>
          <w:rFonts w:ascii="Times New Roman" w:hAnsi="Times New Roman" w:cs="Times New Roman"/>
          <w:sz w:val="28"/>
          <w:szCs w:val="28"/>
        </w:rPr>
        <w:t>при передаче активов в аренду,</w:t>
      </w:r>
      <w:r>
        <w:rPr>
          <w:rFonts w:ascii="Times New Roman" w:hAnsi="Times New Roman" w:cs="Times New Roman"/>
          <w:sz w:val="28"/>
          <w:szCs w:val="28"/>
        </w:rPr>
        <w:t xml:space="preserve"> управление, безвозмездное пользование,</w:t>
      </w:r>
      <w:r w:rsidRPr="000C7A4F">
        <w:rPr>
          <w:rFonts w:ascii="Times New Roman" w:hAnsi="Times New Roman" w:cs="Times New Roman"/>
          <w:sz w:val="28"/>
          <w:szCs w:val="28"/>
        </w:rPr>
        <w:t xml:space="preserve"> выкупе, продаже</w:t>
      </w:r>
      <w:r>
        <w:rPr>
          <w:rFonts w:ascii="Times New Roman" w:hAnsi="Times New Roman" w:cs="Times New Roman"/>
          <w:sz w:val="28"/>
          <w:szCs w:val="28"/>
        </w:rPr>
        <w:t xml:space="preserve"> комплекса объектов учета (имущественного комплекса)</w:t>
      </w:r>
      <w:r w:rsidRPr="000C7A4F">
        <w:rPr>
          <w:rFonts w:ascii="Times New Roman" w:hAnsi="Times New Roman" w:cs="Times New Roman"/>
          <w:sz w:val="28"/>
          <w:szCs w:val="28"/>
        </w:rPr>
        <w:t>;</w:t>
      </w:r>
    </w:p>
    <w:p w:rsidR="00436AF0" w:rsidRPr="000C7A4F" w:rsidRDefault="00436AF0" w:rsidP="00436AF0">
      <w:pPr>
        <w:pStyle w:val="ConsPlusNormal"/>
        <w:ind w:firstLine="540"/>
        <w:jc w:val="both"/>
        <w:rPr>
          <w:rFonts w:ascii="Times New Roman" w:hAnsi="Times New Roman" w:cs="Times New Roman"/>
          <w:sz w:val="28"/>
          <w:szCs w:val="28"/>
        </w:rPr>
      </w:pPr>
      <w:r w:rsidRPr="000C7A4F">
        <w:rPr>
          <w:rFonts w:ascii="Times New Roman" w:hAnsi="Times New Roman" w:cs="Times New Roman"/>
          <w:sz w:val="28"/>
          <w:szCs w:val="28"/>
        </w:rPr>
        <w:t xml:space="preserve">перед составлением годовой бюджетной отчетности (кроме </w:t>
      </w:r>
      <w:r>
        <w:rPr>
          <w:rFonts w:ascii="Times New Roman" w:hAnsi="Times New Roman" w:cs="Times New Roman"/>
          <w:sz w:val="28"/>
          <w:szCs w:val="28"/>
        </w:rPr>
        <w:t>имущества</w:t>
      </w:r>
      <w:r w:rsidRPr="000C7A4F">
        <w:rPr>
          <w:rFonts w:ascii="Times New Roman" w:hAnsi="Times New Roman" w:cs="Times New Roman"/>
          <w:sz w:val="28"/>
          <w:szCs w:val="28"/>
        </w:rPr>
        <w:t>, инвентаризация которого проводилась не ранее 1 октября отчетного года);</w:t>
      </w:r>
    </w:p>
    <w:p w:rsidR="00436AF0" w:rsidRPr="00303984" w:rsidRDefault="00436AF0" w:rsidP="00436AF0">
      <w:pPr>
        <w:pStyle w:val="ConsPlusNormal"/>
        <w:ind w:firstLine="540"/>
        <w:jc w:val="both"/>
        <w:rPr>
          <w:rFonts w:ascii="Times New Roman" w:hAnsi="Times New Roman" w:cs="Times New Roman"/>
          <w:sz w:val="28"/>
          <w:szCs w:val="28"/>
        </w:rPr>
      </w:pPr>
      <w:r w:rsidRPr="00303984">
        <w:rPr>
          <w:rFonts w:ascii="Times New Roman" w:hAnsi="Times New Roman" w:cs="Times New Roman"/>
          <w:sz w:val="28"/>
          <w:szCs w:val="28"/>
        </w:rPr>
        <w:t>при смене материально ответственных лиц (на день приемки-передачи дел);</w:t>
      </w:r>
    </w:p>
    <w:p w:rsidR="00436AF0" w:rsidRPr="00303984" w:rsidRDefault="00436AF0" w:rsidP="00436AF0">
      <w:pPr>
        <w:pStyle w:val="ConsPlusNormal"/>
        <w:ind w:firstLine="540"/>
        <w:jc w:val="both"/>
        <w:rPr>
          <w:rFonts w:ascii="Times New Roman" w:hAnsi="Times New Roman" w:cs="Times New Roman"/>
          <w:sz w:val="28"/>
          <w:szCs w:val="28"/>
        </w:rPr>
      </w:pPr>
      <w:r w:rsidRPr="00303984">
        <w:rPr>
          <w:rFonts w:ascii="Times New Roman" w:hAnsi="Times New Roman" w:cs="Times New Roman"/>
          <w:sz w:val="28"/>
          <w:szCs w:val="28"/>
        </w:rPr>
        <w:t xml:space="preserve">при установлении фактов хищений или злоупотреблений, а также порчи </w:t>
      </w:r>
      <w:r>
        <w:rPr>
          <w:rFonts w:ascii="Times New Roman" w:hAnsi="Times New Roman" w:cs="Times New Roman"/>
          <w:sz w:val="28"/>
          <w:szCs w:val="28"/>
        </w:rPr>
        <w:t>имущества (немедленно по установлении таких фактов)</w:t>
      </w:r>
      <w:r w:rsidRPr="00303984">
        <w:rPr>
          <w:rFonts w:ascii="Times New Roman" w:hAnsi="Times New Roman" w:cs="Times New Roman"/>
          <w:sz w:val="28"/>
          <w:szCs w:val="28"/>
        </w:rPr>
        <w:t>;</w:t>
      </w:r>
    </w:p>
    <w:p w:rsidR="00436AF0" w:rsidRPr="00303984" w:rsidRDefault="00436AF0" w:rsidP="00436AF0">
      <w:pPr>
        <w:pStyle w:val="ConsPlusNormal"/>
        <w:ind w:firstLine="540"/>
        <w:jc w:val="both"/>
        <w:rPr>
          <w:rFonts w:ascii="Times New Roman" w:hAnsi="Times New Roman" w:cs="Times New Roman"/>
          <w:sz w:val="28"/>
          <w:szCs w:val="28"/>
        </w:rPr>
      </w:pPr>
      <w:r w:rsidRPr="00303984">
        <w:rPr>
          <w:rFonts w:ascii="Times New Roman" w:hAnsi="Times New Roman" w:cs="Times New Roman"/>
          <w:sz w:val="28"/>
          <w:szCs w:val="28"/>
        </w:rPr>
        <w:t>в случае стихийного бедствия, пожара, аварий или других чрезвычайных ситуаций, вызванных экстремальными условиями</w:t>
      </w:r>
      <w:r>
        <w:rPr>
          <w:rFonts w:ascii="Times New Roman" w:hAnsi="Times New Roman" w:cs="Times New Roman"/>
          <w:sz w:val="28"/>
          <w:szCs w:val="28"/>
        </w:rPr>
        <w:t xml:space="preserve"> (сразу же по окончании пожара или стихийного бедствия)</w:t>
      </w:r>
      <w:r w:rsidRPr="00303984">
        <w:rPr>
          <w:rFonts w:ascii="Times New Roman" w:hAnsi="Times New Roman" w:cs="Times New Roman"/>
          <w:sz w:val="28"/>
          <w:szCs w:val="28"/>
        </w:rPr>
        <w:t>;</w:t>
      </w:r>
    </w:p>
    <w:p w:rsidR="00436AF0" w:rsidRPr="000C7A4F" w:rsidRDefault="00436AF0" w:rsidP="00436AF0">
      <w:pPr>
        <w:pStyle w:val="ConsPlusNormal"/>
        <w:ind w:firstLine="540"/>
        <w:jc w:val="both"/>
        <w:rPr>
          <w:rFonts w:ascii="Times New Roman" w:hAnsi="Times New Roman" w:cs="Times New Roman"/>
          <w:sz w:val="28"/>
          <w:szCs w:val="28"/>
        </w:rPr>
      </w:pPr>
      <w:r w:rsidRPr="00303984">
        <w:rPr>
          <w:rFonts w:ascii="Times New Roman" w:hAnsi="Times New Roman" w:cs="Times New Roman"/>
          <w:sz w:val="28"/>
          <w:szCs w:val="28"/>
        </w:rPr>
        <w:t>при реорганизации или ликвидации учреждения</w:t>
      </w:r>
      <w:r w:rsidRPr="000C7A4F">
        <w:rPr>
          <w:rFonts w:ascii="Times New Roman" w:hAnsi="Times New Roman" w:cs="Times New Roman"/>
          <w:sz w:val="28"/>
          <w:szCs w:val="28"/>
        </w:rPr>
        <w:t xml:space="preserve"> перед составлением ликвидационного (разделительного) баланса;</w:t>
      </w:r>
    </w:p>
    <w:p w:rsidR="00436AF0" w:rsidRDefault="00436AF0" w:rsidP="00436AF0">
      <w:pPr>
        <w:pStyle w:val="ConsPlusNormal"/>
        <w:ind w:firstLine="540"/>
        <w:jc w:val="both"/>
        <w:rPr>
          <w:rFonts w:ascii="Times New Roman" w:hAnsi="Times New Roman" w:cs="Times New Roman"/>
          <w:sz w:val="28"/>
          <w:szCs w:val="28"/>
        </w:rPr>
      </w:pPr>
      <w:r w:rsidRPr="000C7A4F">
        <w:rPr>
          <w:rFonts w:ascii="Times New Roman" w:hAnsi="Times New Roman" w:cs="Times New Roman"/>
          <w:sz w:val="28"/>
          <w:szCs w:val="28"/>
        </w:rPr>
        <w:t>в других случаях, предусмотренных законодательством Российской Федерации.</w:t>
      </w:r>
    </w:p>
    <w:p w:rsidR="00436AF0" w:rsidRPr="000C7A4F" w:rsidRDefault="00436AF0" w:rsidP="00436A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Инвентаризация библиотечных фондов проводится систематически в сроки, установленные письмом Минфина России от 4 ноября 1998г. № 16-00-16-198 «Об инвентаризации библиотечных фондов».</w:t>
      </w:r>
    </w:p>
    <w:p w:rsidR="00436AF0" w:rsidRPr="000C7A4F" w:rsidRDefault="00436AF0" w:rsidP="00436AF0">
      <w:pPr>
        <w:pStyle w:val="ConsPlusNormal"/>
        <w:ind w:firstLine="540"/>
        <w:jc w:val="both"/>
        <w:rPr>
          <w:rFonts w:ascii="Times New Roman" w:hAnsi="Times New Roman" w:cs="Times New Roman"/>
          <w:sz w:val="28"/>
          <w:szCs w:val="28"/>
        </w:rPr>
      </w:pPr>
      <w:r w:rsidRPr="000C7A4F">
        <w:rPr>
          <w:rFonts w:ascii="Times New Roman" w:hAnsi="Times New Roman" w:cs="Times New Roman"/>
          <w:sz w:val="28"/>
          <w:szCs w:val="28"/>
        </w:rPr>
        <w:t>Количество инвентаризаций в отчетном году, дата их проведения, перечень активов и обязательств, проверяемых при каждой из них, устанавливаются приказом учреждения.</w:t>
      </w:r>
    </w:p>
    <w:p w:rsidR="00436AF0" w:rsidRPr="00B077B5" w:rsidRDefault="00436AF0" w:rsidP="00436AF0">
      <w:pPr>
        <w:pStyle w:val="ConsPlusNormal"/>
        <w:ind w:firstLine="540"/>
        <w:jc w:val="both"/>
        <w:rPr>
          <w:rFonts w:ascii="Times New Roman" w:hAnsi="Times New Roman" w:cs="Times New Roman"/>
          <w:sz w:val="28"/>
          <w:szCs w:val="28"/>
        </w:rPr>
      </w:pPr>
      <w:r w:rsidRPr="00B077B5">
        <w:rPr>
          <w:rFonts w:ascii="Times New Roman" w:hAnsi="Times New Roman" w:cs="Times New Roman"/>
          <w:sz w:val="28"/>
          <w:szCs w:val="28"/>
        </w:rPr>
        <w:t xml:space="preserve">Приказ оформляется в соответствии с унифицированной </w:t>
      </w:r>
      <w:hyperlink r:id="rId137" w:history="1">
        <w:r w:rsidRPr="00B077B5">
          <w:rPr>
            <w:rFonts w:ascii="Times New Roman" w:hAnsi="Times New Roman" w:cs="Times New Roman"/>
            <w:color w:val="0000FF"/>
            <w:sz w:val="28"/>
            <w:szCs w:val="28"/>
          </w:rPr>
          <w:t>формой N ИНВ-22</w:t>
        </w:r>
      </w:hyperlink>
      <w:r w:rsidRPr="00B077B5">
        <w:rPr>
          <w:rFonts w:ascii="Times New Roman" w:hAnsi="Times New Roman" w:cs="Times New Roman"/>
          <w:sz w:val="28"/>
          <w:szCs w:val="28"/>
        </w:rPr>
        <w:t xml:space="preserve">  "Приказ (постановление, распоряжение) о проведении инвентаризации".</w:t>
      </w:r>
    </w:p>
    <w:p w:rsidR="00436AF0" w:rsidRPr="00B077B5" w:rsidRDefault="00436AF0" w:rsidP="00436AF0">
      <w:pPr>
        <w:pStyle w:val="ConsPlusNormal"/>
        <w:ind w:firstLine="540"/>
        <w:jc w:val="both"/>
        <w:rPr>
          <w:rFonts w:ascii="Times New Roman" w:hAnsi="Times New Roman" w:cs="Times New Roman"/>
          <w:sz w:val="28"/>
          <w:szCs w:val="28"/>
        </w:rPr>
      </w:pPr>
      <w:r w:rsidRPr="00B077B5">
        <w:rPr>
          <w:rFonts w:ascii="Times New Roman" w:hAnsi="Times New Roman" w:cs="Times New Roman"/>
          <w:sz w:val="28"/>
          <w:szCs w:val="28"/>
        </w:rPr>
        <w:t>В приказе о проведении инвентаризации определяются цели и задачи проведения инвентаризации, состав постоянно действующей инвентаризационной комиссии.</w:t>
      </w:r>
    </w:p>
    <w:p w:rsidR="00436AF0" w:rsidRPr="00B077B5" w:rsidRDefault="00436AF0" w:rsidP="00436AF0">
      <w:pPr>
        <w:pStyle w:val="ConsPlusNormal"/>
        <w:ind w:firstLine="540"/>
        <w:jc w:val="both"/>
        <w:rPr>
          <w:rFonts w:ascii="Times New Roman" w:hAnsi="Times New Roman" w:cs="Times New Roman"/>
          <w:sz w:val="28"/>
          <w:szCs w:val="28"/>
        </w:rPr>
      </w:pPr>
      <w:r w:rsidRPr="00B077B5">
        <w:rPr>
          <w:rFonts w:ascii="Times New Roman" w:hAnsi="Times New Roman" w:cs="Times New Roman"/>
          <w:sz w:val="28"/>
          <w:szCs w:val="28"/>
        </w:rPr>
        <w:t>Председателем инвентаризационной комиссии может быть заместитель руководителя или иное должностное лицо, обладающее распорядительными правами.</w:t>
      </w:r>
    </w:p>
    <w:p w:rsidR="00436AF0" w:rsidRPr="00B077B5" w:rsidRDefault="00436AF0" w:rsidP="00436AF0">
      <w:pPr>
        <w:pStyle w:val="ConsPlusNormal"/>
        <w:ind w:firstLine="540"/>
        <w:jc w:val="both"/>
        <w:rPr>
          <w:rFonts w:ascii="Times New Roman" w:hAnsi="Times New Roman" w:cs="Times New Roman"/>
          <w:sz w:val="28"/>
          <w:szCs w:val="28"/>
        </w:rPr>
      </w:pPr>
      <w:r w:rsidRPr="00B077B5">
        <w:rPr>
          <w:rFonts w:ascii="Times New Roman" w:hAnsi="Times New Roman" w:cs="Times New Roman"/>
          <w:sz w:val="28"/>
          <w:szCs w:val="28"/>
        </w:rPr>
        <w:t>В состав инвентаризационной комиссии могут входить:</w:t>
      </w:r>
    </w:p>
    <w:p w:rsidR="00436AF0" w:rsidRPr="00B077B5" w:rsidRDefault="00436AF0" w:rsidP="00436AF0">
      <w:pPr>
        <w:pStyle w:val="ConsPlusNormal"/>
        <w:ind w:firstLine="540"/>
        <w:jc w:val="both"/>
        <w:rPr>
          <w:rFonts w:ascii="Times New Roman" w:hAnsi="Times New Roman" w:cs="Times New Roman"/>
          <w:sz w:val="28"/>
          <w:szCs w:val="28"/>
        </w:rPr>
      </w:pPr>
      <w:r w:rsidRPr="00B077B5">
        <w:rPr>
          <w:rFonts w:ascii="Times New Roman" w:hAnsi="Times New Roman" w:cs="Times New Roman"/>
          <w:sz w:val="28"/>
          <w:szCs w:val="28"/>
        </w:rPr>
        <w:t>бухгалтер централизованной бухгалтерии, на которого возложены обязанности по ведению учета основных средств и материальных запасов</w:t>
      </w:r>
      <w:r>
        <w:rPr>
          <w:rFonts w:ascii="Times New Roman" w:hAnsi="Times New Roman" w:cs="Times New Roman"/>
          <w:sz w:val="28"/>
          <w:szCs w:val="28"/>
        </w:rPr>
        <w:t>, обязательств</w:t>
      </w:r>
      <w:r w:rsidRPr="00B077B5">
        <w:rPr>
          <w:rFonts w:ascii="Times New Roman" w:hAnsi="Times New Roman" w:cs="Times New Roman"/>
          <w:sz w:val="28"/>
          <w:szCs w:val="28"/>
        </w:rPr>
        <w:t>;</w:t>
      </w:r>
    </w:p>
    <w:p w:rsidR="00E96904" w:rsidRDefault="00436AF0" w:rsidP="00436AF0">
      <w:pPr>
        <w:pStyle w:val="ConsPlusNormal"/>
        <w:ind w:firstLine="540"/>
        <w:jc w:val="both"/>
        <w:rPr>
          <w:rFonts w:ascii="Times New Roman" w:hAnsi="Times New Roman" w:cs="Times New Roman"/>
          <w:sz w:val="28"/>
          <w:szCs w:val="28"/>
        </w:rPr>
      </w:pPr>
      <w:r w:rsidRPr="00B077B5">
        <w:rPr>
          <w:rFonts w:ascii="Times New Roman" w:hAnsi="Times New Roman" w:cs="Times New Roman"/>
          <w:sz w:val="28"/>
          <w:szCs w:val="28"/>
        </w:rPr>
        <w:t>В состав инвентаризационной комиссии не включаются материально ответственные лица, под отчетом у которых находятся ценности, подлежащие инвентаризации.</w:t>
      </w:r>
    </w:p>
    <w:p w:rsidR="00E96904" w:rsidRPr="00E96904" w:rsidRDefault="00E96904" w:rsidP="00E96904">
      <w:pPr>
        <w:jc w:val="both"/>
        <w:rPr>
          <w:sz w:val="28"/>
          <w:szCs w:val="28"/>
        </w:rPr>
      </w:pPr>
      <w:r w:rsidRPr="00E96904">
        <w:rPr>
          <w:color w:val="000000"/>
          <w:sz w:val="28"/>
          <w:szCs w:val="28"/>
          <w:shd w:val="clear" w:color="auto" w:fill="FFFFFF"/>
        </w:rPr>
        <w:t>Инвентаризационная комиссия обеспечивает полноту и точность внесения в описи</w:t>
      </w:r>
      <w:r w:rsidRPr="00E96904">
        <w:rPr>
          <w:color w:val="000000"/>
          <w:sz w:val="28"/>
          <w:szCs w:val="28"/>
        </w:rPr>
        <w:br/>
      </w:r>
      <w:r w:rsidRPr="00E96904">
        <w:rPr>
          <w:color w:val="000000"/>
          <w:sz w:val="28"/>
          <w:szCs w:val="28"/>
          <w:shd w:val="clear" w:color="auto" w:fill="FFFFFF"/>
        </w:rPr>
        <w:t>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w:t>
      </w:r>
      <w:r>
        <w:rPr>
          <w:color w:val="000000"/>
          <w:sz w:val="28"/>
          <w:szCs w:val="28"/>
          <w:shd w:val="clear" w:color="auto" w:fill="FFFFFF"/>
        </w:rPr>
        <w:t xml:space="preserve"> </w:t>
      </w:r>
      <w:r w:rsidRPr="00E96904">
        <w:rPr>
          <w:color w:val="000000"/>
          <w:sz w:val="28"/>
          <w:szCs w:val="28"/>
          <w:shd w:val="clear" w:color="auto" w:fill="FFFFFF"/>
        </w:rPr>
        <w:t>Также</w:t>
      </w:r>
      <w:r>
        <w:rPr>
          <w:color w:val="000000"/>
          <w:sz w:val="28"/>
          <w:szCs w:val="28"/>
          <w:shd w:val="clear" w:color="auto" w:fill="FFFFFF"/>
        </w:rPr>
        <w:t xml:space="preserve"> </w:t>
      </w:r>
      <w:r w:rsidRPr="00E96904">
        <w:rPr>
          <w:color w:val="000000"/>
          <w:sz w:val="28"/>
          <w:szCs w:val="28"/>
          <w:shd w:val="clear" w:color="auto" w:fill="FFFFFF"/>
        </w:rPr>
        <w:t>комиссия обеспечивает внесение в описи обнаруженных признаков обесценения актива.</w:t>
      </w:r>
    </w:p>
    <w:p w:rsidR="00436AF0" w:rsidRDefault="00436AF0" w:rsidP="00436A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Сроки проведения плановых инвентаризаций  установлены в Графике проведения инвентаризации.</w:t>
      </w:r>
    </w:p>
    <w:p w:rsidR="00436AF0" w:rsidRPr="00B077B5" w:rsidRDefault="00436AF0" w:rsidP="00436A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Кроме плановых инвентаризаций,  учреждение может осуществлять и внеплановые сплошные инвентаризации товарно-материальных ценностей. Внеплановые инвентаризации проводятся на основании приказа руководителя.</w:t>
      </w:r>
    </w:p>
    <w:p w:rsidR="00436AF0" w:rsidRPr="00B077B5" w:rsidRDefault="00436AF0" w:rsidP="00436AF0">
      <w:pPr>
        <w:pStyle w:val="ConsPlusNormal"/>
        <w:ind w:firstLine="540"/>
        <w:jc w:val="both"/>
        <w:rPr>
          <w:rFonts w:ascii="Times New Roman" w:hAnsi="Times New Roman" w:cs="Times New Roman"/>
          <w:sz w:val="28"/>
          <w:szCs w:val="28"/>
        </w:rPr>
      </w:pPr>
      <w:r w:rsidRPr="00B077B5">
        <w:rPr>
          <w:rFonts w:ascii="Times New Roman" w:hAnsi="Times New Roman" w:cs="Times New Roman"/>
          <w:sz w:val="28"/>
          <w:szCs w:val="28"/>
        </w:rPr>
        <w:t>Результаты инвентаризации своевременно регистрируются без каких-либо пропусков или изъятий и отражаются в учете и отчетности того месяца, в котором она была закончена, а по годовой инвентаризации - в годовой бюджетной отчетности.</w:t>
      </w:r>
    </w:p>
    <w:p w:rsidR="00436AF0" w:rsidRPr="00B077B5" w:rsidRDefault="00436AF0" w:rsidP="00436AF0">
      <w:pPr>
        <w:pStyle w:val="ConsPlusNormal"/>
        <w:ind w:firstLine="540"/>
        <w:jc w:val="both"/>
        <w:rPr>
          <w:rFonts w:ascii="Times New Roman" w:hAnsi="Times New Roman" w:cs="Times New Roman"/>
          <w:sz w:val="28"/>
          <w:szCs w:val="28"/>
        </w:rPr>
      </w:pPr>
      <w:r w:rsidRPr="00B077B5">
        <w:rPr>
          <w:rFonts w:ascii="Times New Roman" w:hAnsi="Times New Roman" w:cs="Times New Roman"/>
          <w:sz w:val="28"/>
          <w:szCs w:val="28"/>
        </w:rPr>
        <w:t xml:space="preserve">Выявленные при инвентаризации и других проверках расхождения фактического наличия активов и обязательств с данными </w:t>
      </w:r>
      <w:r w:rsidR="00E96904">
        <w:rPr>
          <w:rFonts w:ascii="Times New Roman" w:hAnsi="Times New Roman" w:cs="Times New Roman"/>
          <w:sz w:val="28"/>
          <w:szCs w:val="28"/>
        </w:rPr>
        <w:t>б</w:t>
      </w:r>
      <w:r>
        <w:rPr>
          <w:rFonts w:ascii="Times New Roman" w:hAnsi="Times New Roman" w:cs="Times New Roman"/>
          <w:sz w:val="28"/>
          <w:szCs w:val="28"/>
        </w:rPr>
        <w:t>ухгалтерского</w:t>
      </w:r>
      <w:r w:rsidRPr="00B077B5">
        <w:rPr>
          <w:rFonts w:ascii="Times New Roman" w:hAnsi="Times New Roman" w:cs="Times New Roman"/>
          <w:sz w:val="28"/>
          <w:szCs w:val="28"/>
        </w:rPr>
        <w:t xml:space="preserve"> учета оформляются в порядке, предусмотренном законодательством Российской Федерации.</w:t>
      </w:r>
    </w:p>
    <w:p w:rsidR="00436AF0" w:rsidRPr="00B077B5" w:rsidRDefault="00436AF0" w:rsidP="00436AF0">
      <w:pPr>
        <w:pStyle w:val="ConsPlusNormal"/>
        <w:ind w:firstLine="540"/>
        <w:jc w:val="both"/>
        <w:rPr>
          <w:rFonts w:ascii="Times New Roman" w:hAnsi="Times New Roman" w:cs="Times New Roman"/>
          <w:sz w:val="28"/>
          <w:szCs w:val="28"/>
        </w:rPr>
      </w:pPr>
      <w:r w:rsidRPr="00B077B5">
        <w:rPr>
          <w:rFonts w:ascii="Times New Roman" w:hAnsi="Times New Roman" w:cs="Times New Roman"/>
          <w:sz w:val="28"/>
          <w:szCs w:val="28"/>
        </w:rPr>
        <w:t>Инвентаризации подлежат все основные средства, в том числе числящиеся на забалансовых счетах.</w:t>
      </w:r>
    </w:p>
    <w:p w:rsidR="00436AF0" w:rsidRPr="00B077B5" w:rsidRDefault="00436AF0" w:rsidP="00436AF0">
      <w:pPr>
        <w:pStyle w:val="ConsPlusNormal"/>
        <w:ind w:firstLine="540"/>
        <w:jc w:val="both"/>
        <w:rPr>
          <w:rFonts w:ascii="Times New Roman" w:hAnsi="Times New Roman" w:cs="Times New Roman"/>
          <w:sz w:val="28"/>
          <w:szCs w:val="28"/>
        </w:rPr>
      </w:pPr>
      <w:r w:rsidRPr="00B077B5">
        <w:rPr>
          <w:rFonts w:ascii="Times New Roman" w:hAnsi="Times New Roman" w:cs="Times New Roman"/>
          <w:sz w:val="28"/>
          <w:szCs w:val="28"/>
        </w:rPr>
        <w:t>При продаже основных средств проведение инвентаризации обязательно в части основных средств, подлежащих продаже.</w:t>
      </w:r>
    </w:p>
    <w:p w:rsidR="00436AF0" w:rsidRPr="00B077B5" w:rsidRDefault="00436AF0" w:rsidP="00436AF0">
      <w:pPr>
        <w:pStyle w:val="ConsPlusNormal"/>
        <w:ind w:firstLine="540"/>
        <w:jc w:val="both"/>
        <w:rPr>
          <w:rFonts w:ascii="Times New Roman" w:hAnsi="Times New Roman" w:cs="Times New Roman"/>
          <w:sz w:val="28"/>
          <w:szCs w:val="28"/>
        </w:rPr>
      </w:pPr>
      <w:r w:rsidRPr="00B077B5">
        <w:rPr>
          <w:rFonts w:ascii="Times New Roman" w:hAnsi="Times New Roman" w:cs="Times New Roman"/>
          <w:sz w:val="28"/>
          <w:szCs w:val="28"/>
        </w:rPr>
        <w:t>Инвентаризация основных средств производится по их местонахождению и материально ответственному лицу.</w:t>
      </w:r>
    </w:p>
    <w:p w:rsidR="00436AF0" w:rsidRPr="00B077B5" w:rsidRDefault="00436AF0" w:rsidP="00436AF0">
      <w:pPr>
        <w:pStyle w:val="ConsPlusNormal"/>
        <w:ind w:firstLine="540"/>
        <w:jc w:val="both"/>
        <w:rPr>
          <w:rFonts w:ascii="Times New Roman" w:hAnsi="Times New Roman" w:cs="Times New Roman"/>
          <w:sz w:val="28"/>
          <w:szCs w:val="28"/>
        </w:rPr>
      </w:pPr>
      <w:r w:rsidRPr="00B077B5">
        <w:rPr>
          <w:rFonts w:ascii="Times New Roman" w:hAnsi="Times New Roman" w:cs="Times New Roman"/>
          <w:sz w:val="28"/>
          <w:szCs w:val="28"/>
        </w:rPr>
        <w:t>До начала инвентаризации проверяется:</w:t>
      </w:r>
    </w:p>
    <w:p w:rsidR="00436AF0" w:rsidRPr="00B077B5" w:rsidRDefault="00436AF0" w:rsidP="00436AF0">
      <w:pPr>
        <w:pStyle w:val="ConsPlusNormal"/>
        <w:ind w:firstLine="540"/>
        <w:jc w:val="both"/>
        <w:rPr>
          <w:rFonts w:ascii="Times New Roman" w:hAnsi="Times New Roman" w:cs="Times New Roman"/>
          <w:sz w:val="28"/>
          <w:szCs w:val="28"/>
        </w:rPr>
      </w:pPr>
      <w:r w:rsidRPr="00B077B5">
        <w:rPr>
          <w:rFonts w:ascii="Times New Roman" w:hAnsi="Times New Roman" w:cs="Times New Roman"/>
          <w:sz w:val="28"/>
          <w:szCs w:val="28"/>
        </w:rPr>
        <w:t>наличие и состояние инвентарных карточек, инвентарных книг, описей и других регистров аналитического учета;</w:t>
      </w:r>
    </w:p>
    <w:p w:rsidR="00436AF0" w:rsidRPr="00B077B5" w:rsidRDefault="00436AF0" w:rsidP="00436AF0">
      <w:pPr>
        <w:pStyle w:val="ConsPlusNormal"/>
        <w:ind w:firstLine="540"/>
        <w:jc w:val="both"/>
        <w:rPr>
          <w:rFonts w:ascii="Times New Roman" w:hAnsi="Times New Roman" w:cs="Times New Roman"/>
          <w:sz w:val="28"/>
          <w:szCs w:val="28"/>
        </w:rPr>
      </w:pPr>
      <w:r w:rsidRPr="00B077B5">
        <w:rPr>
          <w:rFonts w:ascii="Times New Roman" w:hAnsi="Times New Roman" w:cs="Times New Roman"/>
          <w:sz w:val="28"/>
          <w:szCs w:val="28"/>
        </w:rPr>
        <w:t>наличие и состояние технических паспортов или другой технической документации;</w:t>
      </w:r>
    </w:p>
    <w:p w:rsidR="00436AF0" w:rsidRPr="00B077B5" w:rsidRDefault="00436AF0" w:rsidP="00436AF0">
      <w:pPr>
        <w:pStyle w:val="ConsPlusNormal"/>
        <w:ind w:firstLine="540"/>
        <w:jc w:val="both"/>
        <w:rPr>
          <w:rFonts w:ascii="Times New Roman" w:hAnsi="Times New Roman" w:cs="Times New Roman"/>
          <w:sz w:val="28"/>
          <w:szCs w:val="28"/>
        </w:rPr>
      </w:pPr>
      <w:r w:rsidRPr="00B077B5">
        <w:rPr>
          <w:rFonts w:ascii="Times New Roman" w:hAnsi="Times New Roman" w:cs="Times New Roman"/>
          <w:sz w:val="28"/>
          <w:szCs w:val="28"/>
        </w:rPr>
        <w:t>наличие документов на основные средства, сданные или принятые учреждением в аренду и на хранение. При отсутствии документов необходимо обеспечить их получение или оформление.</w:t>
      </w:r>
    </w:p>
    <w:p w:rsidR="00436AF0" w:rsidRPr="00B077B5" w:rsidRDefault="00436AF0" w:rsidP="00436AF0">
      <w:pPr>
        <w:pStyle w:val="ConsPlusNormal"/>
        <w:ind w:firstLine="540"/>
        <w:jc w:val="both"/>
        <w:rPr>
          <w:rFonts w:ascii="Times New Roman" w:hAnsi="Times New Roman" w:cs="Times New Roman"/>
          <w:sz w:val="28"/>
          <w:szCs w:val="28"/>
        </w:rPr>
      </w:pPr>
      <w:r w:rsidRPr="00B077B5">
        <w:rPr>
          <w:rFonts w:ascii="Times New Roman" w:hAnsi="Times New Roman" w:cs="Times New Roman"/>
          <w:sz w:val="28"/>
          <w:szCs w:val="28"/>
        </w:rPr>
        <w:t>При обнаружении расхождений и неточностей в регистрах бюджетного учета или технической документации должны быть внесены соответствующие исправления и уточнения.</w:t>
      </w:r>
    </w:p>
    <w:p w:rsidR="00436AF0" w:rsidRPr="00B077B5" w:rsidRDefault="00436AF0" w:rsidP="00436AF0">
      <w:pPr>
        <w:pStyle w:val="ConsPlusNormal"/>
        <w:ind w:firstLine="540"/>
        <w:jc w:val="both"/>
        <w:rPr>
          <w:rFonts w:ascii="Times New Roman" w:hAnsi="Times New Roman" w:cs="Times New Roman"/>
          <w:sz w:val="28"/>
          <w:szCs w:val="28"/>
        </w:rPr>
      </w:pPr>
      <w:r w:rsidRPr="00B077B5">
        <w:rPr>
          <w:rFonts w:ascii="Times New Roman" w:hAnsi="Times New Roman" w:cs="Times New Roman"/>
          <w:sz w:val="28"/>
          <w:szCs w:val="28"/>
        </w:rPr>
        <w:t xml:space="preserve">Результаты инвентаризации фактического наличия объектов основных средств, находящихся в учреждении, отражаются в Инвентаризационной </w:t>
      </w:r>
      <w:hyperlink r:id="rId138" w:history="1">
        <w:r w:rsidRPr="00B077B5">
          <w:rPr>
            <w:rFonts w:ascii="Times New Roman" w:hAnsi="Times New Roman" w:cs="Times New Roman"/>
            <w:color w:val="0000FF"/>
            <w:sz w:val="28"/>
            <w:szCs w:val="28"/>
          </w:rPr>
          <w:t>описи</w:t>
        </w:r>
      </w:hyperlink>
      <w:r w:rsidRPr="00B077B5">
        <w:rPr>
          <w:rFonts w:ascii="Times New Roman" w:hAnsi="Times New Roman" w:cs="Times New Roman"/>
          <w:sz w:val="28"/>
          <w:szCs w:val="28"/>
        </w:rPr>
        <w:t xml:space="preserve"> (сличительной ведомости) по объектам нефинансовых активов.</w:t>
      </w:r>
    </w:p>
    <w:p w:rsidR="00436AF0" w:rsidRPr="00B077B5" w:rsidRDefault="00436AF0" w:rsidP="00436AF0">
      <w:pPr>
        <w:pStyle w:val="ConsPlusNormal"/>
        <w:ind w:firstLine="540"/>
        <w:jc w:val="both"/>
        <w:rPr>
          <w:rFonts w:ascii="Times New Roman" w:hAnsi="Times New Roman" w:cs="Times New Roman"/>
          <w:sz w:val="28"/>
          <w:szCs w:val="28"/>
        </w:rPr>
      </w:pPr>
      <w:r w:rsidRPr="00B077B5">
        <w:rPr>
          <w:rFonts w:ascii="Times New Roman" w:hAnsi="Times New Roman" w:cs="Times New Roman"/>
          <w:sz w:val="28"/>
          <w:szCs w:val="28"/>
        </w:rPr>
        <w:t>Инвентаризационная комиссия производит осмотр объектов основных средств и заносит в Инвентаризационную опись полное их наименование, инвентарные номера, единицу измерения; сведения о фактическом наличии (цена, количество); сведения по данным бюджетного учета (количество, сумма); сведения о результатах инвентаризации (по недостаче и по излишкам - количество и сумма).</w:t>
      </w:r>
    </w:p>
    <w:p w:rsidR="00436AF0" w:rsidRPr="00B077B5" w:rsidRDefault="00436AF0" w:rsidP="00436AF0">
      <w:pPr>
        <w:pStyle w:val="ConsPlusNormal"/>
        <w:ind w:firstLine="540"/>
        <w:jc w:val="both"/>
        <w:rPr>
          <w:rFonts w:ascii="Times New Roman" w:hAnsi="Times New Roman" w:cs="Times New Roman"/>
          <w:sz w:val="28"/>
          <w:szCs w:val="28"/>
        </w:rPr>
      </w:pPr>
      <w:r w:rsidRPr="007417C8">
        <w:rPr>
          <w:rFonts w:ascii="Times New Roman" w:hAnsi="Times New Roman" w:cs="Times New Roman"/>
          <w:sz w:val="28"/>
          <w:szCs w:val="28"/>
        </w:rPr>
        <w:t>При инвентаризации зданий, сооружений и другой недвижимости комиссия</w:t>
      </w:r>
      <w:r w:rsidRPr="00B077B5">
        <w:rPr>
          <w:rFonts w:ascii="Times New Roman" w:hAnsi="Times New Roman" w:cs="Times New Roman"/>
          <w:sz w:val="28"/>
          <w:szCs w:val="28"/>
        </w:rPr>
        <w:t xml:space="preserve"> проверяет наличие документов, подтверждающих нахождение указанных объектов на балансе учреждения.</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Проверяется также наличие документов на земельные участки и другие объекты природных ресурсов, находящиеся в оперативном управлении.</w:t>
      </w:r>
    </w:p>
    <w:p w:rsidR="000C3D0D" w:rsidRDefault="00436AF0" w:rsidP="000C3D0D">
      <w:pPr>
        <w:pStyle w:val="a5"/>
        <w:spacing w:before="0" w:beforeAutospacing="0" w:after="120" w:afterAutospacing="0"/>
        <w:jc w:val="both"/>
        <w:rPr>
          <w:sz w:val="28"/>
          <w:szCs w:val="28"/>
        </w:rPr>
      </w:pPr>
      <w:r w:rsidRPr="003E7892">
        <w:rPr>
          <w:sz w:val="28"/>
          <w:szCs w:val="28"/>
        </w:rPr>
        <w:t xml:space="preserve">Данные по земельным участкам, находящимся в оперативном управлении, должны сверяться с данными государственного кадастрового учета: выписок из государственного земельного кадастра, а также в предусмотренных законом случаях копий хранящихся в кадастровом деле </w:t>
      </w:r>
      <w:r w:rsidRPr="007417C8">
        <w:rPr>
          <w:sz w:val="28"/>
          <w:szCs w:val="28"/>
        </w:rPr>
        <w:t>документов.</w:t>
      </w:r>
    </w:p>
    <w:p w:rsidR="00F74DCC" w:rsidRDefault="00D05A8B" w:rsidP="000C3D0D">
      <w:pPr>
        <w:pStyle w:val="a5"/>
        <w:spacing w:before="0" w:beforeAutospacing="0" w:after="120" w:afterAutospacing="0"/>
        <w:jc w:val="both"/>
        <w:rPr>
          <w:iCs/>
          <w:color w:val="000000"/>
          <w:sz w:val="28"/>
          <w:szCs w:val="28"/>
        </w:rPr>
      </w:pPr>
      <w:r w:rsidRPr="007417C8">
        <w:rPr>
          <w:color w:val="000000"/>
          <w:sz w:val="28"/>
          <w:szCs w:val="28"/>
        </w:rPr>
        <w:t xml:space="preserve"> </w:t>
      </w:r>
      <w:r w:rsidR="00076FAB" w:rsidRPr="00076FAB">
        <w:rPr>
          <w:color w:val="000000"/>
          <w:sz w:val="28"/>
          <w:szCs w:val="28"/>
          <w:shd w:val="clear" w:color="auto" w:fill="FFFFFF"/>
        </w:rPr>
        <w:t>В ходе годовой инвентаризации комиссия выявляет признаки обесценения у каждого объекта основных средств, непроизведенных и нематериальных активов. Если такие признаки обнаружены, комиссия делает отметку об этом в графе 19 «Примечание» Инвентаризационной описи по НФА (</w:t>
      </w:r>
      <w:hyperlink r:id="rId139" w:anchor="/document/140/31321/" w:tooltip="ОКУД 0504087. Инвентаризационная опись по объектам нефинансовых активов" w:history="1">
        <w:r w:rsidR="00076FAB" w:rsidRPr="00076FAB">
          <w:rPr>
            <w:rStyle w:val="a3"/>
            <w:color w:val="2B79D9"/>
            <w:sz w:val="28"/>
            <w:szCs w:val="28"/>
          </w:rPr>
          <w:t>ф. 0504087</w:t>
        </w:r>
      </w:hyperlink>
      <w:r w:rsidR="00076FAB" w:rsidRPr="00076FAB">
        <w:rPr>
          <w:i/>
          <w:color w:val="000000"/>
          <w:sz w:val="28"/>
          <w:szCs w:val="28"/>
          <w:shd w:val="clear" w:color="auto" w:fill="FFFFFF"/>
        </w:rPr>
        <w:t>).</w:t>
      </w:r>
      <w:r w:rsidR="00076FAB" w:rsidRPr="00076FAB">
        <w:rPr>
          <w:i/>
          <w:iCs/>
          <w:color w:val="000000"/>
          <w:sz w:val="28"/>
          <w:szCs w:val="28"/>
        </w:rPr>
        <w:t xml:space="preserve"> </w:t>
      </w:r>
      <w:r w:rsidR="00F74DCC">
        <w:rPr>
          <w:iCs/>
          <w:color w:val="000000"/>
          <w:sz w:val="28"/>
          <w:szCs w:val="28"/>
        </w:rPr>
        <w:t xml:space="preserve"> </w:t>
      </w:r>
    </w:p>
    <w:p w:rsidR="00E96904" w:rsidRDefault="00F74DCC" w:rsidP="00E96904">
      <w:pPr>
        <w:pStyle w:val="a5"/>
        <w:spacing w:before="0" w:beforeAutospacing="0" w:after="120" w:afterAutospacing="0"/>
        <w:rPr>
          <w:iCs/>
          <w:color w:val="000000"/>
          <w:sz w:val="28"/>
          <w:szCs w:val="28"/>
        </w:rPr>
      </w:pPr>
      <w:r>
        <w:rPr>
          <w:iCs/>
          <w:color w:val="000000"/>
          <w:sz w:val="28"/>
          <w:szCs w:val="28"/>
        </w:rPr>
        <w:t>Основание п.6 Стандарта «Обесценение активов».</w:t>
      </w:r>
    </w:p>
    <w:p w:rsidR="00076FAB" w:rsidRPr="00076FAB" w:rsidRDefault="00076FAB" w:rsidP="00E96904">
      <w:pPr>
        <w:pStyle w:val="a5"/>
        <w:spacing w:before="0" w:beforeAutospacing="0" w:after="120" w:afterAutospacing="0"/>
        <w:rPr>
          <w:color w:val="000000"/>
          <w:sz w:val="28"/>
          <w:szCs w:val="28"/>
        </w:rPr>
      </w:pPr>
      <w:r w:rsidRPr="00076FAB">
        <w:rPr>
          <w:iCs/>
          <w:color w:val="000000"/>
          <w:sz w:val="28"/>
          <w:szCs w:val="28"/>
        </w:rPr>
        <w:t>Графы 8 и 9 Инвентаризационной описи по НФА (</w:t>
      </w:r>
      <w:hyperlink r:id="rId140" w:anchor="/document/140/31321/" w:tooltip="ОКУД 0504087. Инвентаризационная опись по объектам нефинансовых активов" w:history="1">
        <w:r w:rsidRPr="00076FAB">
          <w:rPr>
            <w:rStyle w:val="a3"/>
            <w:iCs/>
            <w:color w:val="2B79D9"/>
            <w:sz w:val="28"/>
            <w:szCs w:val="28"/>
          </w:rPr>
          <w:t>ф. 0504087</w:t>
        </w:r>
      </w:hyperlink>
      <w:r w:rsidRPr="00076FAB">
        <w:rPr>
          <w:iCs/>
          <w:color w:val="000000"/>
          <w:sz w:val="28"/>
          <w:szCs w:val="28"/>
        </w:rPr>
        <w:t>) комиссия заполняет следующим образом.</w:t>
      </w:r>
    </w:p>
    <w:p w:rsidR="00076FAB" w:rsidRPr="00076FAB" w:rsidRDefault="00076FAB" w:rsidP="000C3D0D">
      <w:pPr>
        <w:pStyle w:val="a5"/>
        <w:spacing w:before="0" w:beforeAutospacing="0" w:after="120" w:afterAutospacing="0"/>
        <w:rPr>
          <w:color w:val="000000"/>
          <w:sz w:val="28"/>
          <w:szCs w:val="28"/>
        </w:rPr>
      </w:pPr>
      <w:r w:rsidRPr="00076FAB">
        <w:rPr>
          <w:iCs/>
          <w:color w:val="000000"/>
          <w:sz w:val="28"/>
          <w:szCs w:val="28"/>
        </w:rPr>
        <w:t>В графе 8 «Статус объекта учета» указываются коды статусов.</w:t>
      </w:r>
    </w:p>
    <w:p w:rsidR="00076FAB" w:rsidRPr="00076FAB" w:rsidRDefault="00076FAB" w:rsidP="000C3D0D">
      <w:pPr>
        <w:pStyle w:val="a5"/>
        <w:spacing w:before="0" w:beforeAutospacing="0" w:after="120" w:afterAutospacing="0"/>
        <w:rPr>
          <w:color w:val="000000"/>
          <w:sz w:val="28"/>
          <w:szCs w:val="28"/>
        </w:rPr>
      </w:pPr>
      <w:r w:rsidRPr="00076FAB">
        <w:rPr>
          <w:iCs/>
          <w:color w:val="000000"/>
          <w:sz w:val="28"/>
          <w:szCs w:val="28"/>
        </w:rPr>
        <w:t>Для основных средств предусмотрены такие коды:</w:t>
      </w:r>
    </w:p>
    <w:p w:rsidR="00076FAB" w:rsidRPr="00076FAB" w:rsidRDefault="00076FAB" w:rsidP="000C3D0D">
      <w:pPr>
        <w:pStyle w:val="a5"/>
        <w:spacing w:before="0" w:beforeAutospacing="0" w:after="120" w:afterAutospacing="0"/>
        <w:rPr>
          <w:color w:val="000000"/>
          <w:sz w:val="28"/>
          <w:szCs w:val="28"/>
        </w:rPr>
      </w:pPr>
      <w:r w:rsidRPr="00076FAB">
        <w:rPr>
          <w:iCs/>
          <w:color w:val="000000"/>
          <w:sz w:val="28"/>
          <w:szCs w:val="28"/>
        </w:rPr>
        <w:t>11 – в эксплуатации;</w:t>
      </w:r>
      <w:r w:rsidRPr="00076FAB">
        <w:rPr>
          <w:color w:val="000000"/>
          <w:sz w:val="28"/>
          <w:szCs w:val="28"/>
        </w:rPr>
        <w:br/>
      </w:r>
      <w:r w:rsidRPr="00076FAB">
        <w:rPr>
          <w:iCs/>
          <w:color w:val="000000"/>
          <w:sz w:val="28"/>
          <w:szCs w:val="28"/>
        </w:rPr>
        <w:t>12 – требуется ремонт;</w:t>
      </w:r>
      <w:r w:rsidRPr="00076FAB">
        <w:rPr>
          <w:color w:val="000000"/>
          <w:sz w:val="28"/>
          <w:szCs w:val="28"/>
        </w:rPr>
        <w:br/>
      </w:r>
      <w:r w:rsidRPr="00076FAB">
        <w:rPr>
          <w:iCs/>
          <w:color w:val="000000"/>
          <w:sz w:val="28"/>
          <w:szCs w:val="28"/>
        </w:rPr>
        <w:t>13 – находится на консервации;</w:t>
      </w:r>
      <w:r w:rsidRPr="00076FAB">
        <w:rPr>
          <w:color w:val="000000"/>
          <w:sz w:val="28"/>
          <w:szCs w:val="28"/>
        </w:rPr>
        <w:br/>
      </w:r>
      <w:r w:rsidRPr="00076FAB">
        <w:rPr>
          <w:iCs/>
          <w:color w:val="000000"/>
          <w:sz w:val="28"/>
          <w:szCs w:val="28"/>
        </w:rPr>
        <w:t>14 – требуется модернизация;</w:t>
      </w:r>
      <w:r w:rsidRPr="00076FAB">
        <w:rPr>
          <w:color w:val="000000"/>
          <w:sz w:val="28"/>
          <w:szCs w:val="28"/>
        </w:rPr>
        <w:br/>
      </w:r>
      <w:r w:rsidRPr="00076FAB">
        <w:rPr>
          <w:iCs/>
          <w:color w:val="000000"/>
          <w:sz w:val="28"/>
          <w:szCs w:val="28"/>
        </w:rPr>
        <w:t>15 – требуется реконструкция;</w:t>
      </w:r>
      <w:r w:rsidRPr="00076FAB">
        <w:rPr>
          <w:color w:val="000000"/>
          <w:sz w:val="28"/>
          <w:szCs w:val="28"/>
        </w:rPr>
        <w:br/>
      </w:r>
      <w:r w:rsidRPr="00076FAB">
        <w:rPr>
          <w:iCs/>
          <w:color w:val="000000"/>
          <w:sz w:val="28"/>
          <w:szCs w:val="28"/>
        </w:rPr>
        <w:t>16 – не соответствует требованиям эксплуатации;</w:t>
      </w:r>
      <w:r w:rsidRPr="00076FAB">
        <w:rPr>
          <w:color w:val="000000"/>
          <w:sz w:val="28"/>
          <w:szCs w:val="28"/>
        </w:rPr>
        <w:br/>
      </w:r>
      <w:r w:rsidRPr="00076FAB">
        <w:rPr>
          <w:iCs/>
          <w:color w:val="000000"/>
          <w:sz w:val="28"/>
          <w:szCs w:val="28"/>
        </w:rPr>
        <w:t>17 – не введен в эксплуатацию.</w:t>
      </w:r>
    </w:p>
    <w:p w:rsidR="00FF11B1" w:rsidRDefault="00076FAB" w:rsidP="000C3D0D">
      <w:pPr>
        <w:pStyle w:val="a5"/>
        <w:spacing w:before="0" w:beforeAutospacing="0" w:after="120" w:afterAutospacing="0"/>
        <w:rPr>
          <w:iCs/>
          <w:color w:val="000000"/>
          <w:sz w:val="28"/>
          <w:szCs w:val="28"/>
        </w:rPr>
      </w:pPr>
      <w:r w:rsidRPr="00076FAB">
        <w:rPr>
          <w:iCs/>
          <w:color w:val="000000"/>
          <w:sz w:val="28"/>
          <w:szCs w:val="28"/>
        </w:rPr>
        <w:t>Для материальных запасов предусмотрены такие коды:</w:t>
      </w:r>
    </w:p>
    <w:p w:rsidR="00076FAB" w:rsidRPr="00076FAB" w:rsidRDefault="00076FAB" w:rsidP="000C3D0D">
      <w:pPr>
        <w:pStyle w:val="a5"/>
        <w:spacing w:before="0" w:beforeAutospacing="0" w:after="120" w:afterAutospacing="0"/>
        <w:rPr>
          <w:color w:val="000000"/>
          <w:sz w:val="28"/>
          <w:szCs w:val="28"/>
        </w:rPr>
      </w:pPr>
      <w:r w:rsidRPr="00076FAB">
        <w:rPr>
          <w:color w:val="000000"/>
          <w:sz w:val="28"/>
          <w:szCs w:val="28"/>
        </w:rPr>
        <w:br/>
      </w:r>
      <w:r w:rsidRPr="00076FAB">
        <w:rPr>
          <w:iCs/>
          <w:color w:val="000000"/>
          <w:sz w:val="28"/>
          <w:szCs w:val="28"/>
        </w:rPr>
        <w:t>51 – в запасе для использования;</w:t>
      </w:r>
      <w:r w:rsidRPr="00076FAB">
        <w:rPr>
          <w:color w:val="000000"/>
          <w:sz w:val="28"/>
          <w:szCs w:val="28"/>
        </w:rPr>
        <w:br/>
      </w:r>
      <w:r w:rsidRPr="00076FAB">
        <w:rPr>
          <w:iCs/>
          <w:color w:val="000000"/>
          <w:sz w:val="28"/>
          <w:szCs w:val="28"/>
        </w:rPr>
        <w:t>52 – в запасе для хранения;</w:t>
      </w:r>
      <w:r w:rsidRPr="00076FAB">
        <w:rPr>
          <w:color w:val="000000"/>
          <w:sz w:val="28"/>
          <w:szCs w:val="28"/>
        </w:rPr>
        <w:br/>
      </w:r>
      <w:r w:rsidRPr="00076FAB">
        <w:rPr>
          <w:iCs/>
          <w:color w:val="000000"/>
          <w:sz w:val="28"/>
          <w:szCs w:val="28"/>
        </w:rPr>
        <w:t>53 – ненадлежащего качества;</w:t>
      </w:r>
      <w:r w:rsidRPr="00076FAB">
        <w:rPr>
          <w:color w:val="000000"/>
          <w:sz w:val="28"/>
          <w:szCs w:val="28"/>
        </w:rPr>
        <w:br/>
      </w:r>
      <w:r w:rsidRPr="00076FAB">
        <w:rPr>
          <w:iCs/>
          <w:color w:val="000000"/>
          <w:sz w:val="28"/>
          <w:szCs w:val="28"/>
        </w:rPr>
        <w:t>54 – поврежден;</w:t>
      </w:r>
      <w:r w:rsidRPr="00076FAB">
        <w:rPr>
          <w:color w:val="000000"/>
          <w:sz w:val="28"/>
          <w:szCs w:val="28"/>
        </w:rPr>
        <w:br/>
      </w:r>
      <w:r w:rsidRPr="00076FAB">
        <w:rPr>
          <w:iCs/>
          <w:color w:val="000000"/>
          <w:sz w:val="28"/>
          <w:szCs w:val="28"/>
        </w:rPr>
        <w:t>55 – истек срок хранения.</w:t>
      </w:r>
    </w:p>
    <w:p w:rsidR="00076FAB" w:rsidRPr="00076FAB" w:rsidRDefault="00076FAB" w:rsidP="000C3D0D">
      <w:pPr>
        <w:pStyle w:val="a5"/>
        <w:spacing w:before="0" w:beforeAutospacing="0" w:after="120" w:afterAutospacing="0"/>
        <w:rPr>
          <w:color w:val="000000"/>
          <w:sz w:val="28"/>
          <w:szCs w:val="28"/>
        </w:rPr>
      </w:pPr>
      <w:r w:rsidRPr="00076FAB">
        <w:rPr>
          <w:iCs/>
          <w:color w:val="000000"/>
          <w:sz w:val="28"/>
          <w:szCs w:val="28"/>
        </w:rPr>
        <w:t>Для объектов незавершенного строительства предусмотрены такие коды:</w:t>
      </w:r>
    </w:p>
    <w:p w:rsidR="00076FAB" w:rsidRPr="00076FAB" w:rsidRDefault="00076FAB" w:rsidP="000C3D0D">
      <w:pPr>
        <w:pStyle w:val="a5"/>
        <w:spacing w:before="0" w:beforeAutospacing="0" w:after="120" w:afterAutospacing="0"/>
        <w:rPr>
          <w:color w:val="000000"/>
          <w:sz w:val="28"/>
          <w:szCs w:val="28"/>
        </w:rPr>
      </w:pPr>
      <w:r w:rsidRPr="00076FAB">
        <w:rPr>
          <w:iCs/>
          <w:color w:val="000000"/>
          <w:sz w:val="28"/>
          <w:szCs w:val="28"/>
        </w:rPr>
        <w:t>61 – строительство (приобретение) ведется;</w:t>
      </w:r>
      <w:r w:rsidRPr="00076FAB">
        <w:rPr>
          <w:color w:val="000000"/>
          <w:sz w:val="28"/>
          <w:szCs w:val="28"/>
        </w:rPr>
        <w:br/>
      </w:r>
      <w:r w:rsidRPr="00076FAB">
        <w:rPr>
          <w:iCs/>
          <w:color w:val="000000"/>
          <w:sz w:val="28"/>
          <w:szCs w:val="28"/>
        </w:rPr>
        <w:t>62 – объект законсервирован;</w:t>
      </w:r>
      <w:r w:rsidRPr="00076FAB">
        <w:rPr>
          <w:color w:val="000000"/>
          <w:sz w:val="28"/>
          <w:szCs w:val="28"/>
        </w:rPr>
        <w:br/>
      </w:r>
      <w:r w:rsidRPr="00076FAB">
        <w:rPr>
          <w:iCs/>
          <w:color w:val="000000"/>
          <w:sz w:val="28"/>
          <w:szCs w:val="28"/>
        </w:rPr>
        <w:t>63 – строительство объекта приостановлено без консервации;</w:t>
      </w:r>
      <w:r w:rsidRPr="00076FAB">
        <w:rPr>
          <w:color w:val="000000"/>
          <w:sz w:val="28"/>
          <w:szCs w:val="28"/>
        </w:rPr>
        <w:br/>
      </w:r>
      <w:r w:rsidRPr="00076FAB">
        <w:rPr>
          <w:iCs/>
          <w:color w:val="000000"/>
          <w:sz w:val="28"/>
          <w:szCs w:val="28"/>
        </w:rPr>
        <w:t>64 – передается в собственность другим субъектам.</w:t>
      </w:r>
    </w:p>
    <w:p w:rsidR="00076FAB" w:rsidRPr="00076FAB" w:rsidRDefault="00076FAB" w:rsidP="000C3D0D">
      <w:pPr>
        <w:pStyle w:val="a5"/>
        <w:spacing w:before="0" w:beforeAutospacing="0" w:after="120" w:afterAutospacing="0"/>
        <w:rPr>
          <w:color w:val="000000"/>
          <w:sz w:val="28"/>
          <w:szCs w:val="28"/>
        </w:rPr>
      </w:pPr>
      <w:r w:rsidRPr="00076FAB">
        <w:rPr>
          <w:iCs/>
          <w:color w:val="000000"/>
          <w:sz w:val="28"/>
          <w:szCs w:val="28"/>
        </w:rPr>
        <w:t>В графе 9 «Целевая функция актива» указываются коды функции.</w:t>
      </w:r>
    </w:p>
    <w:p w:rsidR="00076FAB" w:rsidRPr="00076FAB" w:rsidRDefault="00076FAB" w:rsidP="000C3D0D">
      <w:pPr>
        <w:pStyle w:val="a5"/>
        <w:spacing w:before="0" w:beforeAutospacing="0" w:after="120" w:afterAutospacing="0"/>
        <w:rPr>
          <w:color w:val="000000"/>
          <w:sz w:val="28"/>
          <w:szCs w:val="28"/>
        </w:rPr>
      </w:pPr>
      <w:r w:rsidRPr="00076FAB">
        <w:rPr>
          <w:iCs/>
          <w:color w:val="000000"/>
          <w:sz w:val="28"/>
          <w:szCs w:val="28"/>
        </w:rPr>
        <w:t>Для основных средств предусмотрены такие коды:</w:t>
      </w:r>
      <w:r w:rsidRPr="00076FAB">
        <w:rPr>
          <w:color w:val="000000"/>
          <w:sz w:val="28"/>
          <w:szCs w:val="28"/>
        </w:rPr>
        <w:br/>
      </w:r>
      <w:r w:rsidRPr="00076FAB">
        <w:rPr>
          <w:iCs/>
          <w:color w:val="000000"/>
          <w:sz w:val="28"/>
          <w:szCs w:val="28"/>
        </w:rPr>
        <w:t>11 – продолжить эксплуатацию;</w:t>
      </w:r>
      <w:r w:rsidRPr="00076FAB">
        <w:rPr>
          <w:color w:val="000000"/>
          <w:sz w:val="28"/>
          <w:szCs w:val="28"/>
        </w:rPr>
        <w:br/>
      </w:r>
      <w:r w:rsidRPr="00076FAB">
        <w:rPr>
          <w:iCs/>
          <w:color w:val="000000"/>
          <w:sz w:val="28"/>
          <w:szCs w:val="28"/>
        </w:rPr>
        <w:t>12 – ремонт;</w:t>
      </w:r>
      <w:r w:rsidRPr="00076FAB">
        <w:rPr>
          <w:color w:val="000000"/>
          <w:sz w:val="28"/>
          <w:szCs w:val="28"/>
        </w:rPr>
        <w:br/>
      </w:r>
      <w:r w:rsidRPr="00076FAB">
        <w:rPr>
          <w:iCs/>
          <w:color w:val="000000"/>
          <w:sz w:val="28"/>
          <w:szCs w:val="28"/>
        </w:rPr>
        <w:t>13 – консервация;</w:t>
      </w:r>
      <w:r w:rsidRPr="00076FAB">
        <w:rPr>
          <w:color w:val="000000"/>
          <w:sz w:val="28"/>
          <w:szCs w:val="28"/>
        </w:rPr>
        <w:br/>
      </w:r>
      <w:r w:rsidRPr="00076FAB">
        <w:rPr>
          <w:iCs/>
          <w:color w:val="000000"/>
          <w:sz w:val="28"/>
          <w:szCs w:val="28"/>
        </w:rPr>
        <w:t>14 – модернизация, дооснащение (дооборудование);</w:t>
      </w:r>
      <w:r w:rsidRPr="00076FAB">
        <w:rPr>
          <w:color w:val="000000"/>
          <w:sz w:val="28"/>
          <w:szCs w:val="28"/>
        </w:rPr>
        <w:br/>
      </w:r>
      <w:r w:rsidRPr="00076FAB">
        <w:rPr>
          <w:iCs/>
          <w:color w:val="000000"/>
          <w:sz w:val="28"/>
          <w:szCs w:val="28"/>
        </w:rPr>
        <w:t>15 – реконструкция;</w:t>
      </w:r>
      <w:r w:rsidRPr="00076FAB">
        <w:rPr>
          <w:color w:val="000000"/>
          <w:sz w:val="28"/>
          <w:szCs w:val="28"/>
        </w:rPr>
        <w:br/>
      </w:r>
      <w:r w:rsidRPr="00076FAB">
        <w:rPr>
          <w:iCs/>
          <w:color w:val="000000"/>
          <w:sz w:val="28"/>
          <w:szCs w:val="28"/>
        </w:rPr>
        <w:t>16 – списание;</w:t>
      </w:r>
      <w:r w:rsidRPr="00076FAB">
        <w:rPr>
          <w:color w:val="000000"/>
          <w:sz w:val="28"/>
          <w:szCs w:val="28"/>
        </w:rPr>
        <w:br/>
      </w:r>
      <w:r w:rsidRPr="00076FAB">
        <w:rPr>
          <w:iCs/>
          <w:color w:val="000000"/>
          <w:sz w:val="28"/>
          <w:szCs w:val="28"/>
        </w:rPr>
        <w:t>17 – утилизация.</w:t>
      </w:r>
    </w:p>
    <w:p w:rsidR="00076FAB" w:rsidRPr="00076FAB" w:rsidRDefault="00076FAB" w:rsidP="000C3D0D">
      <w:pPr>
        <w:pStyle w:val="a5"/>
        <w:spacing w:before="0" w:beforeAutospacing="0" w:after="120" w:afterAutospacing="0"/>
        <w:rPr>
          <w:color w:val="000000"/>
          <w:sz w:val="28"/>
          <w:szCs w:val="28"/>
        </w:rPr>
      </w:pPr>
      <w:r w:rsidRPr="00076FAB">
        <w:rPr>
          <w:iCs/>
          <w:color w:val="000000"/>
          <w:sz w:val="28"/>
          <w:szCs w:val="28"/>
        </w:rPr>
        <w:t>Для материальных запасов предусмотрены такие коды:</w:t>
      </w:r>
      <w:r w:rsidRPr="00076FAB">
        <w:rPr>
          <w:color w:val="000000"/>
          <w:sz w:val="28"/>
          <w:szCs w:val="28"/>
        </w:rPr>
        <w:br/>
      </w:r>
      <w:r w:rsidRPr="00076FAB">
        <w:rPr>
          <w:iCs/>
          <w:color w:val="000000"/>
          <w:sz w:val="28"/>
          <w:szCs w:val="28"/>
        </w:rPr>
        <w:t>51 – использовать;</w:t>
      </w:r>
      <w:r w:rsidRPr="00076FAB">
        <w:rPr>
          <w:color w:val="000000"/>
          <w:sz w:val="28"/>
          <w:szCs w:val="28"/>
        </w:rPr>
        <w:br/>
      </w:r>
      <w:r w:rsidRPr="00076FAB">
        <w:rPr>
          <w:iCs/>
          <w:color w:val="000000"/>
          <w:sz w:val="28"/>
          <w:szCs w:val="28"/>
        </w:rPr>
        <w:t>52 – продолжить хранение;</w:t>
      </w:r>
      <w:r w:rsidRPr="00076FAB">
        <w:rPr>
          <w:color w:val="000000"/>
          <w:sz w:val="28"/>
          <w:szCs w:val="28"/>
        </w:rPr>
        <w:br/>
      </w:r>
      <w:r w:rsidRPr="00076FAB">
        <w:rPr>
          <w:iCs/>
          <w:color w:val="000000"/>
          <w:sz w:val="28"/>
          <w:szCs w:val="28"/>
        </w:rPr>
        <w:t>53 – списать;</w:t>
      </w:r>
      <w:r w:rsidRPr="00076FAB">
        <w:rPr>
          <w:color w:val="000000"/>
          <w:sz w:val="28"/>
          <w:szCs w:val="28"/>
        </w:rPr>
        <w:br/>
      </w:r>
      <w:r w:rsidRPr="00076FAB">
        <w:rPr>
          <w:iCs/>
          <w:color w:val="000000"/>
          <w:sz w:val="28"/>
          <w:szCs w:val="28"/>
        </w:rPr>
        <w:t>54 – отремонтировать.</w:t>
      </w:r>
    </w:p>
    <w:p w:rsidR="00076FAB" w:rsidRDefault="00076FAB" w:rsidP="000C3D0D">
      <w:pPr>
        <w:pStyle w:val="a5"/>
        <w:spacing w:before="0" w:beforeAutospacing="0" w:after="120" w:afterAutospacing="0"/>
        <w:rPr>
          <w:iCs/>
          <w:color w:val="000000"/>
          <w:sz w:val="28"/>
          <w:szCs w:val="28"/>
        </w:rPr>
      </w:pPr>
      <w:r w:rsidRPr="00076FAB">
        <w:rPr>
          <w:iCs/>
          <w:color w:val="000000"/>
          <w:sz w:val="28"/>
          <w:szCs w:val="28"/>
        </w:rPr>
        <w:t>Для объектов незавершенного строительства предусмотрены такие коды:</w:t>
      </w:r>
      <w:r w:rsidRPr="00076FAB">
        <w:rPr>
          <w:color w:val="000000"/>
          <w:sz w:val="28"/>
          <w:szCs w:val="28"/>
        </w:rPr>
        <w:br/>
      </w:r>
      <w:r w:rsidRPr="00076FAB">
        <w:rPr>
          <w:iCs/>
          <w:color w:val="000000"/>
          <w:sz w:val="28"/>
          <w:szCs w:val="28"/>
        </w:rPr>
        <w:t>61 – завершение строительства (реконструкции, технического перевооружения);</w:t>
      </w:r>
      <w:r w:rsidRPr="00076FAB">
        <w:rPr>
          <w:color w:val="000000"/>
          <w:sz w:val="28"/>
          <w:szCs w:val="28"/>
        </w:rPr>
        <w:br/>
      </w:r>
      <w:r w:rsidRPr="00076FAB">
        <w:rPr>
          <w:iCs/>
          <w:color w:val="000000"/>
          <w:sz w:val="28"/>
          <w:szCs w:val="28"/>
        </w:rPr>
        <w:t>62 – консервация объекта;</w:t>
      </w:r>
      <w:r w:rsidRPr="00076FAB">
        <w:rPr>
          <w:color w:val="000000"/>
          <w:sz w:val="28"/>
          <w:szCs w:val="28"/>
        </w:rPr>
        <w:br/>
      </w:r>
      <w:r w:rsidRPr="00076FAB">
        <w:rPr>
          <w:iCs/>
          <w:color w:val="000000"/>
          <w:sz w:val="28"/>
          <w:szCs w:val="28"/>
        </w:rPr>
        <w:t>63 – приватизация (продажа) объекта;</w:t>
      </w:r>
      <w:r w:rsidRPr="00076FAB">
        <w:rPr>
          <w:color w:val="000000"/>
          <w:sz w:val="28"/>
          <w:szCs w:val="28"/>
        </w:rPr>
        <w:br/>
      </w:r>
      <w:r w:rsidRPr="00076FAB">
        <w:rPr>
          <w:iCs/>
          <w:color w:val="000000"/>
          <w:sz w:val="28"/>
          <w:szCs w:val="28"/>
        </w:rPr>
        <w:t>64 – передача объекта другим субъектам хозяйственной деятельности</w:t>
      </w:r>
      <w:r w:rsidR="00F74DCC">
        <w:rPr>
          <w:iCs/>
          <w:color w:val="000000"/>
          <w:sz w:val="28"/>
          <w:szCs w:val="28"/>
        </w:rPr>
        <w:t>.</w:t>
      </w:r>
    </w:p>
    <w:p w:rsidR="00312FD9" w:rsidRDefault="00F74DCC" w:rsidP="000C3D0D">
      <w:pPr>
        <w:pStyle w:val="a5"/>
        <w:spacing w:before="0" w:beforeAutospacing="0" w:after="120" w:afterAutospacing="0"/>
        <w:rPr>
          <w:iCs/>
          <w:color w:val="000000"/>
          <w:sz w:val="28"/>
          <w:szCs w:val="28"/>
        </w:rPr>
      </w:pPr>
      <w:r>
        <w:rPr>
          <w:iCs/>
          <w:color w:val="000000"/>
          <w:sz w:val="28"/>
          <w:szCs w:val="28"/>
        </w:rPr>
        <w:t>Основание</w:t>
      </w:r>
      <w:r w:rsidR="00312FD9">
        <w:rPr>
          <w:iCs/>
          <w:color w:val="000000"/>
          <w:sz w:val="28"/>
          <w:szCs w:val="28"/>
        </w:rPr>
        <w:t>:</w:t>
      </w:r>
      <w:r>
        <w:rPr>
          <w:iCs/>
          <w:color w:val="000000"/>
          <w:sz w:val="28"/>
          <w:szCs w:val="28"/>
        </w:rPr>
        <w:t xml:space="preserve"> п.35,80 Стандарта «Конце</w:t>
      </w:r>
      <w:r w:rsidR="00312FD9">
        <w:rPr>
          <w:iCs/>
          <w:color w:val="000000"/>
          <w:sz w:val="28"/>
          <w:szCs w:val="28"/>
        </w:rPr>
        <w:t>птуальные  основы бухучета  и отчетности</w:t>
      </w:r>
      <w:r>
        <w:rPr>
          <w:iCs/>
          <w:color w:val="000000"/>
          <w:sz w:val="28"/>
          <w:szCs w:val="28"/>
        </w:rPr>
        <w:t>»</w:t>
      </w:r>
      <w:r w:rsidR="00312FD9">
        <w:rPr>
          <w:iCs/>
          <w:color w:val="000000"/>
          <w:sz w:val="28"/>
          <w:szCs w:val="28"/>
        </w:rPr>
        <w:t>.</w:t>
      </w:r>
    </w:p>
    <w:p w:rsidR="00436AF0" w:rsidRPr="003E7892" w:rsidRDefault="00436AF0" w:rsidP="000C3D0D">
      <w:pPr>
        <w:pStyle w:val="a5"/>
        <w:spacing w:before="0" w:beforeAutospacing="0" w:after="120" w:afterAutospacing="0"/>
        <w:jc w:val="both"/>
        <w:rPr>
          <w:sz w:val="28"/>
          <w:szCs w:val="28"/>
        </w:rPr>
      </w:pPr>
      <w:r w:rsidRPr="003E7892">
        <w:rPr>
          <w:sz w:val="28"/>
          <w:szCs w:val="28"/>
        </w:rPr>
        <w:t>При выявлении объектов, не принятых на учет, а также объектов, по которым в регистрах бюджетного учета отсутствуют или указаны неправильные данные, характеризующие их, комиссия должна включить в опись правильные сведения и технические показатели по этим объектам.</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Например, по зданиям - указать их назначение, основные материалы, из которых они построены, объем (по наружному или внутреннему обмеру), площадь (общая полезная площадь), число этажей (без подвалов, полуподвалов и т.д.), год постройки и др.</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Оценка выявленных инвентаризацией неучтенных объектов должна быть произведена по рыночной цене с учетом износа. Сведения об оценке объектов основных средств оформляются соответствующим актом.</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 xml:space="preserve">Основные средства вносятся в Инвентаризационную </w:t>
      </w:r>
      <w:hyperlink r:id="rId141" w:history="1">
        <w:r w:rsidRPr="003E7892">
          <w:rPr>
            <w:rFonts w:ascii="Times New Roman" w:hAnsi="Times New Roman" w:cs="Times New Roman"/>
            <w:color w:val="0000FF"/>
            <w:sz w:val="28"/>
            <w:szCs w:val="28"/>
          </w:rPr>
          <w:t>опись</w:t>
        </w:r>
      </w:hyperlink>
      <w:r w:rsidRPr="003E7892">
        <w:rPr>
          <w:rFonts w:ascii="Times New Roman" w:hAnsi="Times New Roman" w:cs="Times New Roman"/>
          <w:sz w:val="28"/>
          <w:szCs w:val="28"/>
        </w:rPr>
        <w:t xml:space="preserve"> по наименованиям в соответствии с прямым назначением объекта. Если объект подвергся восстановлению, реконструкции, расширению или переоборудованию и вследствие этого изменилось основное его назначение, то он вносится в опись под наименованием, соответствующим новому назначению.</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Если комиссией установлено, что работы капитального характера (надстройка этажей, пристройка новых помещений и др.) или частичная ликвидация строений и сооружений (слом отдельных конструктивных элементов) не отражены в бухгалтерском учете, необходимо по соответствующим документам определить сумму увеличения или снижения балансовой стоимости объекта и привести в описи данные о произведенных изменениях.</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Машины, оборудование и транспортные средства заносятся в описи индивидуально с указанием заводского инвентарного номера по техническому паспорту организации-изготовителя, года выпуска, назначения, мощности и т.д.</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Однотипные предметы хозяйственного инвентаря, инструменты и т.д. одинаковой стоимости, поступившие одновременно и учитываемые на типовой инвентарной карточке группового учета, в описях проводятся по наименованиям с указанием количества этих предметов.</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Основные средства, которые в момент инвентаризации находятся вне места нахождения учреждения (автомашины; отправленные в капитальный ремонт машины и оборудование и т.п.), инвентаризуются до момента временного их выбытия.</w:t>
      </w:r>
    </w:p>
    <w:p w:rsidR="00436AF0" w:rsidRPr="0096071C" w:rsidRDefault="00436AF0" w:rsidP="00436AF0">
      <w:pPr>
        <w:pStyle w:val="ConsPlusNormal"/>
        <w:ind w:firstLine="540"/>
        <w:jc w:val="both"/>
        <w:rPr>
          <w:rFonts w:ascii="Times New Roman" w:hAnsi="Times New Roman" w:cs="Times New Roman"/>
          <w:sz w:val="28"/>
          <w:szCs w:val="28"/>
          <w:highlight w:val="yellow"/>
        </w:rPr>
      </w:pPr>
      <w:r w:rsidRPr="003E7892">
        <w:rPr>
          <w:rFonts w:ascii="Times New Roman" w:hAnsi="Times New Roman" w:cs="Times New Roman"/>
          <w:sz w:val="28"/>
          <w:szCs w:val="28"/>
        </w:rPr>
        <w:t>На основные средства, не пригодные к эксплуатации и не подлежащие восстановлению, инвентаризационная комиссия составляет отдельную опись с указанием времени ввода в эксплуатацию и причин, приведших эти объекты к непригодности (порча, полный износ и т.п.).</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Материальные запасы проводятся в порядке расположения ценностей в помещении.</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При хранении материальных запасов в разных изолированных помещениях у одного материально ответственного лица инвентаризация проводится последовательно по местам хранения. После проверки ценностей вход в помещение не допускается (например, опломбировывается) и комиссия переходит для работы в следующее помещение.</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Комиссия в присутствии заведующего складом (хозяйством) и других материально ответственных лиц проверяет фактическое наличие материальных запасов путем обязательного их п</w:t>
      </w:r>
      <w:r>
        <w:rPr>
          <w:rFonts w:ascii="Times New Roman" w:hAnsi="Times New Roman" w:cs="Times New Roman"/>
          <w:sz w:val="28"/>
          <w:szCs w:val="28"/>
        </w:rPr>
        <w:t>ересчета, перевешивания или пере</w:t>
      </w:r>
      <w:r w:rsidRPr="003E7892">
        <w:rPr>
          <w:rFonts w:ascii="Times New Roman" w:hAnsi="Times New Roman" w:cs="Times New Roman"/>
          <w:sz w:val="28"/>
          <w:szCs w:val="28"/>
        </w:rPr>
        <w:t>мер</w:t>
      </w:r>
      <w:r>
        <w:rPr>
          <w:rFonts w:ascii="Times New Roman" w:hAnsi="Times New Roman" w:cs="Times New Roman"/>
          <w:sz w:val="28"/>
          <w:szCs w:val="28"/>
        </w:rPr>
        <w:t>и</w:t>
      </w:r>
      <w:r w:rsidRPr="003E7892">
        <w:rPr>
          <w:rFonts w:ascii="Times New Roman" w:hAnsi="Times New Roman" w:cs="Times New Roman"/>
          <w:sz w:val="28"/>
          <w:szCs w:val="28"/>
        </w:rPr>
        <w:t>вания. Не допускается вносить в описи данные об остатках ценностей со слов материально ответственных лиц или по данным учета без проверки их фактического наличия.</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Материальные запасы, поступающие во время проведения инвентаризации, принимаются материально ответственными лицами в присутствии членов инвентаризационной комиссии и приходуются по реестру после инвентаризации.</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Эти материальные запасы заносятся в отдельную опись под наименованием "Материальные запасы, поступившие во время инвентаризации". В описи указывается дата поступления, наименование поставщика, дата и номер приходного документа, наименование товара, количество, цена и сумма. Одновременно на приходном документе за подписью председателя инвентаризационной комиссии (или по его поручению члена комиссии) делается отметка "после инвентаризации" со ссылкой на дату описи, в которую записаны эти ценности.</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 xml:space="preserve">Инвентаризационная </w:t>
      </w:r>
      <w:hyperlink r:id="rId142" w:history="1">
        <w:r w:rsidRPr="003E7892">
          <w:rPr>
            <w:rFonts w:ascii="Times New Roman" w:hAnsi="Times New Roman" w:cs="Times New Roman"/>
            <w:color w:val="0000FF"/>
            <w:sz w:val="28"/>
            <w:szCs w:val="28"/>
          </w:rPr>
          <w:t>опись</w:t>
        </w:r>
      </w:hyperlink>
      <w:r w:rsidRPr="003E7892">
        <w:rPr>
          <w:rFonts w:ascii="Times New Roman" w:hAnsi="Times New Roman" w:cs="Times New Roman"/>
          <w:sz w:val="28"/>
          <w:szCs w:val="28"/>
        </w:rPr>
        <w:t xml:space="preserve"> оформляется в двух экземплярах и подписывается всеми членами комиссии и лицом, ответственным за сохранность ценностей, и доводится до сведения руководителя.</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Один экземпляр описи передается в централизованную бухгалтерию, второй остается у материально ответственного лица.</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При смене материально ответственного лица Инвентаризационная опись составляется в трех экземплярах. Один экземпляр передается материально ответственному лицу, сдавшему ценности, второй - материально ответственному лицу, принявшему ценности, и третий – в централизованную бухгалтерию.</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Подчистки и помарки в Инвентаризационной описи не допускаются.</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Исправления оговариваются и подписываются членами комиссии и материально ответственным лицом.</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При выявлении недостач или излишков основных средств в Инвентаризационной описи указывается их сумма и обстоятельства возникновения.</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 xml:space="preserve">В случае, когда при инвентаризации выявлены расхождения между фактическим наличием нефинансовых активов и учетными данными, оформляется </w:t>
      </w:r>
      <w:hyperlink r:id="rId143" w:history="1">
        <w:r w:rsidRPr="003E7892">
          <w:rPr>
            <w:rFonts w:ascii="Times New Roman" w:hAnsi="Times New Roman" w:cs="Times New Roman"/>
            <w:color w:val="0000FF"/>
            <w:sz w:val="28"/>
            <w:szCs w:val="28"/>
          </w:rPr>
          <w:t>Ведомость</w:t>
        </w:r>
      </w:hyperlink>
      <w:r w:rsidRPr="003E7892">
        <w:rPr>
          <w:rFonts w:ascii="Times New Roman" w:hAnsi="Times New Roman" w:cs="Times New Roman"/>
          <w:sz w:val="28"/>
          <w:szCs w:val="28"/>
        </w:rPr>
        <w:t xml:space="preserve"> расхождений по результатам инвентаризации.</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 xml:space="preserve">Ведомость является основанием для составления </w:t>
      </w:r>
      <w:hyperlink r:id="rId144" w:history="1">
        <w:r w:rsidRPr="003E7892">
          <w:rPr>
            <w:rFonts w:ascii="Times New Roman" w:hAnsi="Times New Roman" w:cs="Times New Roman"/>
            <w:color w:val="0000FF"/>
            <w:sz w:val="28"/>
            <w:szCs w:val="28"/>
          </w:rPr>
          <w:t>Акта</w:t>
        </w:r>
      </w:hyperlink>
      <w:r w:rsidRPr="003E7892">
        <w:rPr>
          <w:rFonts w:ascii="Times New Roman" w:hAnsi="Times New Roman" w:cs="Times New Roman"/>
          <w:sz w:val="28"/>
          <w:szCs w:val="28"/>
        </w:rPr>
        <w:t xml:space="preserve"> о результатах инвентаризации.</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 xml:space="preserve">В </w:t>
      </w:r>
      <w:hyperlink r:id="rId145" w:history="1">
        <w:r w:rsidRPr="003E7892">
          <w:rPr>
            <w:rFonts w:ascii="Times New Roman" w:hAnsi="Times New Roman" w:cs="Times New Roman"/>
            <w:color w:val="0000FF"/>
            <w:sz w:val="28"/>
            <w:szCs w:val="28"/>
          </w:rPr>
          <w:t>Акте</w:t>
        </w:r>
      </w:hyperlink>
      <w:r w:rsidRPr="003E7892">
        <w:rPr>
          <w:rFonts w:ascii="Times New Roman" w:hAnsi="Times New Roman" w:cs="Times New Roman"/>
          <w:sz w:val="28"/>
          <w:szCs w:val="28"/>
        </w:rPr>
        <w:t xml:space="preserve"> о результатах инвентаризации указываются номер и дата </w:t>
      </w:r>
      <w:hyperlink r:id="rId146" w:history="1">
        <w:r w:rsidRPr="003E7892">
          <w:rPr>
            <w:rFonts w:ascii="Times New Roman" w:hAnsi="Times New Roman" w:cs="Times New Roman"/>
            <w:color w:val="0000FF"/>
            <w:sz w:val="28"/>
            <w:szCs w:val="28"/>
          </w:rPr>
          <w:t>Ведомости</w:t>
        </w:r>
      </w:hyperlink>
      <w:r w:rsidRPr="003E7892">
        <w:rPr>
          <w:rFonts w:ascii="Times New Roman" w:hAnsi="Times New Roman" w:cs="Times New Roman"/>
          <w:sz w:val="28"/>
          <w:szCs w:val="28"/>
        </w:rPr>
        <w:t xml:space="preserve"> расхождений, на основании которой составлен Акт.</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В Акте о результатах инвентаризации отражается: наименование объекта инвентаризации, единица измерения, количество, номер счета бюджетного учета, стоимость за единицу, недостача по дебету и кредиту, отнесенная за счет учреждения, за счет виновных лиц, оприход</w:t>
      </w:r>
      <w:r>
        <w:rPr>
          <w:rFonts w:ascii="Times New Roman" w:hAnsi="Times New Roman" w:cs="Times New Roman"/>
          <w:sz w:val="28"/>
          <w:szCs w:val="28"/>
        </w:rPr>
        <w:t>о</w:t>
      </w:r>
      <w:r w:rsidR="00B46965">
        <w:rPr>
          <w:rFonts w:ascii="Times New Roman" w:hAnsi="Times New Roman" w:cs="Times New Roman"/>
          <w:sz w:val="28"/>
          <w:szCs w:val="28"/>
        </w:rPr>
        <w:t>вание</w:t>
      </w:r>
      <w:r w:rsidRPr="003E7892">
        <w:rPr>
          <w:rFonts w:ascii="Times New Roman" w:hAnsi="Times New Roman" w:cs="Times New Roman"/>
          <w:sz w:val="28"/>
          <w:szCs w:val="28"/>
        </w:rPr>
        <w:t xml:space="preserve"> излишков по дебету и по кредиту соответствующих балансовых счетов </w:t>
      </w:r>
      <w:r w:rsidR="00B46965">
        <w:rPr>
          <w:rFonts w:ascii="Times New Roman" w:hAnsi="Times New Roman" w:cs="Times New Roman"/>
          <w:sz w:val="28"/>
          <w:szCs w:val="28"/>
        </w:rPr>
        <w:t>бухгалтерского</w:t>
      </w:r>
      <w:r w:rsidRPr="003E7892">
        <w:rPr>
          <w:rFonts w:ascii="Times New Roman" w:hAnsi="Times New Roman" w:cs="Times New Roman"/>
          <w:sz w:val="28"/>
          <w:szCs w:val="28"/>
        </w:rPr>
        <w:t xml:space="preserve"> учета.</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Акт подписывается председателем и всеми членами инвентаризационной комиссии.</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Подписанный руководителем Акт о результатах инвентаризации является основанием для осуществления соответствующих записей в</w:t>
      </w:r>
      <w:r w:rsidR="00B46965">
        <w:rPr>
          <w:rFonts w:ascii="Times New Roman" w:hAnsi="Times New Roman" w:cs="Times New Roman"/>
          <w:sz w:val="28"/>
          <w:szCs w:val="28"/>
        </w:rPr>
        <w:t xml:space="preserve"> бухгалтерском</w:t>
      </w:r>
      <w:r>
        <w:rPr>
          <w:rFonts w:ascii="Times New Roman" w:hAnsi="Times New Roman" w:cs="Times New Roman"/>
          <w:sz w:val="28"/>
          <w:szCs w:val="28"/>
        </w:rPr>
        <w:t xml:space="preserve"> </w:t>
      </w:r>
      <w:r w:rsidRPr="003E7892">
        <w:rPr>
          <w:rFonts w:ascii="Times New Roman" w:hAnsi="Times New Roman" w:cs="Times New Roman"/>
          <w:sz w:val="28"/>
          <w:szCs w:val="28"/>
        </w:rPr>
        <w:t>учете.</w:t>
      </w:r>
    </w:p>
    <w:p w:rsidR="00B46965" w:rsidRDefault="00436AF0" w:rsidP="00B46965">
      <w:pPr>
        <w:pStyle w:val="a5"/>
        <w:spacing w:before="0" w:beforeAutospacing="0" w:after="120" w:afterAutospacing="0"/>
        <w:jc w:val="both"/>
        <w:rPr>
          <w:rFonts w:ascii="Arial" w:hAnsi="Arial" w:cs="Arial"/>
          <w:color w:val="000000"/>
          <w:sz w:val="21"/>
          <w:szCs w:val="21"/>
        </w:rPr>
      </w:pPr>
      <w:r w:rsidRPr="003E7892">
        <w:rPr>
          <w:sz w:val="28"/>
          <w:szCs w:val="28"/>
        </w:rPr>
        <w:t>Материальные запасы заносятся в инвентаризационные описи по каждому наименованию с указанием вида, группы и других необходимых данных (артикула, сорта и др.).</w:t>
      </w:r>
      <w:r w:rsidR="00B46965" w:rsidRPr="00B46965">
        <w:rPr>
          <w:rFonts w:ascii="Arial" w:hAnsi="Arial" w:cs="Arial"/>
          <w:color w:val="000000"/>
          <w:sz w:val="21"/>
          <w:szCs w:val="21"/>
        </w:rPr>
        <w:t xml:space="preserve"> </w:t>
      </w:r>
    </w:p>
    <w:p w:rsidR="00B46965" w:rsidRDefault="00B46965" w:rsidP="00B46965">
      <w:pPr>
        <w:pStyle w:val="a5"/>
        <w:spacing w:before="0" w:beforeAutospacing="0" w:after="120" w:afterAutospacing="0"/>
        <w:jc w:val="both"/>
        <w:rPr>
          <w:sz w:val="28"/>
          <w:szCs w:val="28"/>
        </w:rPr>
      </w:pPr>
      <w:r w:rsidRPr="00B46965">
        <w:rPr>
          <w:color w:val="000000"/>
          <w:sz w:val="28"/>
          <w:szCs w:val="28"/>
        </w:rPr>
        <w:t>На суммы выявленных излишков, недостач основных средств, нематериальных активов, </w:t>
      </w:r>
      <w:r w:rsidRPr="00B46965">
        <w:rPr>
          <w:sz w:val="28"/>
          <w:szCs w:val="28"/>
        </w:rPr>
        <w:t>материальных запасов инвентаризационная комиссия требует объяснение с ответственного лица по причинам расхождений с данными бухгалтерского учета. Приказом руководителя </w:t>
      </w:r>
      <w:r>
        <w:rPr>
          <w:sz w:val="28"/>
          <w:szCs w:val="28"/>
        </w:rPr>
        <w:t xml:space="preserve"> </w:t>
      </w:r>
      <w:r w:rsidRPr="00B46965">
        <w:rPr>
          <w:sz w:val="28"/>
          <w:szCs w:val="28"/>
        </w:rPr>
        <w:t>создается комиссия для проведения внутреннего служебного расследования</w:t>
      </w:r>
      <w:r>
        <w:rPr>
          <w:sz w:val="28"/>
          <w:szCs w:val="28"/>
        </w:rPr>
        <w:t xml:space="preserve"> </w:t>
      </w:r>
      <w:r w:rsidRPr="00B46965">
        <w:rPr>
          <w:sz w:val="28"/>
          <w:szCs w:val="28"/>
        </w:rPr>
        <w:t>для</w:t>
      </w:r>
      <w:r>
        <w:rPr>
          <w:sz w:val="28"/>
          <w:szCs w:val="28"/>
        </w:rPr>
        <w:t xml:space="preserve"> </w:t>
      </w:r>
      <w:r w:rsidRPr="00B46965">
        <w:rPr>
          <w:sz w:val="28"/>
          <w:szCs w:val="28"/>
        </w:rPr>
        <w:t>выявления</w:t>
      </w:r>
      <w:r>
        <w:rPr>
          <w:sz w:val="28"/>
          <w:szCs w:val="28"/>
        </w:rPr>
        <w:t xml:space="preserve"> </w:t>
      </w:r>
      <w:r w:rsidRPr="00B46965">
        <w:rPr>
          <w:sz w:val="28"/>
          <w:szCs w:val="28"/>
        </w:rPr>
        <w:t>виновного лица, допустившего возникновение несохранности</w:t>
      </w:r>
      <w:r>
        <w:rPr>
          <w:sz w:val="28"/>
          <w:szCs w:val="28"/>
        </w:rPr>
        <w:t xml:space="preserve"> </w:t>
      </w:r>
      <w:r w:rsidRPr="00B46965">
        <w:rPr>
          <w:sz w:val="28"/>
          <w:szCs w:val="28"/>
        </w:rPr>
        <w:t>доверенных</w:t>
      </w:r>
      <w:r>
        <w:rPr>
          <w:sz w:val="28"/>
          <w:szCs w:val="28"/>
        </w:rPr>
        <w:t xml:space="preserve"> </w:t>
      </w:r>
      <w:r w:rsidRPr="00B46965">
        <w:rPr>
          <w:sz w:val="28"/>
          <w:szCs w:val="28"/>
        </w:rPr>
        <w:t>ему</w:t>
      </w:r>
      <w:r>
        <w:rPr>
          <w:sz w:val="28"/>
          <w:szCs w:val="28"/>
        </w:rPr>
        <w:t xml:space="preserve"> </w:t>
      </w:r>
      <w:r w:rsidRPr="00B46965">
        <w:rPr>
          <w:sz w:val="28"/>
          <w:szCs w:val="28"/>
        </w:rPr>
        <w:t>материальных ценностей.</w:t>
      </w:r>
    </w:p>
    <w:p w:rsidR="00436AF0" w:rsidRPr="003E7892" w:rsidRDefault="0059429C" w:rsidP="00436A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C969FC">
        <w:rPr>
          <w:rFonts w:ascii="Times New Roman" w:hAnsi="Times New Roman" w:cs="Times New Roman"/>
          <w:sz w:val="28"/>
          <w:szCs w:val="28"/>
        </w:rPr>
        <w:t>.</w:t>
      </w:r>
      <w:r w:rsidR="00436AF0">
        <w:rPr>
          <w:rFonts w:ascii="Times New Roman" w:hAnsi="Times New Roman" w:cs="Times New Roman"/>
          <w:sz w:val="28"/>
          <w:szCs w:val="28"/>
        </w:rPr>
        <w:t>2</w:t>
      </w:r>
      <w:r w:rsidR="00436AF0" w:rsidRPr="003E7892">
        <w:rPr>
          <w:rFonts w:ascii="Times New Roman" w:hAnsi="Times New Roman" w:cs="Times New Roman"/>
          <w:sz w:val="28"/>
          <w:szCs w:val="28"/>
        </w:rPr>
        <w:t xml:space="preserve">. Результаты инвентаризации фактического наличия денежных документов, находящихся в кассе централизованной бухгалтерии, отражаются в Инвентаризационной </w:t>
      </w:r>
      <w:hyperlink r:id="rId147" w:history="1">
        <w:r w:rsidR="00436AF0" w:rsidRPr="003E7892">
          <w:rPr>
            <w:rFonts w:ascii="Times New Roman" w:hAnsi="Times New Roman" w:cs="Times New Roman"/>
            <w:color w:val="0000FF"/>
            <w:sz w:val="28"/>
            <w:szCs w:val="28"/>
          </w:rPr>
          <w:t>описи</w:t>
        </w:r>
      </w:hyperlink>
      <w:r w:rsidR="00436AF0" w:rsidRPr="003E7892">
        <w:rPr>
          <w:rFonts w:ascii="Times New Roman" w:hAnsi="Times New Roman" w:cs="Times New Roman"/>
          <w:sz w:val="28"/>
          <w:szCs w:val="28"/>
        </w:rPr>
        <w:t xml:space="preserve"> (сличительной ведомости) бланков строгой отчетности и денежных документов.</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В Инвентаризационной описи (сличительной ведомости) бланков строгой отчетности и денежных документов указываются: сведения о наличии денежных документов фактически и по учетным данным с указанием наименования, кода денежного документа, его серии, номера, цены, количества и суммы; сведения о результатах инвентаризации - недостачах и излишках.</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Инвентаризационная опись оформляется в двух экземплярах и подписывается всеми членами комиссии и кассиром, ответственным за сохранность ценностей, и доводится до сведения руководителя.</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Один экземпляр Описи передается в бухгалтерию, второй - остается у кассира.</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При смене кассира Опись составляется в трех экземплярах. Один экземпляр передается кассиру, сдавшему ценности, второй - кассиру, принявшему ценности, и третий - главному бухгалтеру.</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Подчистки и помарки в Инвентаризационной описи не допускаются.</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Исправления оговариваются и подписываются членами комиссии и кассиром.</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Инвентаризация бланков строгой отчетности осуществляется в сроки проведения инвентаризации находящихся в кассе наличных денежных средств. Проверка фактического наличия бланков строгой отчетности производится по их видам с учетом начальных и конечных номеров тех или иных бланков, а также по каждому месту хранения и материально ответственным лицам. Помимо наличия самих бланков, проверяются наличие их копий (корешков к ним), отсутствие в них исправлений, соответствие сумм, указанных в копиях (корешках), суммам, отраженным в кассовой книге.</w:t>
      </w:r>
    </w:p>
    <w:p w:rsidR="00436AF0" w:rsidRPr="003E7892" w:rsidRDefault="00C969FC" w:rsidP="00436A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59429C">
        <w:rPr>
          <w:rFonts w:ascii="Times New Roman" w:hAnsi="Times New Roman" w:cs="Times New Roman"/>
          <w:sz w:val="28"/>
          <w:szCs w:val="28"/>
        </w:rPr>
        <w:t>4</w:t>
      </w:r>
      <w:r>
        <w:rPr>
          <w:rFonts w:ascii="Times New Roman" w:hAnsi="Times New Roman" w:cs="Times New Roman"/>
          <w:sz w:val="28"/>
          <w:szCs w:val="28"/>
        </w:rPr>
        <w:t>.</w:t>
      </w:r>
      <w:r w:rsidR="00436AF0">
        <w:rPr>
          <w:rFonts w:ascii="Times New Roman" w:hAnsi="Times New Roman" w:cs="Times New Roman"/>
          <w:sz w:val="28"/>
          <w:szCs w:val="28"/>
        </w:rPr>
        <w:t xml:space="preserve">3. </w:t>
      </w:r>
      <w:r w:rsidR="00436AF0" w:rsidRPr="003E7892">
        <w:rPr>
          <w:rFonts w:ascii="Times New Roman" w:hAnsi="Times New Roman" w:cs="Times New Roman"/>
          <w:sz w:val="28"/>
          <w:szCs w:val="28"/>
        </w:rPr>
        <w:t>Инвентаризация расчетов проводится ежегодно перед составлением годовой бухгалтерской отчетности. В ходе инвентаризации проверяются обоснованность сумм, числящихся на соответствующих счетах</w:t>
      </w:r>
      <w:r w:rsidR="00B46965">
        <w:rPr>
          <w:rFonts w:ascii="Times New Roman" w:hAnsi="Times New Roman" w:cs="Times New Roman"/>
          <w:sz w:val="28"/>
          <w:szCs w:val="28"/>
        </w:rPr>
        <w:t xml:space="preserve"> бухгалтерского </w:t>
      </w:r>
      <w:r w:rsidR="00436AF0" w:rsidRPr="003E7892">
        <w:rPr>
          <w:rFonts w:ascii="Times New Roman" w:hAnsi="Times New Roman" w:cs="Times New Roman"/>
          <w:sz w:val="28"/>
          <w:szCs w:val="28"/>
        </w:rPr>
        <w:t>учета, и состояние дебиторской и кредиторской задолженности.</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Инвентаризации подлежат расчеты учреждений с поставщиками, подрядчиками, подотчетными лицами, депонентами, другими дебиторами и кредиторами, и проверяется состояние расчетов по числящимся суммам задолженности на соответствующих счетах аналитического учета:</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205 00 000 "Расчеты по доходам";</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206 00 000 "Расчеты по выданным авансам";</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208 00 000 "Расчеты с подотчетными лицами";</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 xml:space="preserve">209 00 000 "Расчеты по </w:t>
      </w:r>
      <w:r>
        <w:rPr>
          <w:rFonts w:ascii="Times New Roman" w:hAnsi="Times New Roman" w:cs="Times New Roman"/>
          <w:sz w:val="28"/>
          <w:szCs w:val="28"/>
        </w:rPr>
        <w:t>ущербу и иным доходам</w:t>
      </w:r>
      <w:r w:rsidRPr="003E7892">
        <w:rPr>
          <w:rFonts w:ascii="Times New Roman" w:hAnsi="Times New Roman" w:cs="Times New Roman"/>
          <w:sz w:val="28"/>
          <w:szCs w:val="28"/>
        </w:rPr>
        <w:t>";</w:t>
      </w:r>
    </w:p>
    <w:p w:rsidR="00436AF0" w:rsidRPr="007D71AD" w:rsidRDefault="00436AF0" w:rsidP="00436AF0">
      <w:pPr>
        <w:pStyle w:val="ConsPlusNormal"/>
        <w:ind w:firstLine="540"/>
        <w:jc w:val="both"/>
        <w:rPr>
          <w:rFonts w:ascii="Times New Roman" w:hAnsi="Times New Roman" w:cs="Times New Roman"/>
          <w:sz w:val="28"/>
          <w:szCs w:val="28"/>
        </w:rPr>
      </w:pPr>
      <w:r w:rsidRPr="007D71AD">
        <w:rPr>
          <w:rFonts w:ascii="Times New Roman" w:hAnsi="Times New Roman" w:cs="Times New Roman"/>
          <w:sz w:val="28"/>
          <w:szCs w:val="28"/>
        </w:rPr>
        <w:t xml:space="preserve">302 00 000 "Расчеты </w:t>
      </w:r>
      <w:r>
        <w:rPr>
          <w:rFonts w:ascii="Times New Roman" w:hAnsi="Times New Roman" w:cs="Times New Roman"/>
          <w:sz w:val="28"/>
          <w:szCs w:val="28"/>
        </w:rPr>
        <w:t>по принятым обязательствам</w:t>
      </w:r>
      <w:r w:rsidRPr="007D71AD">
        <w:rPr>
          <w:rFonts w:ascii="Times New Roman" w:hAnsi="Times New Roman" w:cs="Times New Roman"/>
          <w:sz w:val="28"/>
          <w:szCs w:val="28"/>
        </w:rPr>
        <w:t>";</w:t>
      </w:r>
    </w:p>
    <w:p w:rsidR="00436AF0" w:rsidRPr="007D71AD" w:rsidRDefault="00436AF0" w:rsidP="00436AF0">
      <w:pPr>
        <w:pStyle w:val="ConsPlusNormal"/>
        <w:ind w:firstLine="540"/>
        <w:jc w:val="both"/>
        <w:rPr>
          <w:rFonts w:ascii="Times New Roman" w:hAnsi="Times New Roman" w:cs="Times New Roman"/>
          <w:sz w:val="28"/>
          <w:szCs w:val="28"/>
        </w:rPr>
      </w:pPr>
      <w:r w:rsidRPr="007D71AD">
        <w:rPr>
          <w:rFonts w:ascii="Times New Roman" w:hAnsi="Times New Roman" w:cs="Times New Roman"/>
          <w:sz w:val="28"/>
          <w:szCs w:val="28"/>
        </w:rPr>
        <w:t>303 00 000 "Расчеты по платежам в бюджеты";</w:t>
      </w:r>
    </w:p>
    <w:p w:rsidR="00436AF0" w:rsidRPr="007D71AD" w:rsidRDefault="00436AF0" w:rsidP="00436AF0">
      <w:pPr>
        <w:pStyle w:val="ConsPlusNormal"/>
        <w:ind w:firstLine="540"/>
        <w:jc w:val="both"/>
        <w:rPr>
          <w:rFonts w:ascii="Times New Roman" w:hAnsi="Times New Roman" w:cs="Times New Roman"/>
          <w:sz w:val="28"/>
          <w:szCs w:val="28"/>
        </w:rPr>
      </w:pPr>
      <w:r w:rsidRPr="007D71AD">
        <w:rPr>
          <w:rFonts w:ascii="Times New Roman" w:hAnsi="Times New Roman" w:cs="Times New Roman"/>
          <w:sz w:val="28"/>
          <w:szCs w:val="28"/>
        </w:rPr>
        <w:t>304 00 000 "Прочие расчеты с кредиторами".</w:t>
      </w:r>
    </w:p>
    <w:p w:rsidR="00436AF0" w:rsidRPr="007D71AD" w:rsidRDefault="00436AF0" w:rsidP="00436AF0">
      <w:pPr>
        <w:pStyle w:val="ConsPlusNormal"/>
        <w:ind w:firstLine="540"/>
        <w:jc w:val="both"/>
        <w:rPr>
          <w:rFonts w:ascii="Times New Roman" w:hAnsi="Times New Roman" w:cs="Times New Roman"/>
          <w:sz w:val="28"/>
          <w:szCs w:val="28"/>
        </w:rPr>
      </w:pPr>
      <w:r w:rsidRPr="007D71AD">
        <w:rPr>
          <w:rFonts w:ascii="Times New Roman" w:hAnsi="Times New Roman" w:cs="Times New Roman"/>
          <w:sz w:val="28"/>
          <w:szCs w:val="28"/>
        </w:rPr>
        <w:t xml:space="preserve">При проведении инвентаризации используются данные аналитического учета, первичные документы, акты сверки расчетов. Акты сверки расчетов необходимы для подтверждения реальности существования задолженности и сверки ее суммы. Для этого сотрудники централизованной бухгалтерии высылают акты сверки в двух экземплярах организациям, по которым в регистрах </w:t>
      </w:r>
      <w:r>
        <w:rPr>
          <w:rFonts w:ascii="Times New Roman" w:hAnsi="Times New Roman" w:cs="Times New Roman"/>
          <w:sz w:val="28"/>
          <w:szCs w:val="28"/>
        </w:rPr>
        <w:t>бухгалтерского</w:t>
      </w:r>
      <w:r w:rsidRPr="007D71AD">
        <w:rPr>
          <w:rFonts w:ascii="Times New Roman" w:hAnsi="Times New Roman" w:cs="Times New Roman"/>
          <w:sz w:val="28"/>
          <w:szCs w:val="28"/>
        </w:rPr>
        <w:t xml:space="preserve"> учета числится задолженность. Акты подписываются руководителем и главным бухгалтером. Контрагенты, получившие акты, должны подтвердить сумму задолженности, а в случае ее расхождения указать свою сумму и вернуть один экземпляр, скрепленный подписями уполномоченных должностных лиц.</w:t>
      </w:r>
    </w:p>
    <w:p w:rsidR="00436AF0" w:rsidRPr="007D71AD" w:rsidRDefault="00436AF0" w:rsidP="00436AF0">
      <w:pPr>
        <w:pStyle w:val="ConsPlusNormal"/>
        <w:ind w:firstLine="540"/>
        <w:jc w:val="both"/>
        <w:rPr>
          <w:rFonts w:ascii="Times New Roman" w:hAnsi="Times New Roman" w:cs="Times New Roman"/>
          <w:sz w:val="28"/>
          <w:szCs w:val="28"/>
        </w:rPr>
      </w:pPr>
      <w:r w:rsidRPr="007D71AD">
        <w:rPr>
          <w:rFonts w:ascii="Times New Roman" w:hAnsi="Times New Roman" w:cs="Times New Roman"/>
          <w:sz w:val="28"/>
          <w:szCs w:val="28"/>
        </w:rPr>
        <w:t xml:space="preserve">На основании всех представленных документов о дебиторской и кредиторской задолженности по каждому дебитору и кредитору устанавливаются причины возникновения задолженности и возможности ее уменьшения или ликвидации. При проверке задолженности перед сотрудниками учреждений выявляются суммы кредиторской задолженности по денежному довольствию (заработной плате), подлежащие зачислению на счет депонентов, а также суммы переплат сотрудникам с выяснением причин переплаты. При инвентаризации подотчетных сумм проверяются отчеты подотчетных лиц по выданным авансам с учетом их целевого использования, а также суммы выданных авансов по каждому подотчетному лицу (даты выдачи и целевое назначение). Анализируется обоснованность сумм, числящихся на счете 209 00 000 "Расчеты по ущербу </w:t>
      </w:r>
      <w:r>
        <w:rPr>
          <w:rFonts w:ascii="Times New Roman" w:hAnsi="Times New Roman" w:cs="Times New Roman"/>
          <w:sz w:val="28"/>
          <w:szCs w:val="28"/>
        </w:rPr>
        <w:t>и иным доходам</w:t>
      </w:r>
      <w:r w:rsidRPr="007D71AD">
        <w:rPr>
          <w:rFonts w:ascii="Times New Roman" w:hAnsi="Times New Roman" w:cs="Times New Roman"/>
          <w:sz w:val="28"/>
          <w:szCs w:val="28"/>
        </w:rPr>
        <w:t>".</w:t>
      </w:r>
    </w:p>
    <w:p w:rsidR="00436AF0" w:rsidRPr="007D71AD" w:rsidRDefault="00436AF0" w:rsidP="00436AF0">
      <w:pPr>
        <w:pStyle w:val="ConsPlusNormal"/>
        <w:ind w:firstLine="540"/>
        <w:jc w:val="both"/>
        <w:rPr>
          <w:rFonts w:ascii="Times New Roman" w:hAnsi="Times New Roman" w:cs="Times New Roman"/>
          <w:sz w:val="28"/>
          <w:szCs w:val="28"/>
        </w:rPr>
      </w:pPr>
      <w:r w:rsidRPr="007D71AD">
        <w:rPr>
          <w:rFonts w:ascii="Times New Roman" w:hAnsi="Times New Roman" w:cs="Times New Roman"/>
          <w:sz w:val="28"/>
          <w:szCs w:val="28"/>
        </w:rPr>
        <w:t>Задолженность по каждому обязательству классифицируется с учетом срока погашения и исходя из условий заключенных муниципальных контрактов (договоров), как задолженность, по которой срок погашения еще не наступил, или как задолженность, по которой этот срок уже прошел.</w:t>
      </w:r>
    </w:p>
    <w:p w:rsidR="00436AF0" w:rsidRPr="007D71AD" w:rsidRDefault="00436AF0" w:rsidP="00436AF0">
      <w:pPr>
        <w:pStyle w:val="ConsPlusNormal"/>
        <w:ind w:firstLine="540"/>
        <w:jc w:val="both"/>
        <w:rPr>
          <w:rFonts w:ascii="Times New Roman" w:hAnsi="Times New Roman" w:cs="Times New Roman"/>
          <w:sz w:val="28"/>
          <w:szCs w:val="28"/>
        </w:rPr>
      </w:pPr>
      <w:r w:rsidRPr="007D71AD">
        <w:rPr>
          <w:rFonts w:ascii="Times New Roman" w:hAnsi="Times New Roman" w:cs="Times New Roman"/>
          <w:sz w:val="28"/>
          <w:szCs w:val="28"/>
        </w:rPr>
        <w:t>По результатам инвентаризации расчетов выявляются сомнительные долги поставщиков, подрядчиков, персонала и по прочим операциям.</w:t>
      </w:r>
    </w:p>
    <w:p w:rsidR="00436AF0" w:rsidRPr="007D71AD" w:rsidRDefault="00436AF0" w:rsidP="00436AF0">
      <w:pPr>
        <w:pStyle w:val="ConsPlusNormal"/>
        <w:ind w:firstLine="540"/>
        <w:jc w:val="both"/>
        <w:rPr>
          <w:rFonts w:ascii="Times New Roman" w:hAnsi="Times New Roman" w:cs="Times New Roman"/>
          <w:sz w:val="28"/>
          <w:szCs w:val="28"/>
        </w:rPr>
      </w:pPr>
      <w:r w:rsidRPr="007D71AD">
        <w:rPr>
          <w:rFonts w:ascii="Times New Roman" w:hAnsi="Times New Roman" w:cs="Times New Roman"/>
          <w:sz w:val="28"/>
          <w:szCs w:val="28"/>
        </w:rPr>
        <w:t xml:space="preserve">Результаты проведенной работы по инвентаризации расчетов оформляются инвентаризационной </w:t>
      </w:r>
      <w:hyperlink r:id="rId148" w:history="1">
        <w:r w:rsidRPr="007D71AD">
          <w:rPr>
            <w:rFonts w:ascii="Times New Roman" w:hAnsi="Times New Roman" w:cs="Times New Roman"/>
            <w:color w:val="0000FF"/>
            <w:sz w:val="28"/>
            <w:szCs w:val="28"/>
          </w:rPr>
          <w:t>описью</w:t>
        </w:r>
      </w:hyperlink>
      <w:r w:rsidRPr="007D71AD">
        <w:rPr>
          <w:rFonts w:ascii="Times New Roman" w:hAnsi="Times New Roman" w:cs="Times New Roman"/>
          <w:sz w:val="28"/>
          <w:szCs w:val="28"/>
        </w:rPr>
        <w:t xml:space="preserve"> расчетов с покупателями, поставщиками и прочими дебиторами и кредиторами и инвентаризационной </w:t>
      </w:r>
      <w:hyperlink r:id="rId149" w:history="1">
        <w:r w:rsidRPr="007D71AD">
          <w:rPr>
            <w:rFonts w:ascii="Times New Roman" w:hAnsi="Times New Roman" w:cs="Times New Roman"/>
            <w:color w:val="0000FF"/>
            <w:sz w:val="28"/>
            <w:szCs w:val="28"/>
          </w:rPr>
          <w:t>описью</w:t>
        </w:r>
      </w:hyperlink>
      <w:r w:rsidRPr="007D71AD">
        <w:rPr>
          <w:rFonts w:ascii="Times New Roman" w:hAnsi="Times New Roman" w:cs="Times New Roman"/>
          <w:sz w:val="28"/>
          <w:szCs w:val="28"/>
        </w:rPr>
        <w:t xml:space="preserve"> расчетов по доходам.</w:t>
      </w:r>
    </w:p>
    <w:p w:rsidR="00436AF0" w:rsidRPr="007D71AD" w:rsidRDefault="00436AF0" w:rsidP="00436AF0">
      <w:pPr>
        <w:pStyle w:val="ConsPlusNormal"/>
        <w:ind w:firstLine="540"/>
        <w:jc w:val="both"/>
        <w:rPr>
          <w:rFonts w:ascii="Times New Roman" w:hAnsi="Times New Roman" w:cs="Times New Roman"/>
          <w:sz w:val="28"/>
          <w:szCs w:val="28"/>
        </w:rPr>
      </w:pPr>
      <w:r w:rsidRPr="007D71AD">
        <w:rPr>
          <w:rFonts w:ascii="Times New Roman" w:hAnsi="Times New Roman" w:cs="Times New Roman"/>
          <w:sz w:val="28"/>
          <w:szCs w:val="28"/>
        </w:rPr>
        <w:t>В соответствии с инвентаризационными описями дебиторская задолженность делится на подтвержденную, неподтвержденную и задолженность с истекшим сроком исковой давности, а кредиторская - на согласованную с кредитором, не согласованную с ним и задолженность с истекшим сроком исковой давности.</w:t>
      </w:r>
    </w:p>
    <w:p w:rsidR="00436AF0" w:rsidRDefault="00436AF0" w:rsidP="00436A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Дебиторская</w:t>
      </w:r>
      <w:r w:rsidRPr="007D71AD">
        <w:rPr>
          <w:rFonts w:ascii="Times New Roman" w:hAnsi="Times New Roman" w:cs="Times New Roman"/>
          <w:sz w:val="28"/>
          <w:szCs w:val="28"/>
        </w:rPr>
        <w:t xml:space="preserve"> задолженность </w:t>
      </w:r>
      <w:r>
        <w:rPr>
          <w:rFonts w:ascii="Times New Roman" w:hAnsi="Times New Roman" w:cs="Times New Roman"/>
          <w:sz w:val="28"/>
          <w:szCs w:val="28"/>
        </w:rPr>
        <w:t>признается нереальной для взыскания в порядке, утвержденном руководителем учреждения.</w:t>
      </w:r>
    </w:p>
    <w:p w:rsidR="00B50D53" w:rsidRDefault="00B50D53" w:rsidP="00436AF0">
      <w:pPr>
        <w:pStyle w:val="ConsPlusNormal"/>
        <w:ind w:firstLine="540"/>
        <w:jc w:val="both"/>
        <w:rPr>
          <w:rFonts w:ascii="Times New Roman" w:hAnsi="Times New Roman" w:cs="Times New Roman"/>
          <w:sz w:val="28"/>
          <w:szCs w:val="28"/>
        </w:rPr>
      </w:pPr>
    </w:p>
    <w:p w:rsidR="00C969FC" w:rsidRDefault="0059429C" w:rsidP="00C969F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8"/>
          <w:szCs w:val="28"/>
        </w:rPr>
      </w:pPr>
      <w:r>
        <w:rPr>
          <w:bCs/>
          <w:sz w:val="28"/>
          <w:szCs w:val="28"/>
        </w:rPr>
        <w:t xml:space="preserve">            15</w:t>
      </w:r>
      <w:r w:rsidR="00C969FC">
        <w:rPr>
          <w:bCs/>
          <w:sz w:val="28"/>
          <w:szCs w:val="28"/>
        </w:rPr>
        <w:t xml:space="preserve">. </w:t>
      </w:r>
      <w:r w:rsidR="00E457AE" w:rsidRPr="00B50D53">
        <w:rPr>
          <w:bCs/>
          <w:sz w:val="28"/>
          <w:szCs w:val="28"/>
        </w:rPr>
        <w:t xml:space="preserve">Первичные и сводные учетные документы, </w:t>
      </w:r>
      <w:r w:rsidR="00C30291">
        <w:rPr>
          <w:bCs/>
          <w:sz w:val="28"/>
          <w:szCs w:val="28"/>
        </w:rPr>
        <w:t>бухгалтерские</w:t>
      </w:r>
      <w:r w:rsidR="00E457AE" w:rsidRPr="00B50D53">
        <w:rPr>
          <w:bCs/>
          <w:sz w:val="28"/>
          <w:szCs w:val="28"/>
        </w:rPr>
        <w:t xml:space="preserve"> регистры</w:t>
      </w:r>
      <w:r w:rsidR="00020EAA">
        <w:rPr>
          <w:bCs/>
          <w:sz w:val="28"/>
          <w:szCs w:val="28"/>
        </w:rPr>
        <w:t>.</w:t>
      </w:r>
    </w:p>
    <w:p w:rsidR="006F0DA3" w:rsidRPr="00B50D53" w:rsidRDefault="00E457AE" w:rsidP="00C969F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B50D53">
        <w:rPr>
          <w:sz w:val="28"/>
          <w:szCs w:val="28"/>
        </w:rPr>
        <w:t> </w:t>
      </w:r>
    </w:p>
    <w:p w:rsidR="00180534" w:rsidRPr="00180534" w:rsidRDefault="0059429C" w:rsidP="001805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C969FC">
        <w:rPr>
          <w:rFonts w:ascii="Times New Roman" w:hAnsi="Times New Roman" w:cs="Times New Roman"/>
          <w:sz w:val="28"/>
          <w:szCs w:val="28"/>
        </w:rPr>
        <w:t>.</w:t>
      </w:r>
      <w:r w:rsidR="00180534">
        <w:rPr>
          <w:rFonts w:ascii="Times New Roman" w:hAnsi="Times New Roman" w:cs="Times New Roman"/>
          <w:sz w:val="28"/>
          <w:szCs w:val="28"/>
        </w:rPr>
        <w:t>1</w:t>
      </w:r>
      <w:r w:rsidR="00E457AE" w:rsidRPr="00180534">
        <w:rPr>
          <w:rFonts w:ascii="Times New Roman" w:hAnsi="Times New Roman" w:cs="Times New Roman"/>
          <w:sz w:val="28"/>
          <w:szCs w:val="28"/>
        </w:rPr>
        <w:t>. Все документы по движению денежных средств</w:t>
      </w:r>
      <w:r w:rsidR="00180534">
        <w:rPr>
          <w:rFonts w:ascii="Times New Roman" w:hAnsi="Times New Roman" w:cs="Times New Roman"/>
          <w:sz w:val="28"/>
          <w:szCs w:val="28"/>
        </w:rPr>
        <w:t>,</w:t>
      </w:r>
      <w:r w:rsidR="00E457AE" w:rsidRPr="00180534">
        <w:rPr>
          <w:rFonts w:ascii="Times New Roman" w:hAnsi="Times New Roman" w:cs="Times New Roman"/>
          <w:sz w:val="28"/>
          <w:szCs w:val="28"/>
        </w:rPr>
        <w:t xml:space="preserve"> принимаются к учету только при наличии подписи руководителя и главного бухгалтера.</w:t>
      </w:r>
      <w:r w:rsidR="00180534" w:rsidRPr="00180534">
        <w:rPr>
          <w:rFonts w:ascii="Times New Roman" w:hAnsi="Times New Roman" w:cs="Times New Roman"/>
          <w:sz w:val="28"/>
          <w:szCs w:val="28"/>
        </w:rPr>
        <w:t xml:space="preserve"> </w:t>
      </w:r>
    </w:p>
    <w:p w:rsidR="00180534" w:rsidRPr="008142CB" w:rsidRDefault="0059429C" w:rsidP="001805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C969FC">
        <w:rPr>
          <w:rFonts w:ascii="Times New Roman" w:hAnsi="Times New Roman" w:cs="Times New Roman"/>
          <w:sz w:val="28"/>
          <w:szCs w:val="28"/>
        </w:rPr>
        <w:t>.</w:t>
      </w:r>
      <w:r w:rsidR="00180534">
        <w:rPr>
          <w:rFonts w:ascii="Times New Roman" w:hAnsi="Times New Roman" w:cs="Times New Roman"/>
          <w:sz w:val="28"/>
          <w:szCs w:val="28"/>
        </w:rPr>
        <w:t>2</w:t>
      </w:r>
      <w:r w:rsidR="00180534" w:rsidRPr="00180534">
        <w:rPr>
          <w:rFonts w:ascii="Times New Roman" w:hAnsi="Times New Roman" w:cs="Times New Roman"/>
          <w:sz w:val="28"/>
          <w:szCs w:val="28"/>
        </w:rPr>
        <w:t>.</w:t>
      </w:r>
      <w:r w:rsidR="00180534">
        <w:rPr>
          <w:rFonts w:ascii="Times New Roman" w:hAnsi="Times New Roman" w:cs="Times New Roman"/>
          <w:sz w:val="28"/>
          <w:szCs w:val="28"/>
        </w:rPr>
        <w:t xml:space="preserve"> </w:t>
      </w:r>
      <w:r w:rsidR="00C30291">
        <w:rPr>
          <w:rFonts w:ascii="Times New Roman" w:hAnsi="Times New Roman" w:cs="Times New Roman"/>
          <w:sz w:val="28"/>
          <w:szCs w:val="28"/>
        </w:rPr>
        <w:t xml:space="preserve">Бухгалтерский </w:t>
      </w:r>
      <w:r w:rsidR="00180534" w:rsidRPr="00180534">
        <w:rPr>
          <w:rFonts w:ascii="Times New Roman" w:hAnsi="Times New Roman" w:cs="Times New Roman"/>
          <w:sz w:val="28"/>
          <w:szCs w:val="28"/>
        </w:rPr>
        <w:t xml:space="preserve"> учет</w:t>
      </w:r>
      <w:r w:rsidR="00180534" w:rsidRPr="008142CB">
        <w:rPr>
          <w:rFonts w:ascii="Times New Roman" w:hAnsi="Times New Roman" w:cs="Times New Roman"/>
          <w:sz w:val="28"/>
          <w:szCs w:val="28"/>
        </w:rPr>
        <w:t xml:space="preserve"> ведется</w:t>
      </w:r>
      <w:r w:rsidR="00180534">
        <w:rPr>
          <w:rFonts w:ascii="Times New Roman" w:hAnsi="Times New Roman" w:cs="Times New Roman"/>
          <w:sz w:val="28"/>
          <w:szCs w:val="28"/>
        </w:rPr>
        <w:t xml:space="preserve"> по проверенным и принятым к учету первичным документам </w:t>
      </w:r>
      <w:r w:rsidR="00180534" w:rsidRPr="008142CB">
        <w:rPr>
          <w:rFonts w:ascii="Times New Roman" w:hAnsi="Times New Roman" w:cs="Times New Roman"/>
          <w:sz w:val="28"/>
          <w:szCs w:val="28"/>
        </w:rPr>
        <w:t xml:space="preserve"> методом начисления</w:t>
      </w:r>
      <w:r w:rsidR="00180534">
        <w:rPr>
          <w:rFonts w:ascii="Times New Roman" w:hAnsi="Times New Roman" w:cs="Times New Roman"/>
          <w:sz w:val="28"/>
          <w:szCs w:val="28"/>
        </w:rPr>
        <w:t>. К учету принимаются первичные учетные документы,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бухучета.  Р</w:t>
      </w:r>
      <w:r w:rsidR="00180534" w:rsidRPr="008142CB">
        <w:rPr>
          <w:rFonts w:ascii="Times New Roman" w:hAnsi="Times New Roman" w:cs="Times New Roman"/>
          <w:sz w:val="28"/>
          <w:szCs w:val="28"/>
        </w:rPr>
        <w:t>езультаты операций признаются по факту их совершения независимо от того, когда получены или выплачены денежные средства (или их эквиваленты) при расчетах, связанных с осуществлением указанных операций.</w:t>
      </w:r>
    </w:p>
    <w:p w:rsidR="006F0DA3" w:rsidRDefault="0059429C" w:rsidP="00CA0C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C969FC">
        <w:rPr>
          <w:rFonts w:ascii="Times New Roman" w:hAnsi="Times New Roman" w:cs="Times New Roman"/>
          <w:sz w:val="28"/>
          <w:szCs w:val="28"/>
        </w:rPr>
        <w:t>.</w:t>
      </w:r>
      <w:r w:rsidR="00180534">
        <w:rPr>
          <w:rFonts w:ascii="Times New Roman" w:hAnsi="Times New Roman" w:cs="Times New Roman"/>
          <w:sz w:val="28"/>
          <w:szCs w:val="28"/>
        </w:rPr>
        <w:t>3</w:t>
      </w:r>
      <w:r w:rsidR="00180534" w:rsidRPr="008142CB">
        <w:rPr>
          <w:rFonts w:ascii="Times New Roman" w:hAnsi="Times New Roman" w:cs="Times New Roman"/>
          <w:sz w:val="28"/>
          <w:szCs w:val="28"/>
        </w:rPr>
        <w:t xml:space="preserve">. При оформлении фактов хозяйственной жизни применяются унифицированные </w:t>
      </w:r>
      <w:hyperlink r:id="rId150" w:history="1">
        <w:r w:rsidR="00180534" w:rsidRPr="008142CB">
          <w:rPr>
            <w:rFonts w:ascii="Times New Roman" w:hAnsi="Times New Roman" w:cs="Times New Roman"/>
            <w:color w:val="0000FF"/>
            <w:sz w:val="28"/>
            <w:szCs w:val="28"/>
          </w:rPr>
          <w:t>формы</w:t>
        </w:r>
      </w:hyperlink>
      <w:r w:rsidR="00180534" w:rsidRPr="008142CB">
        <w:rPr>
          <w:rFonts w:ascii="Times New Roman" w:hAnsi="Times New Roman" w:cs="Times New Roman"/>
          <w:sz w:val="28"/>
          <w:szCs w:val="28"/>
        </w:rPr>
        <w:t xml:space="preserve"> первичных учетных документов, утвержденные Приказом Министерства финансов Российской Федерации от </w:t>
      </w:r>
      <w:r w:rsidR="00180534">
        <w:rPr>
          <w:rFonts w:ascii="Times New Roman" w:hAnsi="Times New Roman" w:cs="Times New Roman"/>
          <w:sz w:val="28"/>
          <w:szCs w:val="28"/>
        </w:rPr>
        <w:t>30</w:t>
      </w:r>
      <w:r w:rsidR="00180534" w:rsidRPr="008142CB">
        <w:rPr>
          <w:rFonts w:ascii="Times New Roman" w:hAnsi="Times New Roman" w:cs="Times New Roman"/>
          <w:sz w:val="28"/>
          <w:szCs w:val="28"/>
        </w:rPr>
        <w:t>.</w:t>
      </w:r>
      <w:r w:rsidR="00180534">
        <w:rPr>
          <w:rFonts w:ascii="Times New Roman" w:hAnsi="Times New Roman" w:cs="Times New Roman"/>
          <w:sz w:val="28"/>
          <w:szCs w:val="28"/>
        </w:rPr>
        <w:t>03</w:t>
      </w:r>
      <w:r w:rsidR="00180534" w:rsidRPr="008142CB">
        <w:rPr>
          <w:rFonts w:ascii="Times New Roman" w:hAnsi="Times New Roman" w:cs="Times New Roman"/>
          <w:sz w:val="28"/>
          <w:szCs w:val="28"/>
        </w:rPr>
        <w:t>.201</w:t>
      </w:r>
      <w:r w:rsidR="00180534">
        <w:rPr>
          <w:rFonts w:ascii="Times New Roman" w:hAnsi="Times New Roman" w:cs="Times New Roman"/>
          <w:sz w:val="28"/>
          <w:szCs w:val="28"/>
        </w:rPr>
        <w:t>5г. N52</w:t>
      </w:r>
      <w:r w:rsidR="00180534" w:rsidRPr="008142CB">
        <w:rPr>
          <w:rFonts w:ascii="Times New Roman" w:hAnsi="Times New Roman" w:cs="Times New Roman"/>
          <w:sz w:val="28"/>
          <w:szCs w:val="28"/>
        </w:rPr>
        <w:t xml:space="preserve">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w:t>
      </w:r>
      <w:r w:rsidR="00180534">
        <w:rPr>
          <w:rFonts w:ascii="Times New Roman" w:hAnsi="Times New Roman" w:cs="Times New Roman"/>
          <w:sz w:val="28"/>
          <w:szCs w:val="28"/>
        </w:rPr>
        <w:t>52</w:t>
      </w:r>
      <w:r w:rsidR="00180534" w:rsidRPr="008142CB">
        <w:rPr>
          <w:rFonts w:ascii="Times New Roman" w:hAnsi="Times New Roman" w:cs="Times New Roman"/>
          <w:sz w:val="28"/>
          <w:szCs w:val="28"/>
        </w:rPr>
        <w:t>н).</w:t>
      </w:r>
      <w:r w:rsidR="00E457AE" w:rsidRPr="00554EB6">
        <w:rPr>
          <w:sz w:val="28"/>
          <w:szCs w:val="28"/>
        </w:rPr>
        <w:br/>
      </w:r>
      <w:r w:rsidR="00E457AE" w:rsidRPr="00CA0C4B">
        <w:rPr>
          <w:rFonts w:ascii="Times New Roman" w:hAnsi="Times New Roman" w:cs="Times New Roman"/>
          <w:sz w:val="28"/>
          <w:szCs w:val="28"/>
        </w:rPr>
        <w:t>Основание: пункт 7 Инструкции к Единому плану счетов № 157н.</w:t>
      </w:r>
    </w:p>
    <w:p w:rsidR="00657C84" w:rsidRPr="00657C84" w:rsidRDefault="00657C84" w:rsidP="00657C84">
      <w:pPr>
        <w:pStyle w:val="a5"/>
        <w:spacing w:before="0" w:beforeAutospacing="0" w:after="120" w:afterAutospacing="0"/>
        <w:jc w:val="both"/>
        <w:rPr>
          <w:color w:val="000000"/>
          <w:sz w:val="28"/>
          <w:szCs w:val="28"/>
        </w:rPr>
      </w:pPr>
      <w:r>
        <w:rPr>
          <w:color w:val="000000"/>
          <w:sz w:val="28"/>
          <w:szCs w:val="28"/>
        </w:rPr>
        <w:t xml:space="preserve">  15.4 </w:t>
      </w:r>
      <w:r w:rsidRPr="00657C84">
        <w:rPr>
          <w:color w:val="000000"/>
          <w:sz w:val="28"/>
          <w:szCs w:val="28"/>
        </w:rPr>
        <w:t>При ремонте нового оборудования, неисправность которого была выявлена при</w:t>
      </w:r>
      <w:r w:rsidRPr="00657C84">
        <w:rPr>
          <w:sz w:val="28"/>
          <w:szCs w:val="28"/>
        </w:rPr>
        <w:br/>
        <w:t>монтаже, составляется акт о выявленных дефектах оборудования по форме № ОС-16 </w:t>
      </w:r>
      <w:r w:rsidRPr="00657C84">
        <w:rPr>
          <w:sz w:val="28"/>
          <w:szCs w:val="28"/>
        </w:rPr>
        <w:br/>
        <w:t>(</w:t>
      </w:r>
      <w:hyperlink r:id="rId151" w:anchor="/document/140/505/" w:tooltip="Форма № ОС-16. Акт о выявленных дефектах оборудования" w:history="1">
        <w:r w:rsidRPr="00657C84">
          <w:rPr>
            <w:rStyle w:val="a3"/>
            <w:color w:val="2B79D9"/>
            <w:sz w:val="28"/>
            <w:szCs w:val="28"/>
          </w:rPr>
          <w:t>ф. 0306008</w:t>
        </w:r>
      </w:hyperlink>
      <w:r w:rsidRPr="00657C84">
        <w:rPr>
          <w:sz w:val="28"/>
          <w:szCs w:val="28"/>
        </w:rPr>
        <w:t>).</w:t>
      </w:r>
      <w:r w:rsidRPr="00657C84">
        <w:rPr>
          <w:color w:val="000000"/>
          <w:sz w:val="28"/>
          <w:szCs w:val="28"/>
        </w:rPr>
        <w:t> </w:t>
      </w:r>
    </w:p>
    <w:p w:rsidR="00657C84" w:rsidRDefault="00657C84" w:rsidP="00657C84">
      <w:pPr>
        <w:pStyle w:val="a5"/>
        <w:spacing w:before="0" w:beforeAutospacing="0" w:after="120" w:afterAutospacing="0"/>
        <w:jc w:val="both"/>
        <w:rPr>
          <w:sz w:val="28"/>
          <w:szCs w:val="28"/>
        </w:rPr>
      </w:pPr>
      <w:r>
        <w:rPr>
          <w:color w:val="000000"/>
          <w:sz w:val="28"/>
          <w:szCs w:val="28"/>
        </w:rPr>
        <w:t xml:space="preserve">   </w:t>
      </w:r>
      <w:r w:rsidRPr="00657C84">
        <w:rPr>
          <w:color w:val="000000"/>
          <w:sz w:val="28"/>
          <w:szCs w:val="28"/>
        </w:rPr>
        <w:t>1</w:t>
      </w:r>
      <w:r>
        <w:rPr>
          <w:color w:val="000000"/>
          <w:sz w:val="28"/>
          <w:szCs w:val="28"/>
        </w:rPr>
        <w:t>5</w:t>
      </w:r>
      <w:r w:rsidRPr="00657C84">
        <w:rPr>
          <w:color w:val="000000"/>
          <w:sz w:val="28"/>
          <w:szCs w:val="28"/>
        </w:rPr>
        <w:t>.</w:t>
      </w:r>
      <w:r>
        <w:rPr>
          <w:color w:val="000000"/>
          <w:sz w:val="28"/>
          <w:szCs w:val="28"/>
        </w:rPr>
        <w:t>5</w:t>
      </w:r>
      <w:r w:rsidRPr="00657C84">
        <w:rPr>
          <w:color w:val="000000"/>
          <w:sz w:val="28"/>
          <w:szCs w:val="28"/>
        </w:rPr>
        <w:t>. На списание призов, подарков, сувениров оформляется Акт о списании </w:t>
      </w:r>
      <w:r w:rsidRPr="00657C84">
        <w:rPr>
          <w:sz w:val="28"/>
          <w:szCs w:val="28"/>
        </w:rPr>
        <w:br/>
        <w:t>материальных запасов (</w:t>
      </w:r>
      <w:hyperlink r:id="rId152" w:anchor="/document/140/26238/" w:tooltip="ОКУД 0504230. Акт о списании материальных запасов" w:history="1">
        <w:r w:rsidRPr="00657C84">
          <w:rPr>
            <w:rStyle w:val="a3"/>
            <w:color w:val="2B79D9"/>
            <w:sz w:val="28"/>
            <w:szCs w:val="28"/>
          </w:rPr>
          <w:t>ф. 0504230</w:t>
        </w:r>
      </w:hyperlink>
      <w:r w:rsidRPr="00657C84">
        <w:rPr>
          <w:sz w:val="28"/>
          <w:szCs w:val="28"/>
        </w:rPr>
        <w:t>), к которому должен быть приложен экземпляр </w:t>
      </w:r>
      <w:r w:rsidRPr="00657C84">
        <w:rPr>
          <w:sz w:val="28"/>
          <w:szCs w:val="28"/>
        </w:rPr>
        <w:br/>
        <w:t>приказа руководителя о награждении с указанием перечня награжденных лиц. Если</w:t>
      </w:r>
      <w:r w:rsidRPr="00657C84">
        <w:rPr>
          <w:sz w:val="28"/>
          <w:szCs w:val="28"/>
        </w:rPr>
        <w:br/>
        <w:t>награждение прошло в ходе проведения массового мероприятия, к Акту (</w:t>
      </w:r>
      <w:hyperlink r:id="rId153" w:anchor="/document/140/26238/" w:tooltip="ОКУД 0504230. Акт о списании материальных запасов" w:history="1">
        <w:r w:rsidRPr="00657C84">
          <w:rPr>
            <w:rStyle w:val="a3"/>
            <w:color w:val="2B79D9"/>
            <w:sz w:val="28"/>
            <w:szCs w:val="28"/>
          </w:rPr>
          <w:t>ф. 0504230</w:t>
        </w:r>
      </w:hyperlink>
      <w:r w:rsidRPr="00657C84">
        <w:rPr>
          <w:sz w:val="28"/>
          <w:szCs w:val="28"/>
        </w:rPr>
        <w:t>) </w:t>
      </w:r>
      <w:r w:rsidRPr="00657C84">
        <w:rPr>
          <w:sz w:val="28"/>
          <w:szCs w:val="28"/>
        </w:rPr>
        <w:br/>
        <w:t>должны быть приложены экземпляр приказа руководителя о проведении мероприятия и протокол о мероприятии с указанием перечня награжденных лиц.</w:t>
      </w:r>
    </w:p>
    <w:p w:rsidR="00657C84" w:rsidRDefault="00657C84" w:rsidP="00657C84">
      <w:pPr>
        <w:pStyle w:val="a5"/>
        <w:spacing w:before="0" w:beforeAutospacing="0" w:after="120" w:afterAutospacing="0"/>
        <w:jc w:val="both"/>
        <w:rPr>
          <w:sz w:val="28"/>
          <w:szCs w:val="28"/>
        </w:rPr>
      </w:pPr>
      <w:r>
        <w:rPr>
          <w:color w:val="000000"/>
          <w:sz w:val="28"/>
          <w:szCs w:val="28"/>
        </w:rPr>
        <w:t>15</w:t>
      </w:r>
      <w:r w:rsidRPr="00657C84">
        <w:rPr>
          <w:color w:val="000000"/>
          <w:sz w:val="28"/>
          <w:szCs w:val="28"/>
        </w:rPr>
        <w:t>.</w:t>
      </w:r>
      <w:r>
        <w:rPr>
          <w:color w:val="000000"/>
          <w:sz w:val="28"/>
          <w:szCs w:val="28"/>
        </w:rPr>
        <w:t>6</w:t>
      </w:r>
      <w:r w:rsidRPr="00657C84">
        <w:rPr>
          <w:color w:val="000000"/>
          <w:sz w:val="28"/>
          <w:szCs w:val="28"/>
        </w:rPr>
        <w:t>. При поступлении имущества и наличных денег от жертвователя или дарителя </w:t>
      </w:r>
      <w:r w:rsidRPr="00657C84">
        <w:rPr>
          <w:sz w:val="28"/>
          <w:szCs w:val="28"/>
        </w:rPr>
        <w:br/>
        <w:t>составляется акт в свободной форме, в котором должны быть:</w:t>
      </w:r>
    </w:p>
    <w:p w:rsidR="00657C84" w:rsidRDefault="00657C84" w:rsidP="00657C84">
      <w:pPr>
        <w:pStyle w:val="a5"/>
        <w:spacing w:before="0" w:beforeAutospacing="0" w:after="120" w:afterAutospacing="0"/>
        <w:jc w:val="both"/>
        <w:rPr>
          <w:color w:val="000000"/>
          <w:sz w:val="28"/>
          <w:szCs w:val="28"/>
        </w:rPr>
      </w:pPr>
      <w:r>
        <w:rPr>
          <w:color w:val="000000"/>
          <w:sz w:val="28"/>
          <w:szCs w:val="28"/>
        </w:rPr>
        <w:t xml:space="preserve"> - </w:t>
      </w:r>
      <w:r w:rsidRPr="00657C84">
        <w:rPr>
          <w:color w:val="000000"/>
          <w:sz w:val="28"/>
          <w:szCs w:val="28"/>
        </w:rPr>
        <w:t>указаны обязательные реквизиты, предусмотренные </w:t>
      </w:r>
      <w:hyperlink r:id="rId154" w:anchor="/document/99/420388973/XA00MD02NU/" w:tooltip="25. Первичные (сводные) учетные документы принимаются к бухгалтерскому учету, если они составлены по унифицированным формам документов, утвержденным согласно законодательству Российской Федерации правовыми актами уполномоченных..." w:history="1">
        <w:r w:rsidRPr="00657C84">
          <w:rPr>
            <w:rStyle w:val="a3"/>
            <w:color w:val="147900"/>
            <w:sz w:val="28"/>
            <w:szCs w:val="28"/>
          </w:rPr>
          <w:t>пунктом25</w:t>
        </w:r>
      </w:hyperlink>
      <w:r w:rsidRPr="00657C84">
        <w:rPr>
          <w:color w:val="000000"/>
          <w:sz w:val="28"/>
          <w:szCs w:val="28"/>
        </w:rPr>
        <w:t> Стандарта </w:t>
      </w:r>
      <w:r w:rsidRPr="00657C84">
        <w:rPr>
          <w:color w:val="000000"/>
          <w:sz w:val="28"/>
          <w:szCs w:val="28"/>
        </w:rPr>
        <w:br/>
        <w:t>«Концептуальные основы бухучета и отчетности»;</w:t>
      </w:r>
    </w:p>
    <w:p w:rsidR="00657C84" w:rsidRPr="00657C84" w:rsidRDefault="00657C84" w:rsidP="00657C84">
      <w:pPr>
        <w:pStyle w:val="a5"/>
        <w:spacing w:before="0" w:beforeAutospacing="0" w:after="120" w:afterAutospacing="0"/>
        <w:jc w:val="both"/>
        <w:rPr>
          <w:color w:val="000000"/>
          <w:sz w:val="28"/>
          <w:szCs w:val="28"/>
        </w:rPr>
      </w:pPr>
      <w:r>
        <w:rPr>
          <w:color w:val="000000"/>
          <w:sz w:val="28"/>
          <w:szCs w:val="28"/>
        </w:rPr>
        <w:t xml:space="preserve"> - </w:t>
      </w:r>
      <w:r w:rsidRPr="00657C84">
        <w:rPr>
          <w:color w:val="000000"/>
          <w:sz w:val="28"/>
          <w:szCs w:val="28"/>
        </w:rPr>
        <w:t>поставлены подписи передающей и принимающей сторон.</w:t>
      </w:r>
    </w:p>
    <w:p w:rsidR="00657C84" w:rsidRPr="00657C84" w:rsidRDefault="00657C84" w:rsidP="00657C84">
      <w:pPr>
        <w:pStyle w:val="a5"/>
        <w:spacing w:before="0" w:beforeAutospacing="0" w:after="120" w:afterAutospacing="0"/>
        <w:jc w:val="both"/>
        <w:rPr>
          <w:sz w:val="28"/>
          <w:szCs w:val="28"/>
        </w:rPr>
      </w:pPr>
      <w:r w:rsidRPr="00657C84">
        <w:rPr>
          <w:color w:val="000000"/>
          <w:sz w:val="28"/>
          <w:szCs w:val="28"/>
        </w:rPr>
        <w:t>Если имущество и наличные деньги поступают без оформления письменного договора, </w:t>
      </w:r>
      <w:r w:rsidRPr="00657C84">
        <w:rPr>
          <w:sz w:val="28"/>
          <w:szCs w:val="28"/>
        </w:rPr>
        <w:t>передающая сторона:</w:t>
      </w:r>
    </w:p>
    <w:p w:rsidR="00657C84" w:rsidRPr="00657C84" w:rsidRDefault="00657C84" w:rsidP="00657C84">
      <w:pPr>
        <w:numPr>
          <w:ilvl w:val="0"/>
          <w:numId w:val="30"/>
        </w:numPr>
        <w:ind w:left="270"/>
        <w:jc w:val="both"/>
        <w:rPr>
          <w:color w:val="000000"/>
          <w:sz w:val="28"/>
          <w:szCs w:val="28"/>
        </w:rPr>
      </w:pPr>
      <w:r w:rsidRPr="00657C84">
        <w:rPr>
          <w:color w:val="000000"/>
          <w:sz w:val="28"/>
          <w:szCs w:val="28"/>
        </w:rPr>
        <w:t>делает в акте запись о том, что имущество или деньги переданы безвозмездно;</w:t>
      </w:r>
    </w:p>
    <w:p w:rsidR="00657C84" w:rsidRPr="00657C84" w:rsidRDefault="00657C84" w:rsidP="00657C84">
      <w:pPr>
        <w:numPr>
          <w:ilvl w:val="0"/>
          <w:numId w:val="30"/>
        </w:numPr>
        <w:ind w:left="270"/>
        <w:jc w:val="both"/>
        <w:rPr>
          <w:color w:val="000000"/>
          <w:sz w:val="28"/>
          <w:szCs w:val="28"/>
        </w:rPr>
      </w:pPr>
      <w:r w:rsidRPr="00657C84">
        <w:rPr>
          <w:color w:val="000000"/>
          <w:sz w:val="28"/>
          <w:szCs w:val="28"/>
        </w:rPr>
        <w:t>при необходимости указывает цели, на которые необходимо использовать </w:t>
      </w:r>
      <w:r w:rsidRPr="00657C84">
        <w:rPr>
          <w:color w:val="000000"/>
          <w:sz w:val="28"/>
          <w:szCs w:val="28"/>
        </w:rPr>
        <w:br/>
        <w:t>пожертвованные деньги или имущество.</w:t>
      </w:r>
    </w:p>
    <w:p w:rsidR="00657C84" w:rsidRPr="00CA0C4B" w:rsidRDefault="00657C84" w:rsidP="00CA0C4B">
      <w:pPr>
        <w:pStyle w:val="ConsPlusNormal"/>
        <w:ind w:firstLine="540"/>
        <w:jc w:val="both"/>
        <w:rPr>
          <w:rFonts w:ascii="Times New Roman" w:hAnsi="Times New Roman" w:cs="Times New Roman"/>
          <w:sz w:val="28"/>
          <w:szCs w:val="28"/>
        </w:rPr>
      </w:pPr>
    </w:p>
    <w:p w:rsidR="006F0DA3" w:rsidRPr="00554EB6" w:rsidRDefault="0001640B" w:rsidP="00D35A3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0059429C">
        <w:rPr>
          <w:sz w:val="28"/>
          <w:szCs w:val="28"/>
        </w:rPr>
        <w:t>15</w:t>
      </w:r>
      <w:r w:rsidR="00C969FC">
        <w:rPr>
          <w:sz w:val="28"/>
          <w:szCs w:val="28"/>
        </w:rPr>
        <w:t>.</w:t>
      </w:r>
      <w:r w:rsidR="00657C84">
        <w:rPr>
          <w:sz w:val="28"/>
          <w:szCs w:val="28"/>
        </w:rPr>
        <w:t>7</w:t>
      </w:r>
      <w:r w:rsidR="00E457AE" w:rsidRPr="00554EB6">
        <w:rPr>
          <w:sz w:val="28"/>
          <w:szCs w:val="28"/>
        </w:rPr>
        <w:t xml:space="preserve">. </w:t>
      </w:r>
      <w:r w:rsidR="00E66A08" w:rsidRPr="00554EB6">
        <w:rPr>
          <w:sz w:val="28"/>
          <w:szCs w:val="28"/>
        </w:rPr>
        <w:t>Порядок и сроки передачи первичных учетных документо</w:t>
      </w:r>
      <w:r w:rsidR="003125F6" w:rsidRPr="00554EB6">
        <w:rPr>
          <w:sz w:val="28"/>
          <w:szCs w:val="28"/>
        </w:rPr>
        <w:t>в для отражения в бух</w:t>
      </w:r>
      <w:r w:rsidR="00E66A08" w:rsidRPr="00554EB6">
        <w:rPr>
          <w:sz w:val="28"/>
          <w:szCs w:val="28"/>
        </w:rPr>
        <w:t xml:space="preserve">учете устанавливаются в соответствии с графиком документооборота. </w:t>
      </w:r>
      <w:r w:rsidR="0096663F" w:rsidRPr="00554EB6">
        <w:rPr>
          <w:sz w:val="28"/>
          <w:szCs w:val="28"/>
        </w:rPr>
        <w:t>График документооборота утверждается руководител</w:t>
      </w:r>
      <w:r w:rsidR="00180534">
        <w:rPr>
          <w:sz w:val="28"/>
          <w:szCs w:val="28"/>
        </w:rPr>
        <w:t>ем</w:t>
      </w:r>
      <w:r w:rsidR="00E457AE" w:rsidRPr="00554EB6">
        <w:rPr>
          <w:sz w:val="28"/>
          <w:szCs w:val="28"/>
        </w:rPr>
        <w:t>. </w:t>
      </w:r>
    </w:p>
    <w:p w:rsidR="006F0DA3" w:rsidRPr="00554EB6" w:rsidRDefault="0001640B" w:rsidP="00D35A3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0059429C">
        <w:rPr>
          <w:sz w:val="28"/>
          <w:szCs w:val="28"/>
        </w:rPr>
        <w:t>15</w:t>
      </w:r>
      <w:r w:rsidR="00C969FC">
        <w:rPr>
          <w:sz w:val="28"/>
          <w:szCs w:val="28"/>
        </w:rPr>
        <w:t>.</w:t>
      </w:r>
      <w:r w:rsidR="00657C84">
        <w:rPr>
          <w:sz w:val="28"/>
          <w:szCs w:val="28"/>
        </w:rPr>
        <w:t>8</w:t>
      </w:r>
      <w:r w:rsidR="00E457AE" w:rsidRPr="00554EB6">
        <w:rPr>
          <w:sz w:val="28"/>
          <w:szCs w:val="28"/>
        </w:rPr>
        <w:t>. При поступлении документов на иностранном языке построчный перевод таких документов на русский язык осуществляется сотрудником учреждения, который владеет иностранным языком. В случае невозможности перевода документа привлекается специализированная организация.</w:t>
      </w:r>
    </w:p>
    <w:p w:rsidR="006F0DA3" w:rsidRPr="00554EB6" w:rsidRDefault="00E457AE" w:rsidP="00D35A3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554EB6">
        <w:rPr>
          <w:sz w:val="28"/>
          <w:szCs w:val="28"/>
        </w:rPr>
        <w:t xml:space="preserve">Переводы составляются на отдельном документе, заверяются подписью сотрудника, составившего перевод, и прикладываются к первичным документам. </w:t>
      </w:r>
      <w:r w:rsidR="00E66A08" w:rsidRPr="00554EB6">
        <w:rPr>
          <w:sz w:val="28"/>
          <w:szCs w:val="28"/>
        </w:rPr>
        <w:t>Перевод денежных (финансовых) документов заверяется нотариусом</w:t>
      </w:r>
      <w:r w:rsidRPr="00554EB6">
        <w:rPr>
          <w:sz w:val="28"/>
          <w:szCs w:val="28"/>
        </w:rPr>
        <w:t>.</w:t>
      </w:r>
    </w:p>
    <w:p w:rsidR="006F0DA3" w:rsidRPr="00554EB6" w:rsidRDefault="00E457AE" w:rsidP="00D35A3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554EB6">
        <w:rPr>
          <w:sz w:val="28"/>
          <w:szCs w:val="28"/>
        </w:rPr>
        <w:t>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w:t>
      </w:r>
      <w:r w:rsidR="00180534">
        <w:rPr>
          <w:sz w:val="28"/>
          <w:szCs w:val="28"/>
        </w:rPr>
        <w:t>,</w:t>
      </w:r>
      <w:r w:rsidRPr="00554EB6">
        <w:rPr>
          <w:sz w:val="28"/>
          <w:szCs w:val="28"/>
        </w:rPr>
        <w:t xml:space="preserve"> однократного перевода на русский язык. Впоследствии переводить нужно только изменяющиеся показатели данного первичного документа.</w:t>
      </w:r>
    </w:p>
    <w:p w:rsidR="00C30291" w:rsidRDefault="00E457AE" w:rsidP="00BE5084">
      <w:pPr>
        <w:pStyle w:val="af3"/>
        <w:rPr>
          <w:szCs w:val="28"/>
        </w:rPr>
      </w:pPr>
      <w:r w:rsidRPr="00554EB6">
        <w:rPr>
          <w:szCs w:val="28"/>
        </w:rPr>
        <w:t>Основание: пункт 13 Инструкции к Единому плану счетов № 157н.</w:t>
      </w:r>
      <w:r w:rsidR="00C30291">
        <w:rPr>
          <w:szCs w:val="28"/>
        </w:rPr>
        <w:t>, пункт 31 Стандарта «Концептуальные основы бухучета и отчетности».</w:t>
      </w:r>
    </w:p>
    <w:p w:rsidR="00BE5084" w:rsidRPr="00867C41" w:rsidRDefault="00C30291" w:rsidP="00BE5084">
      <w:pPr>
        <w:pStyle w:val="af3"/>
        <w:rPr>
          <w:szCs w:val="28"/>
        </w:rPr>
      </w:pPr>
      <w:r>
        <w:rPr>
          <w:szCs w:val="28"/>
        </w:rPr>
        <w:t>15.</w:t>
      </w:r>
      <w:r w:rsidR="00657C84">
        <w:rPr>
          <w:szCs w:val="28"/>
        </w:rPr>
        <w:t>9</w:t>
      </w:r>
      <w:r>
        <w:rPr>
          <w:szCs w:val="28"/>
        </w:rPr>
        <w:t>.</w:t>
      </w:r>
      <w:r w:rsidR="00BE5084">
        <w:rPr>
          <w:szCs w:val="28"/>
        </w:rPr>
        <w:t xml:space="preserve"> </w:t>
      </w:r>
      <w:r w:rsidR="00BE5084" w:rsidRPr="00A01E59">
        <w:rPr>
          <w:szCs w:val="28"/>
        </w:rPr>
        <w:t>Данные</w:t>
      </w:r>
      <w:r w:rsidR="00BE5084" w:rsidRPr="00867C41">
        <w:rPr>
          <w:szCs w:val="28"/>
        </w:rPr>
        <w:t xml:space="preserve"> проверенных и принятых к учету первичных (сводных) учетных документов систематизируются в хронологическом порядке (по датам совершения операций</w:t>
      </w:r>
      <w:r w:rsidR="00BE5084">
        <w:rPr>
          <w:szCs w:val="28"/>
        </w:rPr>
        <w:t>, дате принятия к учету первичного документа</w:t>
      </w:r>
      <w:r w:rsidR="00BE5084" w:rsidRPr="00867C41">
        <w:rPr>
          <w:szCs w:val="28"/>
        </w:rPr>
        <w:t>) и (или) группируются по соответствующим счетам бухгалтерского учёта накопительным способом с отражением в следующих регистрах бухгалтерского учёта:</w:t>
      </w:r>
    </w:p>
    <w:p w:rsidR="00BE5084" w:rsidRPr="00867C41" w:rsidRDefault="00BE5084" w:rsidP="00BE5084">
      <w:pPr>
        <w:pStyle w:val="af3"/>
        <w:rPr>
          <w:szCs w:val="28"/>
        </w:rPr>
      </w:pPr>
      <w:r w:rsidRPr="00867C41">
        <w:rPr>
          <w:szCs w:val="28"/>
        </w:rPr>
        <w:t>-Журнал операций по счёту «Касса»;</w:t>
      </w:r>
    </w:p>
    <w:p w:rsidR="00BE5084" w:rsidRPr="00867C41" w:rsidRDefault="00BE5084" w:rsidP="00BE5084">
      <w:pPr>
        <w:pStyle w:val="af3"/>
        <w:rPr>
          <w:szCs w:val="28"/>
        </w:rPr>
      </w:pPr>
      <w:r w:rsidRPr="00867C41">
        <w:rPr>
          <w:szCs w:val="28"/>
        </w:rPr>
        <w:t>-Журнал операций с безналичными денежными средствами;</w:t>
      </w:r>
    </w:p>
    <w:p w:rsidR="00BE5084" w:rsidRPr="00867C41" w:rsidRDefault="00BE5084" w:rsidP="00BE5084">
      <w:pPr>
        <w:pStyle w:val="af3"/>
        <w:rPr>
          <w:szCs w:val="28"/>
        </w:rPr>
      </w:pPr>
      <w:r w:rsidRPr="00867C41">
        <w:rPr>
          <w:szCs w:val="28"/>
        </w:rPr>
        <w:t>-Журнал операций расчетов с подотчетными лицами;</w:t>
      </w:r>
    </w:p>
    <w:p w:rsidR="00BE5084" w:rsidRPr="00867C41" w:rsidRDefault="00BE5084" w:rsidP="00BE5084">
      <w:pPr>
        <w:pStyle w:val="af3"/>
        <w:rPr>
          <w:szCs w:val="28"/>
        </w:rPr>
      </w:pPr>
      <w:r w:rsidRPr="00867C41">
        <w:rPr>
          <w:szCs w:val="28"/>
        </w:rPr>
        <w:t>-Журнал операций расчетов с поставщиками и подрядчиками;</w:t>
      </w:r>
    </w:p>
    <w:p w:rsidR="00BE5084" w:rsidRPr="00867C41" w:rsidRDefault="00BE5084" w:rsidP="00BE5084">
      <w:pPr>
        <w:pStyle w:val="af3"/>
        <w:rPr>
          <w:szCs w:val="28"/>
        </w:rPr>
      </w:pPr>
      <w:r w:rsidRPr="00867C41">
        <w:rPr>
          <w:szCs w:val="28"/>
        </w:rPr>
        <w:t>-Журнал операций расчетов с дебиторами по доходам;</w:t>
      </w:r>
    </w:p>
    <w:p w:rsidR="00BE5084" w:rsidRPr="00867C41" w:rsidRDefault="00BE5084" w:rsidP="00BE5084">
      <w:pPr>
        <w:pStyle w:val="af3"/>
        <w:rPr>
          <w:szCs w:val="28"/>
        </w:rPr>
      </w:pPr>
      <w:r w:rsidRPr="00867C41">
        <w:rPr>
          <w:szCs w:val="28"/>
        </w:rPr>
        <w:t>-Журнал операций расчетов по оплате труда</w:t>
      </w:r>
      <w:r>
        <w:rPr>
          <w:szCs w:val="28"/>
        </w:rPr>
        <w:t>, денежному довольствию и стипендиям</w:t>
      </w:r>
      <w:r w:rsidRPr="00867C41">
        <w:rPr>
          <w:szCs w:val="28"/>
        </w:rPr>
        <w:t>;</w:t>
      </w:r>
    </w:p>
    <w:p w:rsidR="00BE5084" w:rsidRPr="00867C41" w:rsidRDefault="00BE5084" w:rsidP="00BE5084">
      <w:pPr>
        <w:pStyle w:val="af3"/>
        <w:rPr>
          <w:szCs w:val="28"/>
        </w:rPr>
      </w:pPr>
      <w:r w:rsidRPr="00867C41">
        <w:rPr>
          <w:szCs w:val="28"/>
        </w:rPr>
        <w:t>-Журнал операций по выбытию и перемещению нефинансовых активов;</w:t>
      </w:r>
    </w:p>
    <w:p w:rsidR="00BE5084" w:rsidRPr="00867C41" w:rsidRDefault="00BE5084" w:rsidP="00BE5084">
      <w:pPr>
        <w:pStyle w:val="af3"/>
        <w:rPr>
          <w:szCs w:val="28"/>
        </w:rPr>
      </w:pPr>
      <w:r w:rsidRPr="00867C41">
        <w:rPr>
          <w:szCs w:val="28"/>
        </w:rPr>
        <w:t>-Журнал по прочим операциям;</w:t>
      </w:r>
    </w:p>
    <w:p w:rsidR="00BE5084" w:rsidRPr="00867C41" w:rsidRDefault="00BE5084" w:rsidP="00BE5084">
      <w:pPr>
        <w:pStyle w:val="af3"/>
        <w:rPr>
          <w:szCs w:val="28"/>
        </w:rPr>
      </w:pPr>
      <w:r w:rsidRPr="00117E80">
        <w:rPr>
          <w:szCs w:val="28"/>
        </w:rPr>
        <w:t>-Журнал по санкционированию;</w:t>
      </w:r>
    </w:p>
    <w:p w:rsidR="00BE5084" w:rsidRPr="00867C41" w:rsidRDefault="00BE5084" w:rsidP="00BE5084">
      <w:pPr>
        <w:pStyle w:val="af3"/>
        <w:rPr>
          <w:szCs w:val="28"/>
        </w:rPr>
      </w:pPr>
      <w:r w:rsidRPr="00867C41">
        <w:rPr>
          <w:szCs w:val="28"/>
        </w:rPr>
        <w:t>-Главная книга;</w:t>
      </w:r>
    </w:p>
    <w:p w:rsidR="00BE5084" w:rsidRDefault="00BE5084" w:rsidP="00BE5084">
      <w:pPr>
        <w:pStyle w:val="af3"/>
        <w:rPr>
          <w:szCs w:val="28"/>
        </w:rPr>
      </w:pPr>
      <w:r w:rsidRPr="00867C41">
        <w:rPr>
          <w:szCs w:val="28"/>
        </w:rPr>
        <w:t>-иные регистры, предусмотренные настоящей инструкцией.</w:t>
      </w:r>
    </w:p>
    <w:p w:rsidR="00BE5084" w:rsidRPr="00867C41" w:rsidRDefault="0059429C" w:rsidP="00BE5084">
      <w:pPr>
        <w:pStyle w:val="af3"/>
        <w:rPr>
          <w:szCs w:val="28"/>
        </w:rPr>
      </w:pPr>
      <w:r>
        <w:rPr>
          <w:szCs w:val="28"/>
        </w:rPr>
        <w:t>15</w:t>
      </w:r>
      <w:r w:rsidR="00C969FC">
        <w:rPr>
          <w:szCs w:val="28"/>
        </w:rPr>
        <w:t>.</w:t>
      </w:r>
      <w:r w:rsidR="00657C84">
        <w:rPr>
          <w:szCs w:val="28"/>
        </w:rPr>
        <w:t>10</w:t>
      </w:r>
      <w:r w:rsidR="00BE5084">
        <w:rPr>
          <w:szCs w:val="28"/>
        </w:rPr>
        <w:t xml:space="preserve">. </w:t>
      </w:r>
      <w:r w:rsidR="00BE5084" w:rsidRPr="00867C41">
        <w:rPr>
          <w:szCs w:val="28"/>
        </w:rPr>
        <w:t>Записи в Журналы операций осуществляются по мере совершения операций</w:t>
      </w:r>
      <w:r w:rsidR="00BE5084">
        <w:rPr>
          <w:szCs w:val="28"/>
        </w:rPr>
        <w:t xml:space="preserve"> и принятия к бухгалтерскому учету первичного (сводного) учетного документа</w:t>
      </w:r>
      <w:r w:rsidR="00BE5084" w:rsidRPr="00867C41">
        <w:rPr>
          <w:szCs w:val="28"/>
        </w:rPr>
        <w:t>, но не позднее следующего дня после получения первичного</w:t>
      </w:r>
      <w:r w:rsidR="00BE5084">
        <w:rPr>
          <w:szCs w:val="28"/>
        </w:rPr>
        <w:t xml:space="preserve"> (сводного)</w:t>
      </w:r>
      <w:r w:rsidR="00BE5084" w:rsidRPr="00867C41">
        <w:rPr>
          <w:szCs w:val="28"/>
        </w:rPr>
        <w:t xml:space="preserve"> учетного документа, как на основании отдельных документов, так и на основании группы однородных документов. Корреспонденция счетов в</w:t>
      </w:r>
      <w:r w:rsidR="00BE5084">
        <w:rPr>
          <w:szCs w:val="28"/>
        </w:rPr>
        <w:t xml:space="preserve"> соответствующем Ж</w:t>
      </w:r>
      <w:r w:rsidR="00BE5084" w:rsidRPr="00867C41">
        <w:rPr>
          <w:szCs w:val="28"/>
        </w:rPr>
        <w:t>урнале операций записывается в зависимости от характера операций по дебету одного счета и кредиту другого счета.</w:t>
      </w:r>
      <w:r w:rsidR="00BE5084">
        <w:rPr>
          <w:szCs w:val="28"/>
        </w:rPr>
        <w:t xml:space="preserve"> В части операций по забалансовым счетам операция отражается в зависимости от характера изменений объекта учета записью о поступлении (увеличении) или выбытии (уменьшении) объекта учета.</w:t>
      </w:r>
    </w:p>
    <w:p w:rsidR="00BE5084" w:rsidRPr="00867C41" w:rsidRDefault="00BE5084" w:rsidP="00BE5084">
      <w:pPr>
        <w:pStyle w:val="ConsPlusNormal"/>
        <w:ind w:firstLine="540"/>
        <w:jc w:val="both"/>
        <w:rPr>
          <w:rFonts w:ascii="Times New Roman" w:hAnsi="Times New Roman" w:cs="Times New Roman"/>
          <w:sz w:val="28"/>
          <w:szCs w:val="28"/>
        </w:rPr>
      </w:pPr>
      <w:r w:rsidRPr="00867C41">
        <w:rPr>
          <w:rFonts w:ascii="Times New Roman" w:hAnsi="Times New Roman" w:cs="Times New Roman"/>
          <w:sz w:val="28"/>
          <w:szCs w:val="28"/>
        </w:rPr>
        <w:t>Журналы операций подписываются главным бухгалтером и ответственным лицом, составившим Журнал операций.</w:t>
      </w:r>
    </w:p>
    <w:p w:rsidR="00F34B4B" w:rsidRDefault="0001640B" w:rsidP="00F34B4B">
      <w:pPr>
        <w:pStyle w:val="ConsPlusNormal"/>
        <w:ind w:firstLine="540"/>
        <w:jc w:val="both"/>
        <w:rPr>
          <w:sz w:val="28"/>
          <w:szCs w:val="28"/>
        </w:rPr>
      </w:pPr>
      <w:r>
        <w:rPr>
          <w:rFonts w:ascii="Times New Roman" w:hAnsi="Times New Roman" w:cs="Times New Roman"/>
          <w:sz w:val="28"/>
          <w:szCs w:val="28"/>
        </w:rPr>
        <w:t xml:space="preserve">   </w:t>
      </w:r>
      <w:r w:rsidR="0059429C">
        <w:rPr>
          <w:rFonts w:ascii="Times New Roman" w:hAnsi="Times New Roman" w:cs="Times New Roman"/>
          <w:sz w:val="28"/>
          <w:szCs w:val="28"/>
        </w:rPr>
        <w:t>15</w:t>
      </w:r>
      <w:r w:rsidR="00C969FC">
        <w:rPr>
          <w:rFonts w:ascii="Times New Roman" w:hAnsi="Times New Roman" w:cs="Times New Roman"/>
          <w:sz w:val="28"/>
          <w:szCs w:val="28"/>
        </w:rPr>
        <w:t>.</w:t>
      </w:r>
      <w:r w:rsidR="00657C84">
        <w:rPr>
          <w:rFonts w:ascii="Times New Roman" w:hAnsi="Times New Roman" w:cs="Times New Roman"/>
          <w:sz w:val="28"/>
          <w:szCs w:val="28"/>
        </w:rPr>
        <w:t>11</w:t>
      </w:r>
      <w:r w:rsidR="00BE5084">
        <w:rPr>
          <w:rFonts w:ascii="Times New Roman" w:hAnsi="Times New Roman" w:cs="Times New Roman"/>
          <w:sz w:val="28"/>
          <w:szCs w:val="28"/>
        </w:rPr>
        <w:t xml:space="preserve">. </w:t>
      </w:r>
      <w:r w:rsidR="00BE5084" w:rsidRPr="003744DB">
        <w:rPr>
          <w:rFonts w:ascii="Times New Roman" w:hAnsi="Times New Roman" w:cs="Times New Roman"/>
          <w:sz w:val="28"/>
          <w:szCs w:val="28"/>
        </w:rPr>
        <w:t>По истечении каждого отчетного периода (месяца, квартала, года) первичные (сводные) учетные документы, сформированные на бумажном носителе, относящиеся к соответствующим Журналам операций, иным регистрам бухгалтерского учета, хронологически подбираются и сброшюр</w:t>
      </w:r>
      <w:r w:rsidR="00BE5084">
        <w:rPr>
          <w:rFonts w:ascii="Times New Roman" w:hAnsi="Times New Roman" w:cs="Times New Roman"/>
          <w:sz w:val="28"/>
          <w:szCs w:val="28"/>
        </w:rPr>
        <w:t>овыва</w:t>
      </w:r>
      <w:r w:rsidR="00BE5084" w:rsidRPr="003744DB">
        <w:rPr>
          <w:rFonts w:ascii="Times New Roman" w:hAnsi="Times New Roman" w:cs="Times New Roman"/>
          <w:sz w:val="28"/>
          <w:szCs w:val="28"/>
        </w:rPr>
        <w:t>ются</w:t>
      </w:r>
      <w:r w:rsidR="00BE5084" w:rsidRPr="008B615F">
        <w:rPr>
          <w:rFonts w:ascii="Times New Roman" w:hAnsi="Times New Roman" w:cs="Times New Roman"/>
          <w:sz w:val="28"/>
          <w:szCs w:val="28"/>
        </w:rPr>
        <w:t xml:space="preserve">. </w:t>
      </w:r>
      <w:r w:rsidR="00BE5084" w:rsidRPr="008B615F">
        <w:rPr>
          <w:rFonts w:ascii="Times New Roman" w:hAnsi="Times New Roman" w:cs="Times New Roman"/>
          <w:color w:val="000000" w:themeColor="text1"/>
          <w:sz w:val="28"/>
          <w:szCs w:val="28"/>
        </w:rPr>
        <w:t>На обложке указывается: полное наименование учреждения, сформировавшего дело, 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наличии его номера; количества листов в папке (деле).</w:t>
      </w:r>
      <w:r w:rsidR="00F34B4B" w:rsidRPr="00F34B4B">
        <w:rPr>
          <w:sz w:val="28"/>
          <w:szCs w:val="28"/>
        </w:rPr>
        <w:t xml:space="preserve"> </w:t>
      </w:r>
    </w:p>
    <w:p w:rsidR="00F34B4B" w:rsidRPr="0046043E" w:rsidRDefault="0059429C" w:rsidP="00F34B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C969FC">
        <w:rPr>
          <w:rFonts w:ascii="Times New Roman" w:hAnsi="Times New Roman" w:cs="Times New Roman"/>
          <w:sz w:val="28"/>
          <w:szCs w:val="28"/>
        </w:rPr>
        <w:t>.</w:t>
      </w:r>
      <w:r w:rsidR="00657C84">
        <w:rPr>
          <w:rFonts w:ascii="Times New Roman" w:hAnsi="Times New Roman" w:cs="Times New Roman"/>
          <w:sz w:val="28"/>
          <w:szCs w:val="28"/>
        </w:rPr>
        <w:t>12</w:t>
      </w:r>
      <w:r w:rsidR="00F34B4B" w:rsidRPr="00921EAB">
        <w:rPr>
          <w:rFonts w:ascii="Times New Roman" w:hAnsi="Times New Roman" w:cs="Times New Roman"/>
          <w:sz w:val="28"/>
          <w:szCs w:val="28"/>
        </w:rPr>
        <w:t>.</w:t>
      </w:r>
      <w:r w:rsidR="00F34B4B" w:rsidRPr="004B5CCF">
        <w:rPr>
          <w:rFonts w:ascii="Times New Roman" w:hAnsi="Times New Roman" w:cs="Times New Roman"/>
          <w:sz w:val="28"/>
          <w:szCs w:val="28"/>
        </w:rPr>
        <w:t xml:space="preserve"> </w:t>
      </w:r>
      <w:r w:rsidR="00F34B4B" w:rsidRPr="001009EB">
        <w:rPr>
          <w:rFonts w:ascii="Times New Roman" w:hAnsi="Times New Roman" w:cs="Times New Roman"/>
          <w:sz w:val="28"/>
          <w:szCs w:val="28"/>
        </w:rPr>
        <w:t>В</w:t>
      </w:r>
      <w:r w:rsidR="00F34B4B" w:rsidRPr="0046043E">
        <w:rPr>
          <w:rFonts w:ascii="Times New Roman" w:hAnsi="Times New Roman" w:cs="Times New Roman"/>
          <w:sz w:val="28"/>
          <w:szCs w:val="28"/>
        </w:rPr>
        <w:t xml:space="preserve"> целях обеспечения своевременного и достоверного отражения в бухгалтерском учёте фактов хозяйственной жизни (результатов операций) субъект учёта формирует первичный  учётный документ в момент совершения факта </w:t>
      </w:r>
      <w:r w:rsidR="00F34B4B">
        <w:rPr>
          <w:rFonts w:ascii="Times New Roman" w:hAnsi="Times New Roman" w:cs="Times New Roman"/>
          <w:sz w:val="28"/>
          <w:szCs w:val="28"/>
        </w:rPr>
        <w:t>хозяйственной жизни. А если это не предоставляется возможным - непосредственно по окончании операции.</w:t>
      </w:r>
    </w:p>
    <w:p w:rsidR="00F34B4B" w:rsidRDefault="00F34B4B" w:rsidP="00F34B4B">
      <w:pPr>
        <w:pStyle w:val="ConsPlusNormal"/>
        <w:ind w:firstLine="540"/>
        <w:jc w:val="both"/>
        <w:rPr>
          <w:rFonts w:ascii="Times New Roman" w:hAnsi="Times New Roman" w:cs="Times New Roman"/>
          <w:sz w:val="28"/>
          <w:szCs w:val="28"/>
        </w:rPr>
      </w:pPr>
      <w:r w:rsidRPr="004A7BA0">
        <w:rPr>
          <w:rFonts w:ascii="Times New Roman" w:hAnsi="Times New Roman" w:cs="Times New Roman"/>
          <w:sz w:val="28"/>
          <w:szCs w:val="28"/>
        </w:rPr>
        <w:t xml:space="preserve"> </w:t>
      </w:r>
      <w:r>
        <w:rPr>
          <w:rFonts w:ascii="Times New Roman" w:hAnsi="Times New Roman" w:cs="Times New Roman"/>
          <w:sz w:val="28"/>
          <w:szCs w:val="28"/>
        </w:rPr>
        <w:t>Формирование</w:t>
      </w:r>
      <w:r w:rsidRPr="004A7BA0">
        <w:rPr>
          <w:rFonts w:ascii="Times New Roman" w:hAnsi="Times New Roman" w:cs="Times New Roman"/>
          <w:sz w:val="28"/>
          <w:szCs w:val="28"/>
        </w:rPr>
        <w:t xml:space="preserve"> регистров </w:t>
      </w:r>
      <w:r>
        <w:rPr>
          <w:rFonts w:ascii="Times New Roman" w:hAnsi="Times New Roman" w:cs="Times New Roman"/>
          <w:sz w:val="28"/>
          <w:szCs w:val="28"/>
        </w:rPr>
        <w:t xml:space="preserve">бухучета осуществляется </w:t>
      </w:r>
      <w:r w:rsidRPr="004A7BA0">
        <w:rPr>
          <w:rFonts w:ascii="Times New Roman" w:hAnsi="Times New Roman" w:cs="Times New Roman"/>
          <w:sz w:val="28"/>
          <w:szCs w:val="28"/>
        </w:rPr>
        <w:t>в следующем порядке:</w:t>
      </w:r>
    </w:p>
    <w:p w:rsidR="00F34B4B" w:rsidRPr="004A7BA0" w:rsidRDefault="00F34B4B" w:rsidP="00F34B4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в регистрах в хронологическом порядке систематизируются первичн</w:t>
      </w:r>
      <w:r w:rsidR="00EC30E5">
        <w:rPr>
          <w:rFonts w:ascii="Times New Roman" w:hAnsi="Times New Roman" w:cs="Times New Roman"/>
          <w:sz w:val="28"/>
          <w:szCs w:val="28"/>
        </w:rPr>
        <w:t xml:space="preserve">ые (сводные) учетные документы </w:t>
      </w:r>
      <w:r>
        <w:rPr>
          <w:rFonts w:ascii="Times New Roman" w:hAnsi="Times New Roman" w:cs="Times New Roman"/>
          <w:sz w:val="28"/>
          <w:szCs w:val="28"/>
        </w:rPr>
        <w:t>по датам совершения операций, дате принятия к учету первичного документа;</w:t>
      </w:r>
    </w:p>
    <w:p w:rsidR="00F34B4B" w:rsidRDefault="00F34B4B" w:rsidP="00F34B4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4A7BA0">
        <w:rPr>
          <w:rFonts w:ascii="Times New Roman" w:hAnsi="Times New Roman" w:cs="Times New Roman"/>
          <w:sz w:val="28"/>
          <w:szCs w:val="28"/>
        </w:rPr>
        <w:t xml:space="preserve"> первичные учетные документы по </w:t>
      </w:r>
      <w:hyperlink r:id="rId155" w:history="1">
        <w:r w:rsidRPr="004A7BA0">
          <w:rPr>
            <w:rFonts w:ascii="Times New Roman" w:hAnsi="Times New Roman" w:cs="Times New Roman"/>
            <w:color w:val="0000FF"/>
            <w:sz w:val="28"/>
            <w:szCs w:val="28"/>
          </w:rPr>
          <w:t xml:space="preserve">приложению </w:t>
        </w:r>
      </w:hyperlink>
      <w:r w:rsidRPr="004A7BA0">
        <w:rPr>
          <w:rFonts w:ascii="Times New Roman" w:hAnsi="Times New Roman" w:cs="Times New Roman"/>
          <w:sz w:val="28"/>
          <w:szCs w:val="28"/>
        </w:rPr>
        <w:t xml:space="preserve"> к Приказу N </w:t>
      </w:r>
      <w:r>
        <w:rPr>
          <w:rFonts w:ascii="Times New Roman" w:hAnsi="Times New Roman" w:cs="Times New Roman"/>
          <w:sz w:val="28"/>
          <w:szCs w:val="28"/>
        </w:rPr>
        <w:t>52</w:t>
      </w:r>
      <w:r w:rsidRPr="004A7BA0">
        <w:rPr>
          <w:rFonts w:ascii="Times New Roman" w:hAnsi="Times New Roman" w:cs="Times New Roman"/>
          <w:sz w:val="28"/>
          <w:szCs w:val="28"/>
        </w:rPr>
        <w:t>н составляются по мере осуществления фактов хозяйственной жизни;</w:t>
      </w:r>
    </w:p>
    <w:p w:rsidR="00F34B4B" w:rsidRPr="004A7BA0" w:rsidRDefault="00F34B4B" w:rsidP="00F34B4B">
      <w:pPr>
        <w:pStyle w:val="ConsPlusNormal"/>
        <w:jc w:val="both"/>
        <w:rPr>
          <w:rFonts w:ascii="Times New Roman" w:hAnsi="Times New Roman" w:cs="Times New Roman"/>
          <w:sz w:val="28"/>
          <w:szCs w:val="28"/>
        </w:rPr>
      </w:pPr>
      <w:r>
        <w:rPr>
          <w:rFonts w:ascii="Helvetica" w:hAnsi="Helvetica" w:cs="Helvetica"/>
          <w:color w:val="000000"/>
        </w:rPr>
        <w:t xml:space="preserve">   -  </w:t>
      </w:r>
      <w:r w:rsidRPr="004A7BA0">
        <w:rPr>
          <w:rFonts w:ascii="Times New Roman" w:hAnsi="Times New Roman" w:cs="Times New Roman"/>
          <w:color w:val="000000"/>
          <w:sz w:val="28"/>
          <w:szCs w:val="28"/>
        </w:rPr>
        <w:t>журнал регистрации приходных и расходных ордеров составляется ежемесячно, в последний рабочий день месяца;</w:t>
      </w:r>
    </w:p>
    <w:p w:rsidR="00F34B4B" w:rsidRDefault="00F34B4B" w:rsidP="00376436">
      <w:pPr>
        <w:pStyle w:val="HTML"/>
        <w:shd w:val="clear" w:color="auto" w:fill="FFFFFF"/>
        <w:spacing w:line="240" w:lineRule="atLeast"/>
        <w:jc w:val="both"/>
        <w:rPr>
          <w:color w:val="000000" w:themeColor="text1"/>
          <w:sz w:val="28"/>
          <w:szCs w:val="28"/>
        </w:rPr>
      </w:pPr>
      <w:r>
        <w:rPr>
          <w:sz w:val="28"/>
          <w:szCs w:val="28"/>
        </w:rPr>
        <w:t xml:space="preserve">   </w:t>
      </w:r>
      <w:r w:rsidRPr="004A7BA0">
        <w:rPr>
          <w:sz w:val="28"/>
          <w:szCs w:val="28"/>
        </w:rPr>
        <w:t>- инвентарная карточка учета основных средств оформляется при принятии объекта к учету, по мере внесения изменений (данных о переоценке</w:t>
      </w:r>
      <w:r>
        <w:rPr>
          <w:sz w:val="28"/>
          <w:szCs w:val="28"/>
        </w:rPr>
        <w:t xml:space="preserve">, </w:t>
      </w:r>
      <w:r w:rsidRPr="004A7BA0">
        <w:rPr>
          <w:sz w:val="28"/>
          <w:szCs w:val="28"/>
        </w:rPr>
        <w:t xml:space="preserve">модернизации, реконструкции, консервации и пр.) и при выбытии. </w:t>
      </w:r>
      <w:r w:rsidRPr="004A7BA0">
        <w:rPr>
          <w:color w:val="000000" w:themeColor="text1"/>
          <w:sz w:val="28"/>
          <w:szCs w:val="28"/>
        </w:rPr>
        <w:t>При отсутствии указанных событий - ежегодно, на последний рабочий день года, со сведениями о начисленной амортизации;</w:t>
      </w:r>
    </w:p>
    <w:p w:rsidR="00F34B4B" w:rsidRPr="004A7BA0" w:rsidRDefault="00F34B4B" w:rsidP="00376436">
      <w:pPr>
        <w:pStyle w:val="HTML"/>
        <w:shd w:val="clear" w:color="auto" w:fill="FFFFFF"/>
        <w:spacing w:line="240" w:lineRule="atLeast"/>
        <w:jc w:val="both"/>
        <w:rPr>
          <w:color w:val="000000" w:themeColor="text1"/>
          <w:sz w:val="28"/>
          <w:szCs w:val="28"/>
        </w:rPr>
      </w:pPr>
      <w:r>
        <w:rPr>
          <w:rFonts w:ascii="Helvetica" w:hAnsi="Helvetica" w:cs="Helvetica"/>
          <w:color w:val="000000"/>
        </w:rPr>
        <w:t xml:space="preserve">   -</w:t>
      </w:r>
      <w:r w:rsidRPr="004A7BA0">
        <w:rPr>
          <w:color w:val="000000"/>
          <w:sz w:val="28"/>
          <w:szCs w:val="28"/>
        </w:rPr>
        <w:t xml:space="preserve"> инвентарная карточка группового учета основных средств оформляется при принятии</w:t>
      </w:r>
      <w:r>
        <w:rPr>
          <w:color w:val="000000"/>
          <w:sz w:val="28"/>
          <w:szCs w:val="28"/>
        </w:rPr>
        <w:t xml:space="preserve"> </w:t>
      </w:r>
      <w:r w:rsidRPr="004A7BA0">
        <w:rPr>
          <w:color w:val="000000"/>
          <w:sz w:val="28"/>
          <w:szCs w:val="28"/>
        </w:rPr>
        <w:t>объектов к учету, по мере внесения изменений (данных о переоценке, модернизации,</w:t>
      </w:r>
      <w:r>
        <w:rPr>
          <w:color w:val="000000"/>
          <w:sz w:val="28"/>
          <w:szCs w:val="28"/>
        </w:rPr>
        <w:t xml:space="preserve"> </w:t>
      </w:r>
      <w:r w:rsidRPr="004A7BA0">
        <w:rPr>
          <w:color w:val="000000"/>
          <w:sz w:val="28"/>
          <w:szCs w:val="28"/>
        </w:rPr>
        <w:t>реконструкции, консервации и пр.) и при выбытии;</w:t>
      </w:r>
    </w:p>
    <w:p w:rsidR="00F34B4B" w:rsidRPr="00EF7A14" w:rsidRDefault="00F34B4B" w:rsidP="0037643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F7A14">
        <w:rPr>
          <w:rFonts w:ascii="Times New Roman" w:hAnsi="Times New Roman" w:cs="Times New Roman"/>
          <w:sz w:val="28"/>
          <w:szCs w:val="28"/>
        </w:rPr>
        <w:t xml:space="preserve">опись инвентарных карточек по учету основных средств, инвентарный список основных средств, реестр карточек заполняется </w:t>
      </w:r>
      <w:r w:rsidRPr="00EF7A14">
        <w:rPr>
          <w:rFonts w:ascii="Times New Roman" w:hAnsi="Times New Roman" w:cs="Times New Roman"/>
          <w:color w:val="000000" w:themeColor="text1"/>
          <w:sz w:val="28"/>
          <w:szCs w:val="28"/>
        </w:rPr>
        <w:t>ежегодно, в</w:t>
      </w:r>
      <w:r w:rsidRPr="00EF7A14">
        <w:rPr>
          <w:rFonts w:ascii="Times New Roman" w:hAnsi="Times New Roman" w:cs="Times New Roman"/>
          <w:sz w:val="28"/>
          <w:szCs w:val="28"/>
        </w:rPr>
        <w:t xml:space="preserve"> последний день года;</w:t>
      </w:r>
    </w:p>
    <w:p w:rsidR="00F34B4B" w:rsidRPr="00EF7A14" w:rsidRDefault="00F34B4B" w:rsidP="00376436">
      <w:pPr>
        <w:pStyle w:val="ConsPlusNormal"/>
        <w:jc w:val="both"/>
        <w:rPr>
          <w:rFonts w:ascii="Times New Roman" w:hAnsi="Times New Roman" w:cs="Times New Roman"/>
          <w:sz w:val="28"/>
          <w:szCs w:val="28"/>
        </w:rPr>
      </w:pPr>
      <w:r>
        <w:rPr>
          <w:rFonts w:ascii="Times New Roman" w:hAnsi="Times New Roman" w:cs="Times New Roman"/>
          <w:sz w:val="28"/>
          <w:szCs w:val="28"/>
        </w:rPr>
        <w:t>- к</w:t>
      </w:r>
      <w:r w:rsidRPr="00EF7A14">
        <w:rPr>
          <w:rFonts w:ascii="Times New Roman" w:hAnsi="Times New Roman" w:cs="Times New Roman"/>
          <w:sz w:val="28"/>
          <w:szCs w:val="28"/>
        </w:rPr>
        <w:t>нига учета бланков строгой отчетности, книга аналитического учета депонированной зарплаты заполняется</w:t>
      </w:r>
      <w:r>
        <w:rPr>
          <w:rFonts w:ascii="Times New Roman" w:hAnsi="Times New Roman" w:cs="Times New Roman"/>
          <w:sz w:val="28"/>
          <w:szCs w:val="28"/>
        </w:rPr>
        <w:t xml:space="preserve"> ежемесячно</w:t>
      </w:r>
      <w:r w:rsidRPr="00EF7A14">
        <w:rPr>
          <w:rFonts w:ascii="Times New Roman" w:hAnsi="Times New Roman" w:cs="Times New Roman"/>
          <w:sz w:val="28"/>
          <w:szCs w:val="28"/>
        </w:rPr>
        <w:t>, в последний день месяца;</w:t>
      </w:r>
    </w:p>
    <w:p w:rsidR="00F34B4B" w:rsidRPr="00EF7A14" w:rsidRDefault="00F34B4B" w:rsidP="00376436">
      <w:pPr>
        <w:pStyle w:val="ConsPlusNormal"/>
        <w:jc w:val="both"/>
        <w:rPr>
          <w:rFonts w:ascii="Times New Roman" w:hAnsi="Times New Roman" w:cs="Times New Roman"/>
          <w:sz w:val="28"/>
          <w:szCs w:val="28"/>
        </w:rPr>
      </w:pPr>
      <w:r w:rsidRPr="00EF7A14">
        <w:rPr>
          <w:rFonts w:ascii="Times New Roman" w:hAnsi="Times New Roman" w:cs="Times New Roman"/>
          <w:sz w:val="28"/>
          <w:szCs w:val="28"/>
        </w:rPr>
        <w:t>-  авансовые отчеты брошюруются в хронологическом порядке возрастания номеров и нумеруются в последний день отчетного месяца;</w:t>
      </w:r>
    </w:p>
    <w:p w:rsidR="00F34B4B" w:rsidRPr="00EF7A14" w:rsidRDefault="00F34B4B" w:rsidP="00376436">
      <w:pPr>
        <w:pStyle w:val="ConsPlusNormal"/>
        <w:jc w:val="both"/>
        <w:rPr>
          <w:rFonts w:ascii="Times New Roman" w:hAnsi="Times New Roman" w:cs="Times New Roman"/>
          <w:sz w:val="28"/>
          <w:szCs w:val="28"/>
        </w:rPr>
      </w:pPr>
      <w:r w:rsidRPr="00EF7A14">
        <w:rPr>
          <w:rFonts w:ascii="Times New Roman" w:hAnsi="Times New Roman" w:cs="Times New Roman"/>
          <w:sz w:val="28"/>
          <w:szCs w:val="28"/>
        </w:rPr>
        <w:t>-  журналы операций, главная книга заполняются ежемесячно;</w:t>
      </w:r>
    </w:p>
    <w:p w:rsidR="006F0DA3" w:rsidRPr="00554EB6" w:rsidRDefault="00F34B4B" w:rsidP="00376436">
      <w:pPr>
        <w:pStyle w:val="ConsPlusNormal"/>
        <w:jc w:val="both"/>
        <w:rPr>
          <w:sz w:val="28"/>
          <w:szCs w:val="28"/>
        </w:rPr>
      </w:pPr>
      <w:r w:rsidRPr="00EF7A14">
        <w:rPr>
          <w:rFonts w:ascii="Times New Roman" w:hAnsi="Times New Roman" w:cs="Times New Roman"/>
          <w:sz w:val="28"/>
          <w:szCs w:val="28"/>
        </w:rPr>
        <w:t>- другие регистры, не указанные выше, заполняются по мере необходимости, если иное не установлено законодательством Российской Федерации.</w:t>
      </w:r>
      <w:r w:rsidR="00E457AE" w:rsidRPr="00554EB6">
        <w:rPr>
          <w:sz w:val="28"/>
          <w:szCs w:val="28"/>
        </w:rPr>
        <w:t> </w:t>
      </w:r>
    </w:p>
    <w:p w:rsidR="006F0DA3" w:rsidRPr="00C969FC" w:rsidRDefault="00E457AE" w:rsidP="0037643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F34B4B">
        <w:rPr>
          <w:sz w:val="28"/>
          <w:szCs w:val="28"/>
        </w:rPr>
        <w:t>Основание: пункт 11 Инструкции к Единому плану счетов № 157н. </w:t>
      </w:r>
      <w:r w:rsidRPr="00C969FC">
        <w:rPr>
          <w:sz w:val="28"/>
          <w:szCs w:val="28"/>
        </w:rPr>
        <w:t> </w:t>
      </w:r>
    </w:p>
    <w:p w:rsidR="006F0DA3" w:rsidRPr="00C969FC" w:rsidRDefault="0059429C" w:rsidP="0037643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15</w:t>
      </w:r>
      <w:r w:rsidR="00C969FC" w:rsidRPr="00C969FC">
        <w:rPr>
          <w:sz w:val="28"/>
          <w:szCs w:val="28"/>
        </w:rPr>
        <w:t>.</w:t>
      </w:r>
      <w:r w:rsidR="00C30291">
        <w:rPr>
          <w:sz w:val="28"/>
          <w:szCs w:val="28"/>
        </w:rPr>
        <w:t>1</w:t>
      </w:r>
      <w:r w:rsidR="00657C84">
        <w:rPr>
          <w:sz w:val="28"/>
          <w:szCs w:val="28"/>
        </w:rPr>
        <w:t>3</w:t>
      </w:r>
      <w:r w:rsidR="00E457AE" w:rsidRPr="00C969FC">
        <w:rPr>
          <w:sz w:val="28"/>
          <w:szCs w:val="28"/>
        </w:rPr>
        <w:t>. Учетные документы, регистры бухучета и бухгалтерская (бюджетная) отчетность хранятся в течение сроков, устанавливаемых в соответствии с правилами ведения архивного дела, но не менее пяти лет.</w:t>
      </w:r>
      <w:r w:rsidR="00E457AE" w:rsidRPr="00C969FC">
        <w:rPr>
          <w:sz w:val="28"/>
          <w:szCs w:val="28"/>
        </w:rPr>
        <w:br/>
        <w:t>Основание</w:t>
      </w:r>
      <w:r w:rsidR="00E457AE" w:rsidRPr="00376436">
        <w:rPr>
          <w:sz w:val="28"/>
          <w:szCs w:val="28"/>
        </w:rPr>
        <w:t>: пункты 7, 11, 14</w:t>
      </w:r>
      <w:r w:rsidR="00E457AE" w:rsidRPr="00C969FC">
        <w:rPr>
          <w:sz w:val="28"/>
          <w:szCs w:val="28"/>
        </w:rPr>
        <w:t xml:space="preserve"> Инструкции к Единому плану счетов № 157н.</w:t>
      </w:r>
    </w:p>
    <w:p w:rsidR="006F0DA3" w:rsidRPr="00C969FC" w:rsidRDefault="00E457AE" w:rsidP="0037643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69FC">
        <w:rPr>
          <w:sz w:val="28"/>
          <w:szCs w:val="28"/>
        </w:rPr>
        <w:t> </w:t>
      </w:r>
    </w:p>
    <w:p w:rsidR="00787BC6" w:rsidRPr="00554EB6" w:rsidRDefault="00787BC6" w:rsidP="006A58B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554EB6">
        <w:rPr>
          <w:sz w:val="28"/>
          <w:szCs w:val="28"/>
        </w:rPr>
        <w:t> </w:t>
      </w:r>
    </w:p>
    <w:p w:rsidR="00FA37DA" w:rsidRPr="00F34B4B" w:rsidRDefault="00EF38F7" w:rsidP="00FA37DA">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16</w:t>
      </w:r>
      <w:r w:rsidR="00787BC6" w:rsidRPr="00F34B4B">
        <w:rPr>
          <w:rFonts w:ascii="Times New Roman" w:hAnsi="Times New Roman" w:cs="Times New Roman"/>
          <w:bCs/>
          <w:sz w:val="28"/>
          <w:szCs w:val="28"/>
        </w:rPr>
        <w:t xml:space="preserve">. </w:t>
      </w:r>
      <w:r w:rsidR="00E457AE" w:rsidRPr="00F34B4B">
        <w:rPr>
          <w:rFonts w:ascii="Times New Roman" w:hAnsi="Times New Roman" w:cs="Times New Roman"/>
          <w:bCs/>
          <w:sz w:val="28"/>
          <w:szCs w:val="28"/>
        </w:rPr>
        <w:t>Порядок организации и обеспечения внутреннего финансового контроля</w:t>
      </w:r>
      <w:r w:rsidR="00FA37DA" w:rsidRPr="00F34B4B">
        <w:rPr>
          <w:rFonts w:ascii="Times New Roman" w:hAnsi="Times New Roman" w:cs="Times New Roman"/>
          <w:sz w:val="28"/>
          <w:szCs w:val="28"/>
        </w:rPr>
        <w:t xml:space="preserve">. </w:t>
      </w:r>
    </w:p>
    <w:p w:rsidR="00FA37DA" w:rsidRPr="00F34B4B" w:rsidRDefault="00FA37DA" w:rsidP="00FA37DA">
      <w:pPr>
        <w:pStyle w:val="ConsPlusNormal"/>
        <w:ind w:firstLine="540"/>
        <w:jc w:val="both"/>
        <w:rPr>
          <w:rFonts w:ascii="Times New Roman" w:hAnsi="Times New Roman" w:cs="Times New Roman"/>
          <w:sz w:val="28"/>
          <w:szCs w:val="28"/>
        </w:rPr>
      </w:pPr>
    </w:p>
    <w:p w:rsidR="00FA37DA" w:rsidRPr="007D71AD" w:rsidRDefault="00F34B4B" w:rsidP="00FA37D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451B">
        <w:rPr>
          <w:rFonts w:ascii="Times New Roman" w:hAnsi="Times New Roman" w:cs="Times New Roman"/>
          <w:sz w:val="28"/>
          <w:szCs w:val="28"/>
        </w:rPr>
        <w:t xml:space="preserve">    </w:t>
      </w:r>
      <w:r w:rsidR="00EF38F7">
        <w:rPr>
          <w:rFonts w:ascii="Times New Roman" w:hAnsi="Times New Roman" w:cs="Times New Roman"/>
          <w:sz w:val="28"/>
          <w:szCs w:val="28"/>
        </w:rPr>
        <w:t>16</w:t>
      </w:r>
      <w:r w:rsidR="00C969FC">
        <w:rPr>
          <w:rFonts w:ascii="Times New Roman" w:hAnsi="Times New Roman" w:cs="Times New Roman"/>
          <w:sz w:val="28"/>
          <w:szCs w:val="28"/>
        </w:rPr>
        <w:t>.</w:t>
      </w:r>
      <w:r w:rsidR="00FA37DA">
        <w:rPr>
          <w:rFonts w:ascii="Times New Roman" w:hAnsi="Times New Roman" w:cs="Times New Roman"/>
          <w:sz w:val="28"/>
          <w:szCs w:val="28"/>
        </w:rPr>
        <w:t xml:space="preserve">1. </w:t>
      </w:r>
      <w:r w:rsidR="00FA37DA" w:rsidRPr="007D71AD">
        <w:rPr>
          <w:rFonts w:ascii="Times New Roman" w:hAnsi="Times New Roman" w:cs="Times New Roman"/>
          <w:sz w:val="28"/>
          <w:szCs w:val="28"/>
        </w:rPr>
        <w:t xml:space="preserve">Внутренний финансовый контроль осуществляется сотрудниками </w:t>
      </w:r>
      <w:r w:rsidR="00FA37DA" w:rsidRPr="00C73167">
        <w:rPr>
          <w:rFonts w:ascii="Times New Roman" w:hAnsi="Times New Roman" w:cs="Times New Roman"/>
          <w:sz w:val="28"/>
          <w:szCs w:val="28"/>
        </w:rPr>
        <w:t xml:space="preserve"> </w:t>
      </w:r>
      <w:r w:rsidR="00FA37DA">
        <w:rPr>
          <w:rFonts w:ascii="Times New Roman" w:hAnsi="Times New Roman" w:cs="Times New Roman"/>
          <w:sz w:val="28"/>
          <w:szCs w:val="28"/>
        </w:rPr>
        <w:t>в рамках своих полномочий</w:t>
      </w:r>
      <w:r w:rsidR="00FA37DA" w:rsidRPr="007D71AD">
        <w:rPr>
          <w:rFonts w:ascii="Times New Roman" w:hAnsi="Times New Roman" w:cs="Times New Roman"/>
          <w:sz w:val="28"/>
          <w:szCs w:val="28"/>
        </w:rPr>
        <w:t xml:space="preserve"> с целью предотвращения возможных ошибок и искажений в учете и отчетности</w:t>
      </w:r>
      <w:r w:rsidR="00FA37DA">
        <w:rPr>
          <w:rFonts w:ascii="Times New Roman" w:hAnsi="Times New Roman" w:cs="Times New Roman"/>
          <w:sz w:val="28"/>
          <w:szCs w:val="28"/>
        </w:rPr>
        <w:t xml:space="preserve"> </w:t>
      </w:r>
      <w:r w:rsidR="00FA37DA" w:rsidRPr="007D71AD">
        <w:rPr>
          <w:rFonts w:ascii="Times New Roman" w:hAnsi="Times New Roman" w:cs="Times New Roman"/>
          <w:sz w:val="28"/>
          <w:szCs w:val="28"/>
        </w:rPr>
        <w:t>по мере проведения бухгалтерских операций.</w:t>
      </w:r>
    </w:p>
    <w:p w:rsidR="00FA37DA" w:rsidRPr="007D71AD" w:rsidRDefault="005C451B" w:rsidP="00F34B4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34B4B">
        <w:rPr>
          <w:rFonts w:ascii="Times New Roman" w:hAnsi="Times New Roman" w:cs="Times New Roman"/>
          <w:sz w:val="28"/>
          <w:szCs w:val="28"/>
        </w:rPr>
        <w:t xml:space="preserve"> </w:t>
      </w:r>
      <w:r w:rsidR="00EF38F7">
        <w:rPr>
          <w:rFonts w:ascii="Times New Roman" w:hAnsi="Times New Roman" w:cs="Times New Roman"/>
          <w:sz w:val="28"/>
          <w:szCs w:val="28"/>
        </w:rPr>
        <w:t>16</w:t>
      </w:r>
      <w:r w:rsidR="00C969FC">
        <w:rPr>
          <w:rFonts w:ascii="Times New Roman" w:hAnsi="Times New Roman" w:cs="Times New Roman"/>
          <w:sz w:val="28"/>
          <w:szCs w:val="28"/>
        </w:rPr>
        <w:t>.</w:t>
      </w:r>
      <w:r w:rsidR="00FA37DA">
        <w:rPr>
          <w:rFonts w:ascii="Times New Roman" w:hAnsi="Times New Roman" w:cs="Times New Roman"/>
          <w:sz w:val="28"/>
          <w:szCs w:val="28"/>
        </w:rPr>
        <w:t>2</w:t>
      </w:r>
      <w:r w:rsidR="00FA37DA" w:rsidRPr="007D71AD">
        <w:rPr>
          <w:rFonts w:ascii="Times New Roman" w:hAnsi="Times New Roman" w:cs="Times New Roman"/>
          <w:sz w:val="28"/>
          <w:szCs w:val="28"/>
        </w:rPr>
        <w:t>. В ходе отражения фактов хозяйственной жизни в учете ответственные исполнители  осуществляют контроль:</w:t>
      </w:r>
    </w:p>
    <w:p w:rsidR="00FA37DA" w:rsidRPr="007D71AD" w:rsidRDefault="00FA37DA" w:rsidP="00FA37DA">
      <w:pPr>
        <w:pStyle w:val="ConsPlusNormal"/>
        <w:ind w:firstLine="540"/>
        <w:jc w:val="both"/>
        <w:rPr>
          <w:rFonts w:ascii="Times New Roman" w:hAnsi="Times New Roman" w:cs="Times New Roman"/>
          <w:sz w:val="28"/>
          <w:szCs w:val="28"/>
        </w:rPr>
      </w:pPr>
      <w:r w:rsidRPr="007D71AD">
        <w:rPr>
          <w:rFonts w:ascii="Times New Roman" w:hAnsi="Times New Roman" w:cs="Times New Roman"/>
          <w:sz w:val="28"/>
          <w:szCs w:val="28"/>
        </w:rPr>
        <w:t>соблюдения требований  законодательства;</w:t>
      </w:r>
    </w:p>
    <w:p w:rsidR="00FA37DA" w:rsidRDefault="00FA37DA" w:rsidP="00FA37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точность</w:t>
      </w:r>
      <w:r w:rsidRPr="007D71AD">
        <w:rPr>
          <w:rFonts w:ascii="Times New Roman" w:hAnsi="Times New Roman" w:cs="Times New Roman"/>
          <w:sz w:val="28"/>
          <w:szCs w:val="28"/>
        </w:rPr>
        <w:t xml:space="preserve"> и полнот</w:t>
      </w:r>
      <w:r>
        <w:rPr>
          <w:rFonts w:ascii="Times New Roman" w:hAnsi="Times New Roman" w:cs="Times New Roman"/>
          <w:sz w:val="28"/>
          <w:szCs w:val="28"/>
        </w:rPr>
        <w:t>у</w:t>
      </w:r>
      <w:r w:rsidRPr="007D71AD">
        <w:rPr>
          <w:rFonts w:ascii="Times New Roman" w:hAnsi="Times New Roman" w:cs="Times New Roman"/>
          <w:sz w:val="28"/>
          <w:szCs w:val="28"/>
        </w:rPr>
        <w:t xml:space="preserve"> составления документов и регистров бюджетного</w:t>
      </w:r>
      <w:r>
        <w:rPr>
          <w:rFonts w:ascii="Times New Roman" w:hAnsi="Times New Roman" w:cs="Times New Roman"/>
          <w:sz w:val="28"/>
          <w:szCs w:val="28"/>
        </w:rPr>
        <w:t xml:space="preserve"> </w:t>
      </w:r>
      <w:r w:rsidRPr="007D71AD">
        <w:rPr>
          <w:rFonts w:ascii="Times New Roman" w:hAnsi="Times New Roman" w:cs="Times New Roman"/>
          <w:sz w:val="28"/>
          <w:szCs w:val="28"/>
        </w:rPr>
        <w:t>учета;</w:t>
      </w:r>
    </w:p>
    <w:p w:rsidR="00FA37DA" w:rsidRDefault="00FA37DA" w:rsidP="00FA37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своевременность подготовки достоверной б</w:t>
      </w:r>
      <w:r w:rsidR="001E2E39">
        <w:rPr>
          <w:rFonts w:ascii="Times New Roman" w:hAnsi="Times New Roman" w:cs="Times New Roman"/>
          <w:sz w:val="28"/>
          <w:szCs w:val="28"/>
        </w:rPr>
        <w:t>юджетн</w:t>
      </w:r>
      <w:r>
        <w:rPr>
          <w:rFonts w:ascii="Times New Roman" w:hAnsi="Times New Roman" w:cs="Times New Roman"/>
          <w:sz w:val="28"/>
          <w:szCs w:val="28"/>
        </w:rPr>
        <w:t>ой (финансовой) отчетности;</w:t>
      </w:r>
    </w:p>
    <w:p w:rsidR="00FA37DA" w:rsidRPr="007D71AD" w:rsidRDefault="00FA37DA" w:rsidP="00FA37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предотвращение ошибок и искажений;</w:t>
      </w:r>
    </w:p>
    <w:p w:rsidR="00FA37DA" w:rsidRDefault="00FA37DA" w:rsidP="00FA37DA">
      <w:pPr>
        <w:pStyle w:val="ConsPlusNormal"/>
        <w:ind w:firstLine="540"/>
        <w:jc w:val="both"/>
        <w:rPr>
          <w:rFonts w:ascii="Times New Roman" w:hAnsi="Times New Roman" w:cs="Times New Roman"/>
          <w:sz w:val="28"/>
          <w:szCs w:val="28"/>
        </w:rPr>
      </w:pPr>
      <w:r w:rsidRPr="007D71AD">
        <w:rPr>
          <w:rFonts w:ascii="Times New Roman" w:hAnsi="Times New Roman" w:cs="Times New Roman"/>
          <w:sz w:val="28"/>
          <w:szCs w:val="28"/>
        </w:rPr>
        <w:t>исполнения приказов и распоряжений</w:t>
      </w:r>
      <w:r w:rsidR="001E2E39">
        <w:rPr>
          <w:rFonts w:ascii="Times New Roman" w:hAnsi="Times New Roman" w:cs="Times New Roman"/>
          <w:sz w:val="28"/>
          <w:szCs w:val="28"/>
        </w:rPr>
        <w:t xml:space="preserve"> руководителя</w:t>
      </w:r>
      <w:r w:rsidRPr="007D71AD">
        <w:rPr>
          <w:rFonts w:ascii="Times New Roman" w:hAnsi="Times New Roman" w:cs="Times New Roman"/>
          <w:sz w:val="28"/>
          <w:szCs w:val="28"/>
        </w:rPr>
        <w:t xml:space="preserve"> учреждени</w:t>
      </w:r>
      <w:r w:rsidR="001E2E39">
        <w:rPr>
          <w:rFonts w:ascii="Times New Roman" w:hAnsi="Times New Roman" w:cs="Times New Roman"/>
          <w:sz w:val="28"/>
          <w:szCs w:val="28"/>
        </w:rPr>
        <w:t>я</w:t>
      </w:r>
      <w:r w:rsidRPr="007D71AD">
        <w:rPr>
          <w:rFonts w:ascii="Times New Roman" w:hAnsi="Times New Roman" w:cs="Times New Roman"/>
          <w:sz w:val="28"/>
          <w:szCs w:val="28"/>
        </w:rPr>
        <w:t>;</w:t>
      </w:r>
    </w:p>
    <w:p w:rsidR="00FA37DA" w:rsidRPr="007D71AD" w:rsidRDefault="00FA37DA" w:rsidP="00FA37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сохранность имущества</w:t>
      </w:r>
      <w:r w:rsidRPr="007D71AD">
        <w:rPr>
          <w:rFonts w:ascii="Times New Roman" w:hAnsi="Times New Roman" w:cs="Times New Roman"/>
          <w:sz w:val="28"/>
          <w:szCs w:val="28"/>
        </w:rPr>
        <w:t xml:space="preserve"> учреждений.</w:t>
      </w:r>
    </w:p>
    <w:p w:rsidR="00FA37DA" w:rsidRPr="007D71AD" w:rsidRDefault="00EF38F7" w:rsidP="005C451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16</w:t>
      </w:r>
      <w:r w:rsidR="005C451B">
        <w:rPr>
          <w:rFonts w:ascii="Times New Roman" w:hAnsi="Times New Roman" w:cs="Times New Roman"/>
          <w:sz w:val="28"/>
          <w:szCs w:val="28"/>
        </w:rPr>
        <w:t>.</w:t>
      </w:r>
      <w:r w:rsidR="00FA37DA">
        <w:rPr>
          <w:rFonts w:ascii="Times New Roman" w:hAnsi="Times New Roman" w:cs="Times New Roman"/>
          <w:sz w:val="28"/>
          <w:szCs w:val="28"/>
        </w:rPr>
        <w:t>3</w:t>
      </w:r>
      <w:r w:rsidR="00FA37DA" w:rsidRPr="007D71AD">
        <w:rPr>
          <w:rFonts w:ascii="Times New Roman" w:hAnsi="Times New Roman" w:cs="Times New Roman"/>
          <w:sz w:val="28"/>
          <w:szCs w:val="28"/>
        </w:rPr>
        <w:t>. Основными методами внутреннего финансового контроля являются:</w:t>
      </w:r>
    </w:p>
    <w:p w:rsidR="00FA37DA" w:rsidRDefault="00EF38F7" w:rsidP="005C451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16</w:t>
      </w:r>
      <w:r w:rsidR="005C451B">
        <w:rPr>
          <w:rFonts w:ascii="Times New Roman" w:hAnsi="Times New Roman" w:cs="Times New Roman"/>
          <w:sz w:val="28"/>
          <w:szCs w:val="28"/>
        </w:rPr>
        <w:t>.</w:t>
      </w:r>
      <w:r w:rsidR="001E2E39">
        <w:rPr>
          <w:rFonts w:ascii="Times New Roman" w:hAnsi="Times New Roman" w:cs="Times New Roman"/>
          <w:sz w:val="28"/>
          <w:szCs w:val="28"/>
        </w:rPr>
        <w:t>3.1</w:t>
      </w:r>
      <w:r w:rsidR="005C451B">
        <w:rPr>
          <w:rFonts w:ascii="Times New Roman" w:hAnsi="Times New Roman" w:cs="Times New Roman"/>
          <w:sz w:val="28"/>
          <w:szCs w:val="28"/>
        </w:rPr>
        <w:t xml:space="preserve">. </w:t>
      </w:r>
      <w:r w:rsidR="001E2E39">
        <w:rPr>
          <w:rFonts w:ascii="Times New Roman" w:hAnsi="Times New Roman" w:cs="Times New Roman"/>
          <w:sz w:val="28"/>
          <w:szCs w:val="28"/>
        </w:rPr>
        <w:t xml:space="preserve"> </w:t>
      </w:r>
      <w:r w:rsidR="00FA37DA" w:rsidRPr="007D71AD">
        <w:rPr>
          <w:rFonts w:ascii="Times New Roman" w:hAnsi="Times New Roman" w:cs="Times New Roman"/>
          <w:sz w:val="28"/>
          <w:szCs w:val="28"/>
        </w:rPr>
        <w:t>предварительный контроль проводится до начала совершения хозяйственной операции</w:t>
      </w:r>
      <w:r w:rsidR="00FA37DA">
        <w:rPr>
          <w:rFonts w:ascii="Times New Roman" w:hAnsi="Times New Roman" w:cs="Times New Roman"/>
          <w:sz w:val="28"/>
          <w:szCs w:val="28"/>
        </w:rPr>
        <w:t xml:space="preserve">. Позволяет определить, насколько целесообразной и правомерной будет та или иная операция. Целью предварительного финансового контроля является предупреждение нарушений на стадии планирования расходов и заключения договоров, </w:t>
      </w:r>
      <w:r w:rsidR="00FA37DA" w:rsidRPr="007D71AD">
        <w:rPr>
          <w:rFonts w:ascii="Times New Roman" w:hAnsi="Times New Roman" w:cs="Times New Roman"/>
          <w:sz w:val="28"/>
          <w:szCs w:val="28"/>
        </w:rPr>
        <w:t>и осуществляется в форме согласования документов по санкционированию заключаемых учреждениями муниципальных контрактов (договоров),</w:t>
      </w:r>
      <w:r w:rsidR="00FA37DA">
        <w:rPr>
          <w:rFonts w:ascii="Times New Roman" w:hAnsi="Times New Roman" w:cs="Times New Roman"/>
          <w:sz w:val="28"/>
          <w:szCs w:val="28"/>
        </w:rPr>
        <w:t xml:space="preserve"> контроль за принятием обязательств учреждения в пределах утвержденных плановых назначений, проверка проектов приказов руководителя учреждения, проверка документов до совершения хозяйственных операций в соответствии с графиком документооборота,  проверка расчетов перед выплатами;</w:t>
      </w:r>
    </w:p>
    <w:p w:rsidR="00FA37DA" w:rsidRPr="00B016BC" w:rsidRDefault="00FA37DA" w:rsidP="00FA37DA">
      <w:pPr>
        <w:pStyle w:val="ConsPlusNormal"/>
        <w:ind w:firstLine="540"/>
        <w:jc w:val="both"/>
        <w:rPr>
          <w:rFonts w:ascii="Times New Roman" w:hAnsi="Times New Roman" w:cs="Times New Roman"/>
          <w:sz w:val="28"/>
          <w:szCs w:val="28"/>
        </w:rPr>
      </w:pPr>
      <w:r w:rsidRPr="007D71AD">
        <w:rPr>
          <w:rFonts w:ascii="Times New Roman" w:hAnsi="Times New Roman" w:cs="Times New Roman"/>
          <w:sz w:val="28"/>
          <w:szCs w:val="28"/>
        </w:rPr>
        <w:t xml:space="preserve">составления проекта бюджетных расходов на соответствующий финансовый год, контроля соблюдения порядка составления и ведения бюджетной </w:t>
      </w:r>
      <w:r w:rsidRPr="00B016BC">
        <w:rPr>
          <w:rFonts w:ascii="Times New Roman" w:hAnsi="Times New Roman" w:cs="Times New Roman"/>
          <w:sz w:val="28"/>
          <w:szCs w:val="28"/>
        </w:rPr>
        <w:t>росписи и сметы;</w:t>
      </w:r>
    </w:p>
    <w:p w:rsidR="00FA37DA" w:rsidRPr="00B016BC" w:rsidRDefault="00EF38F7" w:rsidP="00FA37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5C451B">
        <w:rPr>
          <w:rFonts w:ascii="Times New Roman" w:hAnsi="Times New Roman" w:cs="Times New Roman"/>
          <w:sz w:val="28"/>
          <w:szCs w:val="28"/>
        </w:rPr>
        <w:t>.</w:t>
      </w:r>
      <w:r w:rsidR="001E2E39">
        <w:rPr>
          <w:rFonts w:ascii="Times New Roman" w:hAnsi="Times New Roman" w:cs="Times New Roman"/>
          <w:sz w:val="28"/>
          <w:szCs w:val="28"/>
        </w:rPr>
        <w:t xml:space="preserve">3.2 </w:t>
      </w:r>
      <w:r w:rsidR="00FA37DA" w:rsidRPr="00B016BC">
        <w:rPr>
          <w:rFonts w:ascii="Times New Roman" w:hAnsi="Times New Roman" w:cs="Times New Roman"/>
          <w:sz w:val="28"/>
          <w:szCs w:val="28"/>
        </w:rPr>
        <w:t>текущий контроль осуществляется на стадии формирования, распределения и использования финансовых ресурсов</w:t>
      </w:r>
      <w:r w:rsidR="00FA37DA">
        <w:rPr>
          <w:rFonts w:ascii="Times New Roman" w:hAnsi="Times New Roman" w:cs="Times New Roman"/>
          <w:sz w:val="28"/>
          <w:szCs w:val="28"/>
        </w:rPr>
        <w:t xml:space="preserve"> учреждения</w:t>
      </w:r>
      <w:r w:rsidR="00FA37DA" w:rsidRPr="00B016BC">
        <w:rPr>
          <w:rFonts w:ascii="Times New Roman" w:hAnsi="Times New Roman" w:cs="Times New Roman"/>
          <w:sz w:val="28"/>
          <w:szCs w:val="28"/>
        </w:rPr>
        <w:t xml:space="preserve"> в форме контроля соответствия проводимых кассовых расходов бюджетной классификации расходов, бюджетной смете</w:t>
      </w:r>
      <w:r w:rsidR="00FA37DA">
        <w:rPr>
          <w:rFonts w:ascii="Times New Roman" w:hAnsi="Times New Roman" w:cs="Times New Roman"/>
          <w:sz w:val="28"/>
          <w:szCs w:val="28"/>
        </w:rPr>
        <w:t>;</w:t>
      </w:r>
      <w:r w:rsidR="00FA37DA" w:rsidRPr="00B016BC">
        <w:rPr>
          <w:rFonts w:ascii="Times New Roman" w:hAnsi="Times New Roman" w:cs="Times New Roman"/>
          <w:sz w:val="28"/>
          <w:szCs w:val="28"/>
        </w:rPr>
        <w:t xml:space="preserve"> правильности оформления первичных учетных документов и их соответствия унифицированным формам, наличия документов, подтверждающих факт произведенных расходов, соблюдения графика документооборота, соответствия остатков бюджетных ассигнований и лимитов бюджетных обязательств на лицевых счетах учреждений, открытых в органах казначейского исполнения бюджета, с регистрами бюджетного учета</w:t>
      </w:r>
      <w:r w:rsidR="00FA37DA">
        <w:rPr>
          <w:rFonts w:ascii="Times New Roman" w:hAnsi="Times New Roman" w:cs="Times New Roman"/>
          <w:sz w:val="28"/>
          <w:szCs w:val="28"/>
        </w:rPr>
        <w:t xml:space="preserve">. Проверка расходных документов до их оплаты, проверка наличия денежных средств в кассе, в том числе контроль за соблюдением правил осуществления кассовых операций, оформление кассовых документов, установленного лимита кассы, хранение наличных денежных средств, проверка полноты оприходования </w:t>
      </w:r>
      <w:r w:rsidR="00020EAA">
        <w:rPr>
          <w:rFonts w:ascii="Times New Roman" w:hAnsi="Times New Roman" w:cs="Times New Roman"/>
          <w:sz w:val="28"/>
          <w:szCs w:val="28"/>
        </w:rPr>
        <w:t xml:space="preserve"> </w:t>
      </w:r>
      <w:r w:rsidR="00FA37DA">
        <w:rPr>
          <w:rFonts w:ascii="Times New Roman" w:hAnsi="Times New Roman" w:cs="Times New Roman"/>
          <w:sz w:val="28"/>
          <w:szCs w:val="28"/>
        </w:rPr>
        <w:t>полученных в банке наличных денежных средств, контроль за взысканием дебиторской и погашением кредиторской задолженности. Сверка аналитического учета с синт</w:t>
      </w:r>
      <w:r w:rsidR="00801E6A">
        <w:rPr>
          <w:rFonts w:ascii="Times New Roman" w:hAnsi="Times New Roman" w:cs="Times New Roman"/>
          <w:sz w:val="28"/>
          <w:szCs w:val="28"/>
        </w:rPr>
        <w:t>е</w:t>
      </w:r>
      <w:r w:rsidR="00FA37DA">
        <w:rPr>
          <w:rFonts w:ascii="Times New Roman" w:hAnsi="Times New Roman" w:cs="Times New Roman"/>
          <w:sz w:val="28"/>
          <w:szCs w:val="28"/>
        </w:rPr>
        <w:t>тическим (оборотная ведомость), проверка фактического наличия материальных средств</w:t>
      </w:r>
      <w:r w:rsidR="00FA37DA" w:rsidRPr="00B016BC">
        <w:rPr>
          <w:rFonts w:ascii="Times New Roman" w:hAnsi="Times New Roman" w:cs="Times New Roman"/>
          <w:sz w:val="28"/>
          <w:szCs w:val="28"/>
        </w:rPr>
        <w:t>;</w:t>
      </w:r>
      <w:r w:rsidR="00FA37DA">
        <w:rPr>
          <w:rFonts w:ascii="Times New Roman" w:hAnsi="Times New Roman" w:cs="Times New Roman"/>
          <w:sz w:val="28"/>
          <w:szCs w:val="28"/>
        </w:rPr>
        <w:t xml:space="preserve"> ведение текущего контроля осуществляется на постоянной основе экономистами и бухгалтерами  работниками бухгалтерии.</w:t>
      </w:r>
    </w:p>
    <w:p w:rsidR="00FA37DA" w:rsidRDefault="00EF38F7" w:rsidP="001E2E3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16</w:t>
      </w:r>
      <w:r w:rsidR="005C451B">
        <w:rPr>
          <w:rFonts w:ascii="Times New Roman" w:hAnsi="Times New Roman" w:cs="Times New Roman"/>
          <w:sz w:val="28"/>
          <w:szCs w:val="28"/>
        </w:rPr>
        <w:t>.</w:t>
      </w:r>
      <w:r w:rsidR="001E2E39">
        <w:rPr>
          <w:rFonts w:ascii="Times New Roman" w:hAnsi="Times New Roman" w:cs="Times New Roman"/>
          <w:sz w:val="28"/>
          <w:szCs w:val="28"/>
        </w:rPr>
        <w:t xml:space="preserve">3.3 </w:t>
      </w:r>
      <w:r w:rsidR="00FA37DA" w:rsidRPr="00B016BC">
        <w:rPr>
          <w:rFonts w:ascii="Times New Roman" w:hAnsi="Times New Roman" w:cs="Times New Roman"/>
          <w:sz w:val="28"/>
          <w:szCs w:val="28"/>
        </w:rPr>
        <w:t>последующий контроль проводится по</w:t>
      </w:r>
      <w:r w:rsidR="00FA37DA">
        <w:rPr>
          <w:rFonts w:ascii="Times New Roman" w:hAnsi="Times New Roman" w:cs="Times New Roman"/>
          <w:sz w:val="28"/>
          <w:szCs w:val="28"/>
        </w:rPr>
        <w:t xml:space="preserve"> итогам </w:t>
      </w:r>
      <w:r w:rsidR="00FA37DA" w:rsidRPr="00B016BC">
        <w:rPr>
          <w:rFonts w:ascii="Times New Roman" w:hAnsi="Times New Roman" w:cs="Times New Roman"/>
          <w:sz w:val="28"/>
          <w:szCs w:val="28"/>
        </w:rPr>
        <w:t xml:space="preserve"> совершения </w:t>
      </w:r>
      <w:r w:rsidR="00FA37DA">
        <w:rPr>
          <w:rFonts w:ascii="Times New Roman" w:hAnsi="Times New Roman" w:cs="Times New Roman"/>
          <w:sz w:val="28"/>
          <w:szCs w:val="28"/>
        </w:rPr>
        <w:t xml:space="preserve">фактов хозяйственной жизни, осуществляется путем анализа и проверки бухгалтерской документации и отчетности, проведения инвентаризаций и иных необходимых процедур.  </w:t>
      </w:r>
    </w:p>
    <w:p w:rsidR="00FA37DA" w:rsidRDefault="00FA37DA" w:rsidP="00FA37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FA37DA" w:rsidRPr="00B016BC" w:rsidRDefault="00FA37DA" w:rsidP="00FA37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Ф</w:t>
      </w:r>
      <w:r w:rsidRPr="00B016BC">
        <w:rPr>
          <w:rFonts w:ascii="Times New Roman" w:hAnsi="Times New Roman" w:cs="Times New Roman"/>
          <w:sz w:val="28"/>
          <w:szCs w:val="28"/>
        </w:rPr>
        <w:t>орм</w:t>
      </w:r>
      <w:r>
        <w:rPr>
          <w:rFonts w:ascii="Times New Roman" w:hAnsi="Times New Roman" w:cs="Times New Roman"/>
          <w:sz w:val="28"/>
          <w:szCs w:val="28"/>
        </w:rPr>
        <w:t>ами последующего внутреннего финансового контроля являются:</w:t>
      </w:r>
    </w:p>
    <w:p w:rsidR="00FA37DA" w:rsidRPr="00B016BC" w:rsidRDefault="00FA37DA" w:rsidP="00FA37DA">
      <w:pPr>
        <w:pStyle w:val="ConsPlusNormal"/>
        <w:ind w:firstLine="540"/>
        <w:jc w:val="both"/>
        <w:rPr>
          <w:rFonts w:ascii="Times New Roman" w:hAnsi="Times New Roman" w:cs="Times New Roman"/>
          <w:sz w:val="28"/>
          <w:szCs w:val="28"/>
        </w:rPr>
      </w:pPr>
      <w:r w:rsidRPr="00B016BC">
        <w:rPr>
          <w:rFonts w:ascii="Times New Roman" w:hAnsi="Times New Roman" w:cs="Times New Roman"/>
          <w:sz w:val="28"/>
          <w:szCs w:val="28"/>
        </w:rPr>
        <w:t>проверка итогов;</w:t>
      </w:r>
    </w:p>
    <w:p w:rsidR="00FA37DA" w:rsidRDefault="00FA37DA" w:rsidP="00FA37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проверка наличия имущества учреждения, в том числе: инвентаризация, </w:t>
      </w:r>
      <w:r w:rsidRPr="00B016BC">
        <w:rPr>
          <w:rFonts w:ascii="Times New Roman" w:hAnsi="Times New Roman" w:cs="Times New Roman"/>
          <w:sz w:val="28"/>
          <w:szCs w:val="28"/>
        </w:rPr>
        <w:t>проведение плано</w:t>
      </w:r>
      <w:r>
        <w:rPr>
          <w:rFonts w:ascii="Times New Roman" w:hAnsi="Times New Roman" w:cs="Times New Roman"/>
          <w:sz w:val="28"/>
          <w:szCs w:val="28"/>
        </w:rPr>
        <w:t>вых и внеплановых ревизий кассы;</w:t>
      </w:r>
    </w:p>
    <w:p w:rsidR="00FA37DA" w:rsidRPr="00B016BC" w:rsidRDefault="00FA37DA" w:rsidP="00FA37DA">
      <w:pPr>
        <w:pStyle w:val="ConsPlusNormal"/>
        <w:ind w:firstLine="540"/>
        <w:jc w:val="both"/>
        <w:rPr>
          <w:rFonts w:ascii="Times New Roman" w:hAnsi="Times New Roman" w:cs="Times New Roman"/>
          <w:sz w:val="28"/>
          <w:szCs w:val="28"/>
        </w:rPr>
      </w:pPr>
      <w:r w:rsidRPr="00B016BC">
        <w:rPr>
          <w:rFonts w:ascii="Times New Roman" w:hAnsi="Times New Roman" w:cs="Times New Roman"/>
          <w:sz w:val="28"/>
          <w:szCs w:val="28"/>
        </w:rPr>
        <w:t xml:space="preserve"> инвентаризаций материальных </w:t>
      </w:r>
      <w:r>
        <w:rPr>
          <w:rFonts w:ascii="Times New Roman" w:hAnsi="Times New Roman" w:cs="Times New Roman"/>
          <w:sz w:val="28"/>
          <w:szCs w:val="28"/>
        </w:rPr>
        <w:t xml:space="preserve">ценностей </w:t>
      </w:r>
      <w:r w:rsidRPr="00B016BC">
        <w:rPr>
          <w:rFonts w:ascii="Times New Roman" w:hAnsi="Times New Roman" w:cs="Times New Roman"/>
          <w:sz w:val="28"/>
          <w:szCs w:val="28"/>
        </w:rPr>
        <w:t>и расчетов с поставщиками, подрядчиками, работниками по оплате труда;</w:t>
      </w:r>
    </w:p>
    <w:p w:rsidR="00FA37DA" w:rsidRPr="00B016BC" w:rsidRDefault="00FA37DA" w:rsidP="00FA37DA">
      <w:pPr>
        <w:pStyle w:val="ConsPlusNormal"/>
        <w:ind w:firstLine="540"/>
        <w:jc w:val="both"/>
        <w:rPr>
          <w:rFonts w:ascii="Times New Roman" w:hAnsi="Times New Roman" w:cs="Times New Roman"/>
          <w:sz w:val="28"/>
          <w:szCs w:val="28"/>
        </w:rPr>
      </w:pPr>
      <w:r w:rsidRPr="00B016BC">
        <w:rPr>
          <w:rFonts w:ascii="Times New Roman" w:hAnsi="Times New Roman" w:cs="Times New Roman"/>
          <w:sz w:val="28"/>
          <w:szCs w:val="28"/>
        </w:rPr>
        <w:t>проверка соответствия номенклатуры полученных и оплаченных товаров;</w:t>
      </w:r>
    </w:p>
    <w:p w:rsidR="00FA37DA" w:rsidRPr="00B016BC" w:rsidRDefault="00FA37DA" w:rsidP="00FA37DA">
      <w:pPr>
        <w:pStyle w:val="ConsPlusNormal"/>
        <w:ind w:firstLine="540"/>
        <w:jc w:val="both"/>
        <w:rPr>
          <w:rFonts w:ascii="Times New Roman" w:hAnsi="Times New Roman" w:cs="Times New Roman"/>
          <w:sz w:val="28"/>
          <w:szCs w:val="28"/>
        </w:rPr>
      </w:pPr>
      <w:r w:rsidRPr="00B016BC">
        <w:rPr>
          <w:rFonts w:ascii="Times New Roman" w:hAnsi="Times New Roman" w:cs="Times New Roman"/>
          <w:sz w:val="28"/>
          <w:szCs w:val="28"/>
        </w:rPr>
        <w:t>сверка расчетов с поставщиками и подрядчиками;</w:t>
      </w:r>
    </w:p>
    <w:p w:rsidR="00FA37DA" w:rsidRDefault="00FA37DA" w:rsidP="00FA37DA">
      <w:pPr>
        <w:pStyle w:val="ConsPlusNormal"/>
        <w:ind w:firstLine="540"/>
        <w:jc w:val="both"/>
        <w:rPr>
          <w:rFonts w:ascii="Times New Roman" w:hAnsi="Times New Roman" w:cs="Times New Roman"/>
          <w:sz w:val="28"/>
          <w:szCs w:val="28"/>
        </w:rPr>
      </w:pPr>
      <w:r w:rsidRPr="00B016BC">
        <w:rPr>
          <w:rFonts w:ascii="Times New Roman" w:hAnsi="Times New Roman" w:cs="Times New Roman"/>
          <w:sz w:val="28"/>
          <w:szCs w:val="28"/>
        </w:rPr>
        <w:t>мониторинг показателей при составлении бюджетной отчетности;</w:t>
      </w:r>
    </w:p>
    <w:p w:rsidR="00FA37DA" w:rsidRDefault="00FA37DA" w:rsidP="00FA37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анализ исполнения плановых документов;</w:t>
      </w:r>
    </w:p>
    <w:p w:rsidR="00FA37DA" w:rsidRDefault="00FA37DA" w:rsidP="00FA37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соблюдение норм расхода материальных запасов;</w:t>
      </w:r>
    </w:p>
    <w:p w:rsidR="00FA37DA" w:rsidRPr="00B016BC" w:rsidRDefault="00FA37DA" w:rsidP="00FA37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проверка достоверности отражения хозяйственных операций в учете и отчетности учреждения;</w:t>
      </w:r>
    </w:p>
    <w:p w:rsidR="00FA37DA" w:rsidRPr="00B016BC" w:rsidRDefault="00FA37DA" w:rsidP="00FA37DA">
      <w:pPr>
        <w:pStyle w:val="ConsPlusNormal"/>
        <w:ind w:firstLine="540"/>
        <w:jc w:val="both"/>
        <w:rPr>
          <w:rFonts w:ascii="Times New Roman" w:hAnsi="Times New Roman" w:cs="Times New Roman"/>
          <w:sz w:val="28"/>
          <w:szCs w:val="28"/>
        </w:rPr>
      </w:pPr>
      <w:r w:rsidRPr="00B016BC">
        <w:rPr>
          <w:rFonts w:ascii="Times New Roman" w:hAnsi="Times New Roman" w:cs="Times New Roman"/>
          <w:sz w:val="28"/>
          <w:szCs w:val="28"/>
        </w:rPr>
        <w:t>дополнительные контрольные мероприятия осуществляются в форме проведения контрольных мероприятий в подведомственных учреждениях.</w:t>
      </w:r>
    </w:p>
    <w:p w:rsidR="00FA37DA" w:rsidRPr="0096071C" w:rsidRDefault="005C451B" w:rsidP="00FA37DA">
      <w:pPr>
        <w:pStyle w:val="ConsPlusNormal"/>
        <w:ind w:firstLine="540"/>
        <w:jc w:val="both"/>
        <w:rPr>
          <w:rFonts w:ascii="Times New Roman" w:hAnsi="Times New Roman" w:cs="Times New Roman"/>
          <w:sz w:val="28"/>
          <w:szCs w:val="28"/>
          <w:highlight w:val="yellow"/>
        </w:rPr>
      </w:pPr>
      <w:r>
        <w:rPr>
          <w:rFonts w:ascii="Times New Roman" w:hAnsi="Times New Roman" w:cs="Times New Roman"/>
          <w:sz w:val="28"/>
          <w:szCs w:val="28"/>
        </w:rPr>
        <w:t>1</w:t>
      </w:r>
      <w:r w:rsidR="00EF38F7">
        <w:rPr>
          <w:rFonts w:ascii="Times New Roman" w:hAnsi="Times New Roman" w:cs="Times New Roman"/>
          <w:sz w:val="28"/>
          <w:szCs w:val="28"/>
        </w:rPr>
        <w:t>6</w:t>
      </w:r>
      <w:r>
        <w:rPr>
          <w:rFonts w:ascii="Times New Roman" w:hAnsi="Times New Roman" w:cs="Times New Roman"/>
          <w:sz w:val="28"/>
          <w:szCs w:val="28"/>
        </w:rPr>
        <w:t>.</w:t>
      </w:r>
      <w:r w:rsidR="00801E6A">
        <w:rPr>
          <w:rFonts w:ascii="Times New Roman" w:hAnsi="Times New Roman" w:cs="Times New Roman"/>
          <w:sz w:val="28"/>
          <w:szCs w:val="28"/>
        </w:rPr>
        <w:t>4</w:t>
      </w:r>
      <w:r w:rsidR="00FA37DA" w:rsidRPr="00B016BC">
        <w:rPr>
          <w:rFonts w:ascii="Times New Roman" w:hAnsi="Times New Roman" w:cs="Times New Roman"/>
          <w:sz w:val="28"/>
          <w:szCs w:val="28"/>
        </w:rPr>
        <w:t>. Периодичность плановых мероприятий внутреннего финансового контроля:</w:t>
      </w:r>
    </w:p>
    <w:p w:rsidR="00FA37DA" w:rsidRPr="0096071C" w:rsidRDefault="00FA37DA" w:rsidP="00FA37DA">
      <w:pPr>
        <w:pStyle w:val="ConsPlusNormal"/>
        <w:jc w:val="both"/>
        <w:rPr>
          <w:rFonts w:ascii="Times New Roman" w:hAnsi="Times New Roman" w:cs="Times New Roman"/>
          <w:sz w:val="28"/>
          <w:szCs w:val="28"/>
          <w:highlight w:val="yellow"/>
        </w:rPr>
      </w:pPr>
    </w:p>
    <w:tbl>
      <w:tblPr>
        <w:tblW w:w="0" w:type="auto"/>
        <w:tblCellSpacing w:w="5" w:type="nil"/>
        <w:tblInd w:w="75" w:type="dxa"/>
        <w:tblLayout w:type="fixed"/>
        <w:tblCellMar>
          <w:left w:w="75" w:type="dxa"/>
          <w:right w:w="75" w:type="dxa"/>
        </w:tblCellMar>
        <w:tblLook w:val="0000"/>
      </w:tblPr>
      <w:tblGrid>
        <w:gridCol w:w="6600"/>
        <w:gridCol w:w="2520"/>
      </w:tblGrid>
      <w:tr w:rsidR="00FA37DA" w:rsidRPr="0096071C" w:rsidTr="00354305">
        <w:trPr>
          <w:trHeight w:val="400"/>
          <w:tblCellSpacing w:w="5" w:type="nil"/>
        </w:trPr>
        <w:tc>
          <w:tcPr>
            <w:tcW w:w="6600" w:type="dxa"/>
            <w:tcBorders>
              <w:top w:val="single" w:sz="8" w:space="0" w:color="auto"/>
              <w:left w:val="single" w:sz="8" w:space="0" w:color="auto"/>
              <w:bottom w:val="single" w:sz="8" w:space="0" w:color="auto"/>
              <w:right w:val="single" w:sz="8" w:space="0" w:color="auto"/>
            </w:tcBorders>
          </w:tcPr>
          <w:p w:rsidR="00FA37DA" w:rsidRPr="00B016BC" w:rsidRDefault="00FA37DA" w:rsidP="00354305">
            <w:pPr>
              <w:autoSpaceDE w:val="0"/>
              <w:autoSpaceDN w:val="0"/>
              <w:adjustRightInd w:val="0"/>
              <w:rPr>
                <w:sz w:val="28"/>
                <w:szCs w:val="28"/>
              </w:rPr>
            </w:pPr>
            <w:r w:rsidRPr="00B016BC">
              <w:rPr>
                <w:sz w:val="28"/>
                <w:szCs w:val="28"/>
              </w:rPr>
              <w:t xml:space="preserve">           Проводимое мероприятие контроля           </w:t>
            </w:r>
          </w:p>
        </w:tc>
        <w:tc>
          <w:tcPr>
            <w:tcW w:w="2520" w:type="dxa"/>
            <w:tcBorders>
              <w:top w:val="single" w:sz="8" w:space="0" w:color="auto"/>
              <w:left w:val="single" w:sz="8" w:space="0" w:color="auto"/>
              <w:bottom w:val="single" w:sz="8" w:space="0" w:color="auto"/>
              <w:right w:val="single" w:sz="8" w:space="0" w:color="auto"/>
            </w:tcBorders>
          </w:tcPr>
          <w:p w:rsidR="00FA37DA" w:rsidRPr="00B016BC" w:rsidRDefault="00FA37DA" w:rsidP="00354305">
            <w:pPr>
              <w:autoSpaceDE w:val="0"/>
              <w:autoSpaceDN w:val="0"/>
              <w:adjustRightInd w:val="0"/>
              <w:rPr>
                <w:sz w:val="28"/>
                <w:szCs w:val="28"/>
              </w:rPr>
            </w:pPr>
            <w:r w:rsidRPr="00B016BC">
              <w:rPr>
                <w:sz w:val="28"/>
                <w:szCs w:val="28"/>
              </w:rPr>
              <w:t xml:space="preserve">   Периодичность   </w:t>
            </w:r>
          </w:p>
          <w:p w:rsidR="00FA37DA" w:rsidRPr="00B016BC" w:rsidRDefault="00FA37DA" w:rsidP="00354305">
            <w:pPr>
              <w:autoSpaceDE w:val="0"/>
              <w:autoSpaceDN w:val="0"/>
              <w:adjustRightInd w:val="0"/>
              <w:rPr>
                <w:sz w:val="28"/>
                <w:szCs w:val="28"/>
              </w:rPr>
            </w:pPr>
            <w:r w:rsidRPr="00B016BC">
              <w:rPr>
                <w:sz w:val="28"/>
                <w:szCs w:val="28"/>
              </w:rPr>
              <w:t xml:space="preserve">    проведения     </w:t>
            </w:r>
          </w:p>
        </w:tc>
      </w:tr>
      <w:tr w:rsidR="00FA37DA" w:rsidRPr="0096071C" w:rsidTr="00354305">
        <w:trPr>
          <w:trHeight w:val="400"/>
          <w:tblCellSpacing w:w="5" w:type="nil"/>
        </w:trPr>
        <w:tc>
          <w:tcPr>
            <w:tcW w:w="6600" w:type="dxa"/>
            <w:tcBorders>
              <w:left w:val="single" w:sz="8" w:space="0" w:color="auto"/>
              <w:bottom w:val="single" w:sz="8" w:space="0" w:color="auto"/>
              <w:right w:val="single" w:sz="8" w:space="0" w:color="auto"/>
            </w:tcBorders>
          </w:tcPr>
          <w:p w:rsidR="00FA37DA" w:rsidRPr="00B016BC" w:rsidRDefault="00FA37DA" w:rsidP="00354305">
            <w:pPr>
              <w:autoSpaceDE w:val="0"/>
              <w:autoSpaceDN w:val="0"/>
              <w:adjustRightInd w:val="0"/>
              <w:rPr>
                <w:sz w:val="28"/>
                <w:szCs w:val="28"/>
              </w:rPr>
            </w:pPr>
            <w:r w:rsidRPr="00B016BC">
              <w:rPr>
                <w:sz w:val="28"/>
                <w:szCs w:val="28"/>
              </w:rPr>
              <w:t>Сверка   расчетов   с   поставщиками,   подрядчиками,</w:t>
            </w:r>
            <w:r>
              <w:rPr>
                <w:sz w:val="28"/>
                <w:szCs w:val="28"/>
              </w:rPr>
              <w:t xml:space="preserve"> </w:t>
            </w:r>
            <w:r w:rsidRPr="00B016BC">
              <w:rPr>
                <w:sz w:val="28"/>
                <w:szCs w:val="28"/>
              </w:rPr>
              <w:t xml:space="preserve">сотрудниками, налоговыми и другими органами          </w:t>
            </w:r>
          </w:p>
        </w:tc>
        <w:tc>
          <w:tcPr>
            <w:tcW w:w="2520" w:type="dxa"/>
            <w:tcBorders>
              <w:left w:val="single" w:sz="8" w:space="0" w:color="auto"/>
              <w:bottom w:val="single" w:sz="8" w:space="0" w:color="auto"/>
              <w:right w:val="single" w:sz="8" w:space="0" w:color="auto"/>
            </w:tcBorders>
          </w:tcPr>
          <w:p w:rsidR="00FA37DA" w:rsidRPr="00B016BC" w:rsidRDefault="00FA37DA" w:rsidP="00354305">
            <w:pPr>
              <w:autoSpaceDE w:val="0"/>
              <w:autoSpaceDN w:val="0"/>
              <w:adjustRightInd w:val="0"/>
              <w:rPr>
                <w:sz w:val="28"/>
                <w:szCs w:val="28"/>
              </w:rPr>
            </w:pPr>
            <w:r w:rsidRPr="00B016BC">
              <w:rPr>
                <w:sz w:val="28"/>
                <w:szCs w:val="28"/>
              </w:rPr>
              <w:t xml:space="preserve">ежегодно           </w:t>
            </w:r>
          </w:p>
        </w:tc>
      </w:tr>
      <w:tr w:rsidR="00FA37DA" w:rsidRPr="0096071C" w:rsidTr="00354305">
        <w:trPr>
          <w:trHeight w:val="400"/>
          <w:tblCellSpacing w:w="5" w:type="nil"/>
        </w:trPr>
        <w:tc>
          <w:tcPr>
            <w:tcW w:w="6600" w:type="dxa"/>
            <w:tcBorders>
              <w:left w:val="single" w:sz="8" w:space="0" w:color="auto"/>
              <w:bottom w:val="single" w:sz="8" w:space="0" w:color="auto"/>
              <w:right w:val="single" w:sz="8" w:space="0" w:color="auto"/>
            </w:tcBorders>
          </w:tcPr>
          <w:p w:rsidR="00FA37DA" w:rsidRPr="00B016BC" w:rsidRDefault="00FA37DA" w:rsidP="00C31B7A">
            <w:pPr>
              <w:autoSpaceDE w:val="0"/>
              <w:autoSpaceDN w:val="0"/>
              <w:adjustRightInd w:val="0"/>
              <w:rPr>
                <w:color w:val="000000" w:themeColor="text1"/>
                <w:sz w:val="28"/>
                <w:szCs w:val="28"/>
              </w:rPr>
            </w:pPr>
            <w:r w:rsidRPr="00B016BC">
              <w:rPr>
                <w:color w:val="000000" w:themeColor="text1"/>
                <w:sz w:val="28"/>
                <w:szCs w:val="28"/>
              </w:rPr>
              <w:t>Проверка  поступлений  и   расходования   учреждениями</w:t>
            </w:r>
            <w:r>
              <w:rPr>
                <w:color w:val="000000" w:themeColor="text1"/>
                <w:sz w:val="28"/>
                <w:szCs w:val="28"/>
              </w:rPr>
              <w:t xml:space="preserve"> </w:t>
            </w:r>
            <w:r w:rsidRPr="00B016BC">
              <w:rPr>
                <w:color w:val="000000" w:themeColor="text1"/>
                <w:sz w:val="28"/>
                <w:szCs w:val="28"/>
              </w:rPr>
              <w:t xml:space="preserve">бюджетных средств согласно бюджетной смете   </w:t>
            </w:r>
          </w:p>
        </w:tc>
        <w:tc>
          <w:tcPr>
            <w:tcW w:w="2520" w:type="dxa"/>
            <w:tcBorders>
              <w:left w:val="single" w:sz="8" w:space="0" w:color="auto"/>
              <w:bottom w:val="single" w:sz="8" w:space="0" w:color="auto"/>
              <w:right w:val="single" w:sz="8" w:space="0" w:color="auto"/>
            </w:tcBorders>
          </w:tcPr>
          <w:p w:rsidR="00FA37DA" w:rsidRPr="00B016BC" w:rsidRDefault="00FA37DA" w:rsidP="00354305">
            <w:pPr>
              <w:autoSpaceDE w:val="0"/>
              <w:autoSpaceDN w:val="0"/>
              <w:adjustRightInd w:val="0"/>
              <w:rPr>
                <w:color w:val="000000" w:themeColor="text1"/>
                <w:sz w:val="28"/>
                <w:szCs w:val="28"/>
              </w:rPr>
            </w:pPr>
            <w:r w:rsidRPr="00B016BC">
              <w:rPr>
                <w:color w:val="000000" w:themeColor="text1"/>
                <w:sz w:val="28"/>
                <w:szCs w:val="28"/>
              </w:rPr>
              <w:t xml:space="preserve">ежемесячно         </w:t>
            </w:r>
          </w:p>
        </w:tc>
      </w:tr>
      <w:tr w:rsidR="00FA37DA" w:rsidRPr="0096071C" w:rsidTr="00354305">
        <w:trPr>
          <w:tblCellSpacing w:w="5" w:type="nil"/>
        </w:trPr>
        <w:tc>
          <w:tcPr>
            <w:tcW w:w="6600" w:type="dxa"/>
            <w:tcBorders>
              <w:left w:val="single" w:sz="8" w:space="0" w:color="auto"/>
              <w:bottom w:val="single" w:sz="8" w:space="0" w:color="auto"/>
              <w:right w:val="single" w:sz="8" w:space="0" w:color="auto"/>
            </w:tcBorders>
          </w:tcPr>
          <w:p w:rsidR="00FA37DA" w:rsidRPr="00B016BC" w:rsidRDefault="00FA37DA" w:rsidP="00354305">
            <w:pPr>
              <w:autoSpaceDE w:val="0"/>
              <w:autoSpaceDN w:val="0"/>
              <w:adjustRightInd w:val="0"/>
              <w:rPr>
                <w:sz w:val="28"/>
                <w:szCs w:val="28"/>
              </w:rPr>
            </w:pPr>
            <w:r w:rsidRPr="00B016BC">
              <w:rPr>
                <w:sz w:val="28"/>
                <w:szCs w:val="28"/>
              </w:rPr>
              <w:t xml:space="preserve">Контроль оформляемых первичных документов            </w:t>
            </w:r>
          </w:p>
        </w:tc>
        <w:tc>
          <w:tcPr>
            <w:tcW w:w="2520" w:type="dxa"/>
            <w:tcBorders>
              <w:left w:val="single" w:sz="8" w:space="0" w:color="auto"/>
              <w:bottom w:val="single" w:sz="8" w:space="0" w:color="auto"/>
              <w:right w:val="single" w:sz="8" w:space="0" w:color="auto"/>
            </w:tcBorders>
          </w:tcPr>
          <w:p w:rsidR="00FA37DA" w:rsidRPr="00B016BC" w:rsidRDefault="00FA37DA" w:rsidP="00354305">
            <w:pPr>
              <w:autoSpaceDE w:val="0"/>
              <w:autoSpaceDN w:val="0"/>
              <w:adjustRightInd w:val="0"/>
              <w:rPr>
                <w:sz w:val="28"/>
                <w:szCs w:val="28"/>
              </w:rPr>
            </w:pPr>
            <w:r w:rsidRPr="00B016BC">
              <w:rPr>
                <w:sz w:val="28"/>
                <w:szCs w:val="28"/>
              </w:rPr>
              <w:t xml:space="preserve">ежемесячно         </w:t>
            </w:r>
          </w:p>
        </w:tc>
      </w:tr>
      <w:tr w:rsidR="00FA37DA" w:rsidRPr="0096071C" w:rsidTr="00354305">
        <w:trPr>
          <w:tblCellSpacing w:w="5" w:type="nil"/>
        </w:trPr>
        <w:tc>
          <w:tcPr>
            <w:tcW w:w="6600" w:type="dxa"/>
            <w:tcBorders>
              <w:left w:val="single" w:sz="8" w:space="0" w:color="auto"/>
              <w:bottom w:val="single" w:sz="8" w:space="0" w:color="auto"/>
              <w:right w:val="single" w:sz="8" w:space="0" w:color="auto"/>
            </w:tcBorders>
          </w:tcPr>
          <w:p w:rsidR="00FA37DA" w:rsidRPr="00B016BC" w:rsidRDefault="00FA37DA" w:rsidP="00354305">
            <w:pPr>
              <w:autoSpaceDE w:val="0"/>
              <w:autoSpaceDN w:val="0"/>
              <w:adjustRightInd w:val="0"/>
              <w:rPr>
                <w:sz w:val="28"/>
                <w:szCs w:val="28"/>
              </w:rPr>
            </w:pPr>
            <w:r w:rsidRPr="00B016BC">
              <w:rPr>
                <w:sz w:val="28"/>
                <w:szCs w:val="28"/>
              </w:rPr>
              <w:t xml:space="preserve">Инвентаризация денежной наличности </w:t>
            </w:r>
            <w:r>
              <w:rPr>
                <w:sz w:val="28"/>
                <w:szCs w:val="28"/>
              </w:rPr>
              <w:t>. Проверка наличия, выдачи и списания бланков строгой отчетности</w:t>
            </w:r>
            <w:r w:rsidRPr="00B016BC">
              <w:rPr>
                <w:sz w:val="28"/>
                <w:szCs w:val="28"/>
              </w:rPr>
              <w:t xml:space="preserve">                  </w:t>
            </w:r>
          </w:p>
        </w:tc>
        <w:tc>
          <w:tcPr>
            <w:tcW w:w="2520" w:type="dxa"/>
            <w:tcBorders>
              <w:left w:val="single" w:sz="8" w:space="0" w:color="auto"/>
              <w:bottom w:val="single" w:sz="8" w:space="0" w:color="auto"/>
              <w:right w:val="single" w:sz="8" w:space="0" w:color="auto"/>
            </w:tcBorders>
          </w:tcPr>
          <w:p w:rsidR="00FA37DA" w:rsidRPr="00B016BC" w:rsidRDefault="00FA37DA" w:rsidP="00354305">
            <w:pPr>
              <w:autoSpaceDE w:val="0"/>
              <w:autoSpaceDN w:val="0"/>
              <w:adjustRightInd w:val="0"/>
              <w:rPr>
                <w:sz w:val="28"/>
                <w:szCs w:val="28"/>
              </w:rPr>
            </w:pPr>
            <w:r w:rsidRPr="00B016BC">
              <w:rPr>
                <w:sz w:val="28"/>
                <w:szCs w:val="28"/>
              </w:rPr>
              <w:t xml:space="preserve">ежемесячно         </w:t>
            </w:r>
          </w:p>
        </w:tc>
      </w:tr>
      <w:tr w:rsidR="00FA37DA" w:rsidRPr="0096071C" w:rsidTr="00354305">
        <w:trPr>
          <w:tblCellSpacing w:w="5" w:type="nil"/>
        </w:trPr>
        <w:tc>
          <w:tcPr>
            <w:tcW w:w="6600" w:type="dxa"/>
            <w:tcBorders>
              <w:left w:val="single" w:sz="8" w:space="0" w:color="auto"/>
              <w:bottom w:val="single" w:sz="8" w:space="0" w:color="auto"/>
              <w:right w:val="single" w:sz="8" w:space="0" w:color="auto"/>
            </w:tcBorders>
          </w:tcPr>
          <w:p w:rsidR="00FA37DA" w:rsidRPr="00B016BC" w:rsidRDefault="00FA37DA" w:rsidP="00354305">
            <w:pPr>
              <w:autoSpaceDE w:val="0"/>
              <w:autoSpaceDN w:val="0"/>
              <w:adjustRightInd w:val="0"/>
              <w:rPr>
                <w:sz w:val="28"/>
                <w:szCs w:val="28"/>
              </w:rPr>
            </w:pPr>
            <w:r w:rsidRPr="00B016BC">
              <w:rPr>
                <w:sz w:val="28"/>
                <w:szCs w:val="28"/>
              </w:rPr>
              <w:t xml:space="preserve">Ревизия основных средств                             </w:t>
            </w:r>
          </w:p>
        </w:tc>
        <w:tc>
          <w:tcPr>
            <w:tcW w:w="2520" w:type="dxa"/>
            <w:tcBorders>
              <w:left w:val="single" w:sz="8" w:space="0" w:color="auto"/>
              <w:bottom w:val="single" w:sz="8" w:space="0" w:color="auto"/>
              <w:right w:val="single" w:sz="8" w:space="0" w:color="auto"/>
            </w:tcBorders>
          </w:tcPr>
          <w:p w:rsidR="00FA37DA" w:rsidRPr="00B016BC" w:rsidRDefault="00FA37DA" w:rsidP="00354305">
            <w:pPr>
              <w:autoSpaceDE w:val="0"/>
              <w:autoSpaceDN w:val="0"/>
              <w:adjustRightInd w:val="0"/>
              <w:rPr>
                <w:color w:val="000000" w:themeColor="text1"/>
                <w:sz w:val="28"/>
                <w:szCs w:val="28"/>
              </w:rPr>
            </w:pPr>
            <w:r w:rsidRPr="00B016BC">
              <w:rPr>
                <w:color w:val="000000" w:themeColor="text1"/>
                <w:sz w:val="28"/>
                <w:szCs w:val="28"/>
              </w:rPr>
              <w:t>ежегодно</w:t>
            </w:r>
          </w:p>
        </w:tc>
      </w:tr>
      <w:tr w:rsidR="00FA37DA" w:rsidRPr="0096071C" w:rsidTr="00354305">
        <w:trPr>
          <w:trHeight w:val="400"/>
          <w:tblCellSpacing w:w="5" w:type="nil"/>
        </w:trPr>
        <w:tc>
          <w:tcPr>
            <w:tcW w:w="6600" w:type="dxa"/>
            <w:tcBorders>
              <w:left w:val="single" w:sz="8" w:space="0" w:color="auto"/>
              <w:bottom w:val="single" w:sz="8" w:space="0" w:color="auto"/>
              <w:right w:val="single" w:sz="8" w:space="0" w:color="auto"/>
            </w:tcBorders>
          </w:tcPr>
          <w:p w:rsidR="00FA37DA" w:rsidRPr="00B016BC" w:rsidRDefault="00FA37DA" w:rsidP="00354305">
            <w:pPr>
              <w:autoSpaceDE w:val="0"/>
              <w:autoSpaceDN w:val="0"/>
              <w:adjustRightInd w:val="0"/>
              <w:rPr>
                <w:sz w:val="28"/>
                <w:szCs w:val="28"/>
              </w:rPr>
            </w:pPr>
            <w:r w:rsidRPr="00B016BC">
              <w:rPr>
                <w:sz w:val="28"/>
                <w:szCs w:val="28"/>
              </w:rPr>
              <w:t>Инвентаризация    расчетов    с    поставщиками     и</w:t>
            </w:r>
          </w:p>
          <w:p w:rsidR="00FA37DA" w:rsidRPr="00B016BC" w:rsidRDefault="00FA37DA" w:rsidP="00354305">
            <w:pPr>
              <w:autoSpaceDE w:val="0"/>
              <w:autoSpaceDN w:val="0"/>
              <w:adjustRightInd w:val="0"/>
              <w:rPr>
                <w:sz w:val="28"/>
                <w:szCs w:val="28"/>
              </w:rPr>
            </w:pPr>
            <w:r w:rsidRPr="00B016BC">
              <w:rPr>
                <w:sz w:val="28"/>
                <w:szCs w:val="28"/>
              </w:rPr>
              <w:t xml:space="preserve">подрядчиками, заказчиками                            </w:t>
            </w:r>
          </w:p>
        </w:tc>
        <w:tc>
          <w:tcPr>
            <w:tcW w:w="2520" w:type="dxa"/>
            <w:tcBorders>
              <w:left w:val="single" w:sz="8" w:space="0" w:color="auto"/>
              <w:bottom w:val="single" w:sz="8" w:space="0" w:color="auto"/>
              <w:right w:val="single" w:sz="8" w:space="0" w:color="auto"/>
            </w:tcBorders>
          </w:tcPr>
          <w:p w:rsidR="00FA37DA" w:rsidRPr="00B016BC" w:rsidRDefault="00FA37DA" w:rsidP="00354305">
            <w:pPr>
              <w:autoSpaceDE w:val="0"/>
              <w:autoSpaceDN w:val="0"/>
              <w:adjustRightInd w:val="0"/>
              <w:rPr>
                <w:sz w:val="28"/>
                <w:szCs w:val="28"/>
              </w:rPr>
            </w:pPr>
            <w:r w:rsidRPr="00B016BC">
              <w:rPr>
                <w:sz w:val="28"/>
                <w:szCs w:val="28"/>
              </w:rPr>
              <w:t xml:space="preserve">ежегодно           </w:t>
            </w:r>
          </w:p>
        </w:tc>
      </w:tr>
      <w:tr w:rsidR="00FA37DA" w:rsidRPr="0096071C" w:rsidTr="00354305">
        <w:trPr>
          <w:trHeight w:val="400"/>
          <w:tblCellSpacing w:w="5" w:type="nil"/>
        </w:trPr>
        <w:tc>
          <w:tcPr>
            <w:tcW w:w="6600" w:type="dxa"/>
            <w:tcBorders>
              <w:left w:val="single" w:sz="8" w:space="0" w:color="auto"/>
              <w:bottom w:val="single" w:sz="8" w:space="0" w:color="auto"/>
              <w:right w:val="single" w:sz="8" w:space="0" w:color="auto"/>
            </w:tcBorders>
          </w:tcPr>
          <w:p w:rsidR="00FA37DA" w:rsidRPr="00B016BC" w:rsidRDefault="00FA37DA" w:rsidP="00354305">
            <w:pPr>
              <w:autoSpaceDE w:val="0"/>
              <w:autoSpaceDN w:val="0"/>
              <w:adjustRightInd w:val="0"/>
              <w:rPr>
                <w:sz w:val="28"/>
                <w:szCs w:val="28"/>
              </w:rPr>
            </w:pPr>
            <w:r>
              <w:rPr>
                <w:sz w:val="28"/>
                <w:szCs w:val="28"/>
              </w:rPr>
              <w:t>Инвентаризация нефинансовых активов</w:t>
            </w:r>
          </w:p>
        </w:tc>
        <w:tc>
          <w:tcPr>
            <w:tcW w:w="2520" w:type="dxa"/>
            <w:tcBorders>
              <w:left w:val="single" w:sz="8" w:space="0" w:color="auto"/>
              <w:bottom w:val="single" w:sz="8" w:space="0" w:color="auto"/>
              <w:right w:val="single" w:sz="8" w:space="0" w:color="auto"/>
            </w:tcBorders>
          </w:tcPr>
          <w:p w:rsidR="00FA37DA" w:rsidRPr="00B016BC" w:rsidRDefault="00FA37DA" w:rsidP="00354305">
            <w:pPr>
              <w:autoSpaceDE w:val="0"/>
              <w:autoSpaceDN w:val="0"/>
              <w:adjustRightInd w:val="0"/>
              <w:rPr>
                <w:sz w:val="28"/>
                <w:szCs w:val="28"/>
              </w:rPr>
            </w:pPr>
            <w:r>
              <w:rPr>
                <w:sz w:val="28"/>
                <w:szCs w:val="28"/>
              </w:rPr>
              <w:t>ежегодно</w:t>
            </w:r>
          </w:p>
        </w:tc>
      </w:tr>
      <w:tr w:rsidR="00FA37DA" w:rsidRPr="0096071C" w:rsidTr="00354305">
        <w:trPr>
          <w:trHeight w:val="400"/>
          <w:tblCellSpacing w:w="5" w:type="nil"/>
        </w:trPr>
        <w:tc>
          <w:tcPr>
            <w:tcW w:w="6600" w:type="dxa"/>
            <w:tcBorders>
              <w:left w:val="single" w:sz="8" w:space="0" w:color="auto"/>
              <w:bottom w:val="single" w:sz="8" w:space="0" w:color="auto"/>
              <w:right w:val="single" w:sz="8" w:space="0" w:color="auto"/>
            </w:tcBorders>
          </w:tcPr>
          <w:p w:rsidR="00FA37DA" w:rsidRPr="00B016BC" w:rsidRDefault="00FA37DA" w:rsidP="00354305">
            <w:pPr>
              <w:autoSpaceDE w:val="0"/>
              <w:autoSpaceDN w:val="0"/>
              <w:adjustRightInd w:val="0"/>
              <w:rPr>
                <w:sz w:val="28"/>
                <w:szCs w:val="28"/>
              </w:rPr>
            </w:pPr>
            <w:r w:rsidRPr="00B016BC">
              <w:rPr>
                <w:sz w:val="28"/>
                <w:szCs w:val="28"/>
              </w:rPr>
              <w:t>Проверка расчетов с персоналом по  оплате  труда,  по</w:t>
            </w:r>
            <w:r>
              <w:rPr>
                <w:sz w:val="28"/>
                <w:szCs w:val="28"/>
              </w:rPr>
              <w:t xml:space="preserve"> </w:t>
            </w:r>
            <w:r w:rsidRPr="00B016BC">
              <w:rPr>
                <w:sz w:val="28"/>
                <w:szCs w:val="28"/>
              </w:rPr>
              <w:t xml:space="preserve">гарантиям и компенсациям                             </w:t>
            </w:r>
          </w:p>
        </w:tc>
        <w:tc>
          <w:tcPr>
            <w:tcW w:w="2520" w:type="dxa"/>
            <w:tcBorders>
              <w:left w:val="single" w:sz="8" w:space="0" w:color="auto"/>
              <w:bottom w:val="single" w:sz="8" w:space="0" w:color="auto"/>
              <w:right w:val="single" w:sz="8" w:space="0" w:color="auto"/>
            </w:tcBorders>
          </w:tcPr>
          <w:p w:rsidR="00FA37DA" w:rsidRPr="00B016BC" w:rsidRDefault="00FA37DA" w:rsidP="00354305">
            <w:pPr>
              <w:autoSpaceDE w:val="0"/>
              <w:autoSpaceDN w:val="0"/>
              <w:adjustRightInd w:val="0"/>
              <w:rPr>
                <w:sz w:val="28"/>
                <w:szCs w:val="28"/>
              </w:rPr>
            </w:pPr>
            <w:r w:rsidRPr="00B016BC">
              <w:rPr>
                <w:sz w:val="28"/>
                <w:szCs w:val="28"/>
              </w:rPr>
              <w:t xml:space="preserve">ежегодно           </w:t>
            </w:r>
          </w:p>
        </w:tc>
      </w:tr>
      <w:tr w:rsidR="00FA37DA" w:rsidRPr="0096071C" w:rsidTr="00354305">
        <w:trPr>
          <w:trHeight w:val="400"/>
          <w:tblCellSpacing w:w="5" w:type="nil"/>
        </w:trPr>
        <w:tc>
          <w:tcPr>
            <w:tcW w:w="6600" w:type="dxa"/>
            <w:tcBorders>
              <w:left w:val="single" w:sz="8" w:space="0" w:color="auto"/>
              <w:bottom w:val="single" w:sz="8" w:space="0" w:color="auto"/>
              <w:right w:val="single" w:sz="8" w:space="0" w:color="auto"/>
            </w:tcBorders>
          </w:tcPr>
          <w:p w:rsidR="00FA37DA" w:rsidRPr="00B016BC" w:rsidRDefault="00FA37DA" w:rsidP="00354305">
            <w:pPr>
              <w:autoSpaceDE w:val="0"/>
              <w:autoSpaceDN w:val="0"/>
              <w:adjustRightInd w:val="0"/>
              <w:rPr>
                <w:sz w:val="28"/>
                <w:szCs w:val="28"/>
              </w:rPr>
            </w:pPr>
            <w:r w:rsidRPr="00B016BC">
              <w:rPr>
                <w:sz w:val="28"/>
                <w:szCs w:val="28"/>
              </w:rPr>
              <w:t>Сверка  данных  по  учету  материалов   с   записями,</w:t>
            </w:r>
          </w:p>
          <w:p w:rsidR="00FA37DA" w:rsidRPr="00B016BC" w:rsidRDefault="00FA37DA" w:rsidP="00354305">
            <w:pPr>
              <w:autoSpaceDE w:val="0"/>
              <w:autoSpaceDN w:val="0"/>
              <w:adjustRightInd w:val="0"/>
              <w:rPr>
                <w:sz w:val="28"/>
                <w:szCs w:val="28"/>
              </w:rPr>
            </w:pPr>
            <w:r w:rsidRPr="00B016BC">
              <w:rPr>
                <w:sz w:val="28"/>
                <w:szCs w:val="28"/>
              </w:rPr>
              <w:t xml:space="preserve">ведущимися в местах хранения                         </w:t>
            </w:r>
          </w:p>
        </w:tc>
        <w:tc>
          <w:tcPr>
            <w:tcW w:w="2520" w:type="dxa"/>
            <w:tcBorders>
              <w:left w:val="single" w:sz="8" w:space="0" w:color="auto"/>
              <w:bottom w:val="single" w:sz="8" w:space="0" w:color="auto"/>
              <w:right w:val="single" w:sz="8" w:space="0" w:color="auto"/>
            </w:tcBorders>
          </w:tcPr>
          <w:p w:rsidR="00FA37DA" w:rsidRPr="00B016BC" w:rsidRDefault="00FA37DA" w:rsidP="00354305">
            <w:pPr>
              <w:autoSpaceDE w:val="0"/>
              <w:autoSpaceDN w:val="0"/>
              <w:adjustRightInd w:val="0"/>
              <w:rPr>
                <w:sz w:val="28"/>
                <w:szCs w:val="28"/>
              </w:rPr>
            </w:pPr>
            <w:r w:rsidRPr="00B016BC">
              <w:rPr>
                <w:sz w:val="28"/>
                <w:szCs w:val="28"/>
              </w:rPr>
              <w:t xml:space="preserve">ежемесячно         </w:t>
            </w:r>
          </w:p>
        </w:tc>
      </w:tr>
    </w:tbl>
    <w:p w:rsidR="006F0DA3" w:rsidRPr="00554EB6" w:rsidRDefault="006F0DA3" w:rsidP="006A58B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p>
    <w:p w:rsidR="00FA37DA" w:rsidRDefault="00E457AE" w:rsidP="00F0226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sz w:val="28"/>
          <w:szCs w:val="28"/>
        </w:rPr>
      </w:pPr>
      <w:r w:rsidRPr="00554EB6">
        <w:rPr>
          <w:sz w:val="28"/>
          <w:szCs w:val="28"/>
        </w:rPr>
        <w:t> </w:t>
      </w:r>
      <w:r w:rsidR="00EF38F7">
        <w:rPr>
          <w:sz w:val="28"/>
          <w:szCs w:val="28"/>
        </w:rPr>
        <w:t xml:space="preserve">             17</w:t>
      </w:r>
      <w:r w:rsidR="00E221A4">
        <w:rPr>
          <w:sz w:val="28"/>
          <w:szCs w:val="28"/>
        </w:rPr>
        <w:t xml:space="preserve">. </w:t>
      </w:r>
      <w:r w:rsidR="00EC30E5">
        <w:rPr>
          <w:bCs/>
          <w:sz w:val="28"/>
          <w:szCs w:val="28"/>
        </w:rPr>
        <w:t>Бухгалтерская</w:t>
      </w:r>
      <w:r w:rsidRPr="005C451B">
        <w:rPr>
          <w:bCs/>
          <w:sz w:val="28"/>
          <w:szCs w:val="28"/>
        </w:rPr>
        <w:t xml:space="preserve"> отчетность</w:t>
      </w:r>
      <w:r w:rsidR="00FA37DA" w:rsidRPr="005C451B">
        <w:rPr>
          <w:bCs/>
          <w:sz w:val="28"/>
          <w:szCs w:val="28"/>
        </w:rPr>
        <w:t xml:space="preserve"> </w:t>
      </w:r>
      <w:r w:rsidR="00F02261">
        <w:rPr>
          <w:bCs/>
          <w:sz w:val="28"/>
          <w:szCs w:val="28"/>
        </w:rPr>
        <w:t xml:space="preserve">  </w:t>
      </w:r>
    </w:p>
    <w:p w:rsidR="00F02261" w:rsidRPr="00554EB6" w:rsidRDefault="00F02261" w:rsidP="00F0226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p>
    <w:p w:rsidR="006F0DA3" w:rsidRPr="00554EB6" w:rsidRDefault="00EF38F7" w:rsidP="00F02261">
      <w:pPr>
        <w:pStyle w:val="ConsPlusNormal"/>
        <w:ind w:firstLine="540"/>
        <w:jc w:val="both"/>
        <w:rPr>
          <w:sz w:val="28"/>
          <w:szCs w:val="28"/>
        </w:rPr>
      </w:pPr>
      <w:r>
        <w:rPr>
          <w:rFonts w:ascii="Times New Roman" w:hAnsi="Times New Roman" w:cs="Times New Roman"/>
          <w:sz w:val="28"/>
          <w:szCs w:val="28"/>
        </w:rPr>
        <w:t>17</w:t>
      </w:r>
      <w:r w:rsidR="005C451B">
        <w:rPr>
          <w:rFonts w:ascii="Times New Roman" w:hAnsi="Times New Roman" w:cs="Times New Roman"/>
          <w:sz w:val="28"/>
          <w:szCs w:val="28"/>
        </w:rPr>
        <w:t>.1</w:t>
      </w:r>
      <w:r w:rsidR="00FA37DA">
        <w:rPr>
          <w:sz w:val="28"/>
          <w:szCs w:val="28"/>
        </w:rPr>
        <w:t>.</w:t>
      </w:r>
      <w:r w:rsidR="00E457AE" w:rsidRPr="00554EB6">
        <w:rPr>
          <w:sz w:val="28"/>
          <w:szCs w:val="28"/>
        </w:rPr>
        <w:t> </w:t>
      </w:r>
      <w:r w:rsidR="00FA37DA" w:rsidRPr="007D71AD">
        <w:rPr>
          <w:rFonts w:ascii="Times New Roman" w:hAnsi="Times New Roman" w:cs="Times New Roman"/>
          <w:sz w:val="28"/>
          <w:szCs w:val="28"/>
        </w:rPr>
        <w:t>Б</w:t>
      </w:r>
      <w:r w:rsidR="00EC30E5">
        <w:rPr>
          <w:rFonts w:ascii="Times New Roman" w:hAnsi="Times New Roman" w:cs="Times New Roman"/>
          <w:sz w:val="28"/>
          <w:szCs w:val="28"/>
        </w:rPr>
        <w:t>ухгалтерская</w:t>
      </w:r>
      <w:r w:rsidR="00FA37DA" w:rsidRPr="007D71AD">
        <w:rPr>
          <w:rFonts w:ascii="Times New Roman" w:hAnsi="Times New Roman" w:cs="Times New Roman"/>
          <w:sz w:val="28"/>
          <w:szCs w:val="28"/>
        </w:rPr>
        <w:t xml:space="preserve"> отчетность составляется на основании аналитического и синтетического учета по формам</w:t>
      </w:r>
      <w:r w:rsidR="00FA37DA">
        <w:rPr>
          <w:rFonts w:ascii="Times New Roman" w:hAnsi="Times New Roman" w:cs="Times New Roman"/>
          <w:sz w:val="28"/>
          <w:szCs w:val="28"/>
        </w:rPr>
        <w:t>, в объёме и в сроки, установленные вышестоящей организацией и бюджетным законодательством</w:t>
      </w:r>
      <w:r w:rsidR="00FA37DA" w:rsidRPr="007D71AD">
        <w:rPr>
          <w:rFonts w:ascii="Times New Roman" w:hAnsi="Times New Roman" w:cs="Times New Roman"/>
          <w:sz w:val="28"/>
          <w:szCs w:val="28"/>
        </w:rPr>
        <w:t xml:space="preserve"> в соответствии с </w:t>
      </w:r>
      <w:hyperlink r:id="rId156" w:history="1">
        <w:r w:rsidR="00FA37DA" w:rsidRPr="007D71AD">
          <w:rPr>
            <w:rFonts w:ascii="Times New Roman" w:hAnsi="Times New Roman" w:cs="Times New Roman"/>
            <w:color w:val="0000FF"/>
            <w:sz w:val="28"/>
            <w:szCs w:val="28"/>
          </w:rPr>
          <w:t>Инструкцией</w:t>
        </w:r>
      </w:hyperlink>
      <w:r w:rsidR="00FA37DA" w:rsidRPr="007D71AD">
        <w:rPr>
          <w:rFonts w:ascii="Times New Roman" w:hAnsi="Times New Roman" w:cs="Times New Roman"/>
          <w:sz w:val="28"/>
          <w:szCs w:val="28"/>
        </w:rPr>
        <w:t xml:space="preserve"> о порядке составления и представления годовой, квартальной </w:t>
      </w:r>
      <w:r w:rsidR="00E5541E">
        <w:rPr>
          <w:rFonts w:ascii="Times New Roman" w:hAnsi="Times New Roman" w:cs="Times New Roman"/>
          <w:sz w:val="28"/>
          <w:szCs w:val="28"/>
        </w:rPr>
        <w:t xml:space="preserve"> бухгалтерской</w:t>
      </w:r>
      <w:r w:rsidR="00FA37DA" w:rsidRPr="007D71AD">
        <w:rPr>
          <w:rFonts w:ascii="Times New Roman" w:hAnsi="Times New Roman" w:cs="Times New Roman"/>
          <w:sz w:val="28"/>
          <w:szCs w:val="28"/>
        </w:rPr>
        <w:t xml:space="preserve"> отчетности </w:t>
      </w:r>
      <w:r w:rsidR="00E5541E">
        <w:rPr>
          <w:rFonts w:ascii="Times New Roman" w:hAnsi="Times New Roman" w:cs="Times New Roman"/>
          <w:sz w:val="28"/>
          <w:szCs w:val="28"/>
        </w:rPr>
        <w:t xml:space="preserve"> государственных (муниципальных) бюджетных и автономных учреждений</w:t>
      </w:r>
      <w:r w:rsidR="00FA37DA" w:rsidRPr="007D71AD">
        <w:rPr>
          <w:rFonts w:ascii="Times New Roman" w:hAnsi="Times New Roman" w:cs="Times New Roman"/>
          <w:sz w:val="28"/>
          <w:szCs w:val="28"/>
        </w:rPr>
        <w:t>, утвержденной соответствующим приказом Министерства финансов Российской Федерации, в объеме и в сроки, установленные на соответствующий год.</w:t>
      </w:r>
    </w:p>
    <w:p w:rsidR="006F0DA3" w:rsidRDefault="00EF38F7" w:rsidP="005C451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005C451B">
        <w:rPr>
          <w:sz w:val="28"/>
          <w:szCs w:val="28"/>
        </w:rPr>
        <w:t>1</w:t>
      </w:r>
      <w:r>
        <w:rPr>
          <w:sz w:val="28"/>
          <w:szCs w:val="28"/>
        </w:rPr>
        <w:t>7</w:t>
      </w:r>
      <w:r w:rsidR="005C451B">
        <w:rPr>
          <w:sz w:val="28"/>
          <w:szCs w:val="28"/>
        </w:rPr>
        <w:t>.</w:t>
      </w:r>
      <w:r w:rsidR="00E457AE" w:rsidRPr="00554EB6">
        <w:rPr>
          <w:sz w:val="28"/>
          <w:szCs w:val="28"/>
        </w:rPr>
        <w:t>2. Б</w:t>
      </w:r>
      <w:r w:rsidR="00EC30E5">
        <w:rPr>
          <w:sz w:val="28"/>
          <w:szCs w:val="28"/>
        </w:rPr>
        <w:t xml:space="preserve">ухгалтерская </w:t>
      </w:r>
      <w:r w:rsidR="00E457AE" w:rsidRPr="00554EB6">
        <w:rPr>
          <w:sz w:val="28"/>
          <w:szCs w:val="28"/>
        </w:rPr>
        <w:t xml:space="preserve">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w:t>
      </w:r>
      <w:r w:rsidR="00CF3B8C">
        <w:rPr>
          <w:sz w:val="28"/>
          <w:szCs w:val="28"/>
        </w:rPr>
        <w:t xml:space="preserve"> </w:t>
      </w:r>
      <w:r w:rsidR="00E457AE" w:rsidRPr="00554EB6">
        <w:rPr>
          <w:sz w:val="28"/>
          <w:szCs w:val="28"/>
        </w:rPr>
        <w:t>записки</w:t>
      </w:r>
      <w:r w:rsidR="00CF3B8C">
        <w:rPr>
          <w:sz w:val="28"/>
          <w:szCs w:val="28"/>
        </w:rPr>
        <w:t xml:space="preserve"> </w:t>
      </w:r>
      <w:r w:rsidR="00E457AE" w:rsidRPr="00554EB6">
        <w:rPr>
          <w:sz w:val="28"/>
          <w:szCs w:val="28"/>
        </w:rPr>
        <w:t>(ф.0503</w:t>
      </w:r>
      <w:r w:rsidR="00E5541E">
        <w:rPr>
          <w:sz w:val="28"/>
          <w:szCs w:val="28"/>
        </w:rPr>
        <w:t>7</w:t>
      </w:r>
      <w:r w:rsidR="00E457AE" w:rsidRPr="00554EB6">
        <w:rPr>
          <w:sz w:val="28"/>
          <w:szCs w:val="28"/>
        </w:rPr>
        <w:t>60).</w:t>
      </w:r>
      <w:r w:rsidR="00E457AE" w:rsidRPr="00554EB6">
        <w:rPr>
          <w:sz w:val="28"/>
          <w:szCs w:val="28"/>
        </w:rPr>
        <w:br/>
        <w:t>Основание: пункт 3 Инструкции к Единому плану счетов № 157н.</w:t>
      </w:r>
    </w:p>
    <w:p w:rsidR="00F02261" w:rsidRPr="00554EB6" w:rsidRDefault="00F02261" w:rsidP="005C451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6F0DA3" w:rsidRPr="00554EB6" w:rsidRDefault="00E457AE" w:rsidP="006A58B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554EB6">
        <w:rPr>
          <w:sz w:val="28"/>
          <w:szCs w:val="28"/>
        </w:rPr>
        <w:t> </w:t>
      </w:r>
    </w:p>
    <w:sectPr w:rsidR="006F0DA3" w:rsidRPr="00554EB6" w:rsidSect="001748C2">
      <w:headerReference w:type="even" r:id="rId157"/>
      <w:headerReference w:type="default" r:id="rId158"/>
      <w:footerReference w:type="even" r:id="rId159"/>
      <w:footerReference w:type="default" r:id="rId160"/>
      <w:headerReference w:type="first" r:id="rId161"/>
      <w:footerReference w:type="first" r:id="rId162"/>
      <w:pgSz w:w="11906" w:h="16838"/>
      <w:pgMar w:top="1134" w:right="28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5A5" w:rsidRDefault="00B325A5" w:rsidP="00380EFA">
      <w:r>
        <w:separator/>
      </w:r>
    </w:p>
  </w:endnote>
  <w:endnote w:type="continuationSeparator" w:id="1">
    <w:p w:rsidR="00B325A5" w:rsidRDefault="00B325A5" w:rsidP="00380E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3D" w:rsidRDefault="00B1323D">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4960"/>
      <w:docPartObj>
        <w:docPartGallery w:val="Page Numbers (Bottom of Page)"/>
        <w:docPartUnique/>
      </w:docPartObj>
    </w:sdtPr>
    <w:sdtContent>
      <w:p w:rsidR="00B1323D" w:rsidRDefault="00C87836">
        <w:pPr>
          <w:pStyle w:val="af1"/>
          <w:jc w:val="right"/>
        </w:pPr>
        <w:fldSimple w:instr=" PAGE   \* MERGEFORMAT ">
          <w:r w:rsidR="00A6079D">
            <w:rPr>
              <w:noProof/>
            </w:rPr>
            <w:t>19</w:t>
          </w:r>
        </w:fldSimple>
      </w:p>
    </w:sdtContent>
  </w:sdt>
  <w:p w:rsidR="00B1323D" w:rsidRDefault="00B1323D">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3D" w:rsidRDefault="00B1323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5A5" w:rsidRDefault="00B325A5" w:rsidP="00380EFA">
      <w:r>
        <w:separator/>
      </w:r>
    </w:p>
  </w:footnote>
  <w:footnote w:type="continuationSeparator" w:id="1">
    <w:p w:rsidR="00B325A5" w:rsidRDefault="00B325A5" w:rsidP="00380E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3D" w:rsidRDefault="00B1323D">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3D" w:rsidRDefault="00B1323D" w:rsidP="006878B6">
    <w:pPr>
      <w:pStyle w:val="af"/>
      <w:ind w:firstLine="708"/>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3D" w:rsidRDefault="00B1323D">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6557"/>
    <w:multiLevelType w:val="multilevel"/>
    <w:tmpl w:val="ED9C3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A5AF1"/>
    <w:multiLevelType w:val="multilevel"/>
    <w:tmpl w:val="299A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783CE3"/>
    <w:multiLevelType w:val="hybridMultilevel"/>
    <w:tmpl w:val="1C46F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8A7168"/>
    <w:multiLevelType w:val="hybridMultilevel"/>
    <w:tmpl w:val="F828AFE8"/>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nsid w:val="10CD31FA"/>
    <w:multiLevelType w:val="multilevel"/>
    <w:tmpl w:val="2204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501988"/>
    <w:multiLevelType w:val="multilevel"/>
    <w:tmpl w:val="5C3A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552018"/>
    <w:multiLevelType w:val="hybridMultilevel"/>
    <w:tmpl w:val="E3802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64584C"/>
    <w:multiLevelType w:val="multilevel"/>
    <w:tmpl w:val="6D408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26701D"/>
    <w:multiLevelType w:val="multilevel"/>
    <w:tmpl w:val="AC76C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E27C73"/>
    <w:multiLevelType w:val="multilevel"/>
    <w:tmpl w:val="44E42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3A554F"/>
    <w:multiLevelType w:val="multilevel"/>
    <w:tmpl w:val="E4A0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C404F7"/>
    <w:multiLevelType w:val="multilevel"/>
    <w:tmpl w:val="56CC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CA4F30"/>
    <w:multiLevelType w:val="multilevel"/>
    <w:tmpl w:val="51C0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9E0699"/>
    <w:multiLevelType w:val="multilevel"/>
    <w:tmpl w:val="A146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B172F3"/>
    <w:multiLevelType w:val="multilevel"/>
    <w:tmpl w:val="6CA6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C857EC"/>
    <w:multiLevelType w:val="multilevel"/>
    <w:tmpl w:val="8302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BB37BD"/>
    <w:multiLevelType w:val="hybridMultilevel"/>
    <w:tmpl w:val="01C09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4679C4"/>
    <w:multiLevelType w:val="multilevel"/>
    <w:tmpl w:val="3AB48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E878F5"/>
    <w:multiLevelType w:val="multilevel"/>
    <w:tmpl w:val="306C0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AA7812"/>
    <w:multiLevelType w:val="multilevel"/>
    <w:tmpl w:val="534A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C9568E"/>
    <w:multiLevelType w:val="multilevel"/>
    <w:tmpl w:val="BC92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18608A"/>
    <w:multiLevelType w:val="hybridMultilevel"/>
    <w:tmpl w:val="CF80FD50"/>
    <w:lvl w:ilvl="0" w:tplc="CFC098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667D6A"/>
    <w:multiLevelType w:val="multilevel"/>
    <w:tmpl w:val="28662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771A93"/>
    <w:multiLevelType w:val="multilevel"/>
    <w:tmpl w:val="813C5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391DAF"/>
    <w:multiLevelType w:val="multilevel"/>
    <w:tmpl w:val="0BC0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74614D"/>
    <w:multiLevelType w:val="multilevel"/>
    <w:tmpl w:val="024E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953E46"/>
    <w:multiLevelType w:val="multilevel"/>
    <w:tmpl w:val="3C4A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7"/>
  </w:num>
  <w:num w:numId="3">
    <w:abstractNumId w:val="15"/>
  </w:num>
  <w:num w:numId="4">
    <w:abstractNumId w:val="5"/>
  </w:num>
  <w:num w:numId="5">
    <w:abstractNumId w:val="10"/>
  </w:num>
  <w:num w:numId="6">
    <w:abstractNumId w:val="13"/>
  </w:num>
  <w:num w:numId="7">
    <w:abstractNumId w:val="20"/>
  </w:num>
  <w:num w:numId="8">
    <w:abstractNumId w:val="2"/>
  </w:num>
  <w:num w:numId="9">
    <w:abstractNumId w:val="11"/>
  </w:num>
  <w:num w:numId="10">
    <w:abstractNumId w:val="28"/>
  </w:num>
  <w:num w:numId="11">
    <w:abstractNumId w:val="6"/>
  </w:num>
  <w:num w:numId="12">
    <w:abstractNumId w:val="17"/>
  </w:num>
  <w:num w:numId="13">
    <w:abstractNumId w:val="3"/>
  </w:num>
  <w:num w:numId="14">
    <w:abstractNumId w:val="12"/>
  </w:num>
  <w:num w:numId="15">
    <w:abstractNumId w:val="23"/>
  </w:num>
  <w:num w:numId="16">
    <w:abstractNumId w:val="7"/>
  </w:num>
  <w:num w:numId="17">
    <w:abstractNumId w:val="19"/>
  </w:num>
  <w:num w:numId="18">
    <w:abstractNumId w:val="21"/>
  </w:num>
  <w:num w:numId="19">
    <w:abstractNumId w:val="24"/>
  </w:num>
  <w:num w:numId="20">
    <w:abstractNumId w:val="9"/>
  </w:num>
  <w:num w:numId="21">
    <w:abstractNumId w:val="25"/>
  </w:num>
  <w:num w:numId="22">
    <w:abstractNumId w:val="1"/>
  </w:num>
  <w:num w:numId="23">
    <w:abstractNumId w:val="26"/>
  </w:num>
  <w:num w:numId="24">
    <w:abstractNumId w:val="22"/>
  </w:num>
  <w:num w:numId="25">
    <w:abstractNumId w:val="4"/>
  </w:num>
  <w:num w:numId="26">
    <w:abstractNumId w:val="14"/>
  </w:num>
  <w:num w:numId="27">
    <w:abstractNumId w:val="8"/>
  </w:num>
  <w:num w:numId="28">
    <w:abstractNumId w:val="0"/>
  </w:num>
  <w:num w:numId="29">
    <w:abstractNumId w:val="18"/>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noPunctuationKerning/>
  <w:characterSpacingControl w:val="doNotCompress"/>
  <w:ignoreMixedContent/>
  <w:hdrShapeDefaults>
    <o:shapedefaults v:ext="edit" spidmax="114690"/>
  </w:hdrShapeDefaults>
  <w:footnotePr>
    <w:footnote w:id="0"/>
    <w:footnote w:id="1"/>
  </w:footnotePr>
  <w:endnotePr>
    <w:endnote w:id="0"/>
    <w:endnote w:id="1"/>
  </w:endnotePr>
  <w:compat/>
  <w:rsids>
    <w:rsidRoot w:val="002D50D9"/>
    <w:rsid w:val="0001640B"/>
    <w:rsid w:val="00020A16"/>
    <w:rsid w:val="00020EAA"/>
    <w:rsid w:val="00022707"/>
    <w:rsid w:val="00032703"/>
    <w:rsid w:val="00034B55"/>
    <w:rsid w:val="00050845"/>
    <w:rsid w:val="000542EB"/>
    <w:rsid w:val="00055EAF"/>
    <w:rsid w:val="000573B1"/>
    <w:rsid w:val="00063C36"/>
    <w:rsid w:val="00066222"/>
    <w:rsid w:val="000665B6"/>
    <w:rsid w:val="00067CD1"/>
    <w:rsid w:val="00072FD7"/>
    <w:rsid w:val="00076FAB"/>
    <w:rsid w:val="00081285"/>
    <w:rsid w:val="000819E1"/>
    <w:rsid w:val="00083D8C"/>
    <w:rsid w:val="00090937"/>
    <w:rsid w:val="00091AD5"/>
    <w:rsid w:val="00092FCE"/>
    <w:rsid w:val="000A5838"/>
    <w:rsid w:val="000A7DC3"/>
    <w:rsid w:val="000B7E72"/>
    <w:rsid w:val="000C3D0D"/>
    <w:rsid w:val="000C5CA9"/>
    <w:rsid w:val="000C5F83"/>
    <w:rsid w:val="000D2699"/>
    <w:rsid w:val="000D2AD5"/>
    <w:rsid w:val="000D353C"/>
    <w:rsid w:val="000D514A"/>
    <w:rsid w:val="000D68A0"/>
    <w:rsid w:val="000F37F9"/>
    <w:rsid w:val="00102326"/>
    <w:rsid w:val="00104246"/>
    <w:rsid w:val="0012028C"/>
    <w:rsid w:val="00120D06"/>
    <w:rsid w:val="00121D68"/>
    <w:rsid w:val="00122D81"/>
    <w:rsid w:val="00130FA5"/>
    <w:rsid w:val="00136B78"/>
    <w:rsid w:val="001409B2"/>
    <w:rsid w:val="0014225E"/>
    <w:rsid w:val="001442C1"/>
    <w:rsid w:val="0014579B"/>
    <w:rsid w:val="001544AC"/>
    <w:rsid w:val="00157BC9"/>
    <w:rsid w:val="00161A95"/>
    <w:rsid w:val="0016785F"/>
    <w:rsid w:val="00170710"/>
    <w:rsid w:val="00171744"/>
    <w:rsid w:val="001748C2"/>
    <w:rsid w:val="00176347"/>
    <w:rsid w:val="00176755"/>
    <w:rsid w:val="00180534"/>
    <w:rsid w:val="00184FE3"/>
    <w:rsid w:val="00194354"/>
    <w:rsid w:val="001B0F0A"/>
    <w:rsid w:val="001D28C7"/>
    <w:rsid w:val="001D7B9E"/>
    <w:rsid w:val="001E2E39"/>
    <w:rsid w:val="001F5A19"/>
    <w:rsid w:val="00211E92"/>
    <w:rsid w:val="00214573"/>
    <w:rsid w:val="00216EF2"/>
    <w:rsid w:val="002202AB"/>
    <w:rsid w:val="00230C7A"/>
    <w:rsid w:val="00233136"/>
    <w:rsid w:val="002446B2"/>
    <w:rsid w:val="00251E05"/>
    <w:rsid w:val="0025612D"/>
    <w:rsid w:val="002571C5"/>
    <w:rsid w:val="002576FB"/>
    <w:rsid w:val="00262EEF"/>
    <w:rsid w:val="002668F5"/>
    <w:rsid w:val="00274F25"/>
    <w:rsid w:val="00275E3D"/>
    <w:rsid w:val="00285D5C"/>
    <w:rsid w:val="00287DF3"/>
    <w:rsid w:val="002937C3"/>
    <w:rsid w:val="00293AC7"/>
    <w:rsid w:val="002B1FD3"/>
    <w:rsid w:val="002B3BEE"/>
    <w:rsid w:val="002B4628"/>
    <w:rsid w:val="002B772B"/>
    <w:rsid w:val="002B7BFF"/>
    <w:rsid w:val="002C17D7"/>
    <w:rsid w:val="002C474D"/>
    <w:rsid w:val="002D50D9"/>
    <w:rsid w:val="002D6012"/>
    <w:rsid w:val="002E1550"/>
    <w:rsid w:val="002F66C5"/>
    <w:rsid w:val="00300136"/>
    <w:rsid w:val="00300F5A"/>
    <w:rsid w:val="00301457"/>
    <w:rsid w:val="00304350"/>
    <w:rsid w:val="00311E88"/>
    <w:rsid w:val="003122BE"/>
    <w:rsid w:val="003125F6"/>
    <w:rsid w:val="00312FD9"/>
    <w:rsid w:val="00314A90"/>
    <w:rsid w:val="003159EF"/>
    <w:rsid w:val="00323956"/>
    <w:rsid w:val="00330D89"/>
    <w:rsid w:val="00335D21"/>
    <w:rsid w:val="00340178"/>
    <w:rsid w:val="0034198F"/>
    <w:rsid w:val="00342AC6"/>
    <w:rsid w:val="003434F6"/>
    <w:rsid w:val="00346910"/>
    <w:rsid w:val="00354305"/>
    <w:rsid w:val="003570EE"/>
    <w:rsid w:val="00375C2A"/>
    <w:rsid w:val="00376436"/>
    <w:rsid w:val="003769A9"/>
    <w:rsid w:val="00380BF1"/>
    <w:rsid w:val="00380EFA"/>
    <w:rsid w:val="00384DE2"/>
    <w:rsid w:val="003865ED"/>
    <w:rsid w:val="00387F45"/>
    <w:rsid w:val="00393DA1"/>
    <w:rsid w:val="003950DD"/>
    <w:rsid w:val="00396A05"/>
    <w:rsid w:val="003A19A8"/>
    <w:rsid w:val="003A3185"/>
    <w:rsid w:val="003A54E6"/>
    <w:rsid w:val="003A591A"/>
    <w:rsid w:val="003B01A4"/>
    <w:rsid w:val="003C0675"/>
    <w:rsid w:val="003C3DBF"/>
    <w:rsid w:val="003C5073"/>
    <w:rsid w:val="003D349F"/>
    <w:rsid w:val="003E07D7"/>
    <w:rsid w:val="003E16B1"/>
    <w:rsid w:val="003E3D3D"/>
    <w:rsid w:val="003E4728"/>
    <w:rsid w:val="004012BB"/>
    <w:rsid w:val="004013D5"/>
    <w:rsid w:val="004059B5"/>
    <w:rsid w:val="00407646"/>
    <w:rsid w:val="00411EC5"/>
    <w:rsid w:val="00414160"/>
    <w:rsid w:val="00423D9B"/>
    <w:rsid w:val="00427AB2"/>
    <w:rsid w:val="00436985"/>
    <w:rsid w:val="00436AF0"/>
    <w:rsid w:val="004373C0"/>
    <w:rsid w:val="0044038A"/>
    <w:rsid w:val="00442812"/>
    <w:rsid w:val="00453944"/>
    <w:rsid w:val="00453E36"/>
    <w:rsid w:val="0045551D"/>
    <w:rsid w:val="004578B9"/>
    <w:rsid w:val="00461266"/>
    <w:rsid w:val="004745F0"/>
    <w:rsid w:val="004826AD"/>
    <w:rsid w:val="00482E3A"/>
    <w:rsid w:val="00483990"/>
    <w:rsid w:val="00485405"/>
    <w:rsid w:val="004879A3"/>
    <w:rsid w:val="004948C4"/>
    <w:rsid w:val="0049566A"/>
    <w:rsid w:val="004A012E"/>
    <w:rsid w:val="004A5E05"/>
    <w:rsid w:val="004A6EAB"/>
    <w:rsid w:val="004C5EFD"/>
    <w:rsid w:val="004F2EA7"/>
    <w:rsid w:val="004F5484"/>
    <w:rsid w:val="00502E24"/>
    <w:rsid w:val="00504AF5"/>
    <w:rsid w:val="0050620C"/>
    <w:rsid w:val="005066BA"/>
    <w:rsid w:val="005109F2"/>
    <w:rsid w:val="005163E0"/>
    <w:rsid w:val="0052572A"/>
    <w:rsid w:val="00533A06"/>
    <w:rsid w:val="00535B3A"/>
    <w:rsid w:val="00550EA5"/>
    <w:rsid w:val="00554EB6"/>
    <w:rsid w:val="005569CE"/>
    <w:rsid w:val="005630D9"/>
    <w:rsid w:val="00566504"/>
    <w:rsid w:val="005675C1"/>
    <w:rsid w:val="00580644"/>
    <w:rsid w:val="00592D08"/>
    <w:rsid w:val="0059429C"/>
    <w:rsid w:val="00594CAB"/>
    <w:rsid w:val="00596AC5"/>
    <w:rsid w:val="005A42EC"/>
    <w:rsid w:val="005A6FD0"/>
    <w:rsid w:val="005B139B"/>
    <w:rsid w:val="005C451B"/>
    <w:rsid w:val="005C724C"/>
    <w:rsid w:val="005D1B77"/>
    <w:rsid w:val="005D78A6"/>
    <w:rsid w:val="005E08BF"/>
    <w:rsid w:val="005E657E"/>
    <w:rsid w:val="005E769C"/>
    <w:rsid w:val="005F2EE4"/>
    <w:rsid w:val="005F6C45"/>
    <w:rsid w:val="00604DA4"/>
    <w:rsid w:val="006150C7"/>
    <w:rsid w:val="006164ED"/>
    <w:rsid w:val="0062058F"/>
    <w:rsid w:val="0063494F"/>
    <w:rsid w:val="00642AF1"/>
    <w:rsid w:val="00643B8E"/>
    <w:rsid w:val="00646386"/>
    <w:rsid w:val="00651D81"/>
    <w:rsid w:val="00656655"/>
    <w:rsid w:val="00657C84"/>
    <w:rsid w:val="0066771E"/>
    <w:rsid w:val="00672419"/>
    <w:rsid w:val="006762DA"/>
    <w:rsid w:val="00676C7F"/>
    <w:rsid w:val="006770CC"/>
    <w:rsid w:val="00682D1D"/>
    <w:rsid w:val="00686223"/>
    <w:rsid w:val="006873C4"/>
    <w:rsid w:val="006878B6"/>
    <w:rsid w:val="00691C01"/>
    <w:rsid w:val="006973A9"/>
    <w:rsid w:val="00697BD4"/>
    <w:rsid w:val="006A1287"/>
    <w:rsid w:val="006A163D"/>
    <w:rsid w:val="006A2718"/>
    <w:rsid w:val="006A2B5B"/>
    <w:rsid w:val="006A32A1"/>
    <w:rsid w:val="006A58B9"/>
    <w:rsid w:val="006B5A19"/>
    <w:rsid w:val="006C2EE0"/>
    <w:rsid w:val="006C524F"/>
    <w:rsid w:val="006C7AAC"/>
    <w:rsid w:val="006D0B95"/>
    <w:rsid w:val="006D20F3"/>
    <w:rsid w:val="006D718D"/>
    <w:rsid w:val="006D74D3"/>
    <w:rsid w:val="006D7BA3"/>
    <w:rsid w:val="006D7C86"/>
    <w:rsid w:val="006E22F2"/>
    <w:rsid w:val="006E43A8"/>
    <w:rsid w:val="006E5DA6"/>
    <w:rsid w:val="006F0DA3"/>
    <w:rsid w:val="006F38D9"/>
    <w:rsid w:val="0070045E"/>
    <w:rsid w:val="0070215B"/>
    <w:rsid w:val="00707C7C"/>
    <w:rsid w:val="00720E4A"/>
    <w:rsid w:val="007310F3"/>
    <w:rsid w:val="007311F3"/>
    <w:rsid w:val="007417C8"/>
    <w:rsid w:val="00744732"/>
    <w:rsid w:val="00750F84"/>
    <w:rsid w:val="007519C7"/>
    <w:rsid w:val="00753B52"/>
    <w:rsid w:val="00762604"/>
    <w:rsid w:val="0076487C"/>
    <w:rsid w:val="00767077"/>
    <w:rsid w:val="00770779"/>
    <w:rsid w:val="00774CDC"/>
    <w:rsid w:val="00777643"/>
    <w:rsid w:val="0078169B"/>
    <w:rsid w:val="00787BC6"/>
    <w:rsid w:val="00787BFC"/>
    <w:rsid w:val="007934C3"/>
    <w:rsid w:val="00794B02"/>
    <w:rsid w:val="007D1CF4"/>
    <w:rsid w:val="007D2DC3"/>
    <w:rsid w:val="007E63CA"/>
    <w:rsid w:val="007F195F"/>
    <w:rsid w:val="007F3270"/>
    <w:rsid w:val="00801E6A"/>
    <w:rsid w:val="0080240E"/>
    <w:rsid w:val="00805D97"/>
    <w:rsid w:val="008063B6"/>
    <w:rsid w:val="00816412"/>
    <w:rsid w:val="00822CA3"/>
    <w:rsid w:val="00825CB9"/>
    <w:rsid w:val="008331FF"/>
    <w:rsid w:val="00834687"/>
    <w:rsid w:val="0083586A"/>
    <w:rsid w:val="00837496"/>
    <w:rsid w:val="00844C61"/>
    <w:rsid w:val="00844EF6"/>
    <w:rsid w:val="008471EE"/>
    <w:rsid w:val="00853184"/>
    <w:rsid w:val="00855A1D"/>
    <w:rsid w:val="00857212"/>
    <w:rsid w:val="0086657F"/>
    <w:rsid w:val="008665EB"/>
    <w:rsid w:val="0087248A"/>
    <w:rsid w:val="008819AC"/>
    <w:rsid w:val="0088443C"/>
    <w:rsid w:val="00890B00"/>
    <w:rsid w:val="00892700"/>
    <w:rsid w:val="00897347"/>
    <w:rsid w:val="00897E34"/>
    <w:rsid w:val="008A038C"/>
    <w:rsid w:val="008A3FC2"/>
    <w:rsid w:val="008B044C"/>
    <w:rsid w:val="008B3E25"/>
    <w:rsid w:val="008C79C8"/>
    <w:rsid w:val="008E6317"/>
    <w:rsid w:val="008F1BAD"/>
    <w:rsid w:val="008F4962"/>
    <w:rsid w:val="008F60B7"/>
    <w:rsid w:val="009053E5"/>
    <w:rsid w:val="009059CA"/>
    <w:rsid w:val="009163EA"/>
    <w:rsid w:val="009333F3"/>
    <w:rsid w:val="0093354D"/>
    <w:rsid w:val="00945D31"/>
    <w:rsid w:val="009475E7"/>
    <w:rsid w:val="00954F7B"/>
    <w:rsid w:val="0095529A"/>
    <w:rsid w:val="00961B1D"/>
    <w:rsid w:val="0096663F"/>
    <w:rsid w:val="009764E8"/>
    <w:rsid w:val="00977387"/>
    <w:rsid w:val="00980E1A"/>
    <w:rsid w:val="00981396"/>
    <w:rsid w:val="009930C5"/>
    <w:rsid w:val="009955A3"/>
    <w:rsid w:val="009A4E21"/>
    <w:rsid w:val="009B0A4B"/>
    <w:rsid w:val="009B2162"/>
    <w:rsid w:val="009B3730"/>
    <w:rsid w:val="009B426F"/>
    <w:rsid w:val="009B5412"/>
    <w:rsid w:val="009C11F6"/>
    <w:rsid w:val="009D5785"/>
    <w:rsid w:val="009E06EB"/>
    <w:rsid w:val="009E0E07"/>
    <w:rsid w:val="009F4045"/>
    <w:rsid w:val="009F7DF2"/>
    <w:rsid w:val="00A007D2"/>
    <w:rsid w:val="00A01C8B"/>
    <w:rsid w:val="00A02DFF"/>
    <w:rsid w:val="00A12D1C"/>
    <w:rsid w:val="00A20468"/>
    <w:rsid w:val="00A248EF"/>
    <w:rsid w:val="00A25841"/>
    <w:rsid w:val="00A3589B"/>
    <w:rsid w:val="00A42299"/>
    <w:rsid w:val="00A4346A"/>
    <w:rsid w:val="00A44FDF"/>
    <w:rsid w:val="00A52663"/>
    <w:rsid w:val="00A54B53"/>
    <w:rsid w:val="00A56CCF"/>
    <w:rsid w:val="00A6079D"/>
    <w:rsid w:val="00A72F36"/>
    <w:rsid w:val="00A82F9A"/>
    <w:rsid w:val="00A83794"/>
    <w:rsid w:val="00A95999"/>
    <w:rsid w:val="00A96848"/>
    <w:rsid w:val="00AA3ED4"/>
    <w:rsid w:val="00AA4C01"/>
    <w:rsid w:val="00AB5769"/>
    <w:rsid w:val="00AB78EE"/>
    <w:rsid w:val="00AC1989"/>
    <w:rsid w:val="00AC317F"/>
    <w:rsid w:val="00AD7C3F"/>
    <w:rsid w:val="00AE001A"/>
    <w:rsid w:val="00AE3301"/>
    <w:rsid w:val="00AF1C66"/>
    <w:rsid w:val="00AF47AE"/>
    <w:rsid w:val="00AF5FE0"/>
    <w:rsid w:val="00B04F8E"/>
    <w:rsid w:val="00B06EFA"/>
    <w:rsid w:val="00B11DFE"/>
    <w:rsid w:val="00B1323D"/>
    <w:rsid w:val="00B134CA"/>
    <w:rsid w:val="00B14EDC"/>
    <w:rsid w:val="00B16B49"/>
    <w:rsid w:val="00B20E4D"/>
    <w:rsid w:val="00B272C9"/>
    <w:rsid w:val="00B325A5"/>
    <w:rsid w:val="00B33C80"/>
    <w:rsid w:val="00B40B60"/>
    <w:rsid w:val="00B40E6E"/>
    <w:rsid w:val="00B44C75"/>
    <w:rsid w:val="00B46965"/>
    <w:rsid w:val="00B46E02"/>
    <w:rsid w:val="00B506C8"/>
    <w:rsid w:val="00B50D53"/>
    <w:rsid w:val="00B54255"/>
    <w:rsid w:val="00B5563B"/>
    <w:rsid w:val="00B62482"/>
    <w:rsid w:val="00B83078"/>
    <w:rsid w:val="00B914BD"/>
    <w:rsid w:val="00B92616"/>
    <w:rsid w:val="00BB2F68"/>
    <w:rsid w:val="00BB42B5"/>
    <w:rsid w:val="00BB5A5B"/>
    <w:rsid w:val="00BC113D"/>
    <w:rsid w:val="00BC1429"/>
    <w:rsid w:val="00BC24C8"/>
    <w:rsid w:val="00BC34D9"/>
    <w:rsid w:val="00BD6C51"/>
    <w:rsid w:val="00BD7274"/>
    <w:rsid w:val="00BE0610"/>
    <w:rsid w:val="00BE4868"/>
    <w:rsid w:val="00BE5084"/>
    <w:rsid w:val="00BF2F29"/>
    <w:rsid w:val="00C02A8B"/>
    <w:rsid w:val="00C02F0C"/>
    <w:rsid w:val="00C14F21"/>
    <w:rsid w:val="00C14FFB"/>
    <w:rsid w:val="00C174D3"/>
    <w:rsid w:val="00C27964"/>
    <w:rsid w:val="00C27980"/>
    <w:rsid w:val="00C30291"/>
    <w:rsid w:val="00C31B7A"/>
    <w:rsid w:val="00C407EE"/>
    <w:rsid w:val="00C41ECF"/>
    <w:rsid w:val="00C44858"/>
    <w:rsid w:val="00C45348"/>
    <w:rsid w:val="00C45AB5"/>
    <w:rsid w:val="00C5144D"/>
    <w:rsid w:val="00C54161"/>
    <w:rsid w:val="00C55A1E"/>
    <w:rsid w:val="00C61034"/>
    <w:rsid w:val="00C63C18"/>
    <w:rsid w:val="00C66EFE"/>
    <w:rsid w:val="00C673D9"/>
    <w:rsid w:val="00C75699"/>
    <w:rsid w:val="00C8588C"/>
    <w:rsid w:val="00C87836"/>
    <w:rsid w:val="00C9502E"/>
    <w:rsid w:val="00C969FC"/>
    <w:rsid w:val="00CA0C4B"/>
    <w:rsid w:val="00CA1C03"/>
    <w:rsid w:val="00CA76E0"/>
    <w:rsid w:val="00CA7C4A"/>
    <w:rsid w:val="00CA7F19"/>
    <w:rsid w:val="00CB299A"/>
    <w:rsid w:val="00CB2BEA"/>
    <w:rsid w:val="00CB41A1"/>
    <w:rsid w:val="00CB5075"/>
    <w:rsid w:val="00CC3AB1"/>
    <w:rsid w:val="00CC5F72"/>
    <w:rsid w:val="00CC6DEE"/>
    <w:rsid w:val="00CC7F13"/>
    <w:rsid w:val="00CD5E7C"/>
    <w:rsid w:val="00CE35B7"/>
    <w:rsid w:val="00CE4661"/>
    <w:rsid w:val="00CF1DAE"/>
    <w:rsid w:val="00CF2F11"/>
    <w:rsid w:val="00CF3B8C"/>
    <w:rsid w:val="00CF60DF"/>
    <w:rsid w:val="00D023F1"/>
    <w:rsid w:val="00D05A8B"/>
    <w:rsid w:val="00D10C4F"/>
    <w:rsid w:val="00D119A7"/>
    <w:rsid w:val="00D16717"/>
    <w:rsid w:val="00D20A07"/>
    <w:rsid w:val="00D228C1"/>
    <w:rsid w:val="00D251D5"/>
    <w:rsid w:val="00D310BC"/>
    <w:rsid w:val="00D35A37"/>
    <w:rsid w:val="00D437B1"/>
    <w:rsid w:val="00D46D60"/>
    <w:rsid w:val="00D51CC1"/>
    <w:rsid w:val="00D637DA"/>
    <w:rsid w:val="00D70DA5"/>
    <w:rsid w:val="00D72A84"/>
    <w:rsid w:val="00D73667"/>
    <w:rsid w:val="00D743A3"/>
    <w:rsid w:val="00D77FE8"/>
    <w:rsid w:val="00D8254F"/>
    <w:rsid w:val="00D83E55"/>
    <w:rsid w:val="00D90903"/>
    <w:rsid w:val="00D951CD"/>
    <w:rsid w:val="00D95C77"/>
    <w:rsid w:val="00DA3107"/>
    <w:rsid w:val="00DA40CD"/>
    <w:rsid w:val="00DA534C"/>
    <w:rsid w:val="00DA5BA7"/>
    <w:rsid w:val="00DC2CAD"/>
    <w:rsid w:val="00DC41F8"/>
    <w:rsid w:val="00DC63EF"/>
    <w:rsid w:val="00DD2646"/>
    <w:rsid w:val="00DD552D"/>
    <w:rsid w:val="00DE1524"/>
    <w:rsid w:val="00DF2C78"/>
    <w:rsid w:val="00DF6DFE"/>
    <w:rsid w:val="00DF7D75"/>
    <w:rsid w:val="00E15317"/>
    <w:rsid w:val="00E1766B"/>
    <w:rsid w:val="00E221A4"/>
    <w:rsid w:val="00E2406B"/>
    <w:rsid w:val="00E31A82"/>
    <w:rsid w:val="00E43639"/>
    <w:rsid w:val="00E453D8"/>
    <w:rsid w:val="00E457AE"/>
    <w:rsid w:val="00E5197F"/>
    <w:rsid w:val="00E5207A"/>
    <w:rsid w:val="00E5541E"/>
    <w:rsid w:val="00E60B62"/>
    <w:rsid w:val="00E62A8C"/>
    <w:rsid w:val="00E66A08"/>
    <w:rsid w:val="00E732E2"/>
    <w:rsid w:val="00E73E41"/>
    <w:rsid w:val="00E75CA9"/>
    <w:rsid w:val="00E8327B"/>
    <w:rsid w:val="00E86CD1"/>
    <w:rsid w:val="00E90CDE"/>
    <w:rsid w:val="00E93954"/>
    <w:rsid w:val="00E96904"/>
    <w:rsid w:val="00E97132"/>
    <w:rsid w:val="00E97642"/>
    <w:rsid w:val="00EA1DAB"/>
    <w:rsid w:val="00EB0171"/>
    <w:rsid w:val="00EB15D9"/>
    <w:rsid w:val="00EB25D9"/>
    <w:rsid w:val="00EB4680"/>
    <w:rsid w:val="00EC30E5"/>
    <w:rsid w:val="00ED4507"/>
    <w:rsid w:val="00EE3EB9"/>
    <w:rsid w:val="00EE5345"/>
    <w:rsid w:val="00EF1AB9"/>
    <w:rsid w:val="00EF3582"/>
    <w:rsid w:val="00EF38F7"/>
    <w:rsid w:val="00F02034"/>
    <w:rsid w:val="00F02261"/>
    <w:rsid w:val="00F03BFC"/>
    <w:rsid w:val="00F06E60"/>
    <w:rsid w:val="00F07D7A"/>
    <w:rsid w:val="00F10212"/>
    <w:rsid w:val="00F304D2"/>
    <w:rsid w:val="00F34B4B"/>
    <w:rsid w:val="00F40B65"/>
    <w:rsid w:val="00F43E74"/>
    <w:rsid w:val="00F569C1"/>
    <w:rsid w:val="00F72AAF"/>
    <w:rsid w:val="00F74DCC"/>
    <w:rsid w:val="00F82A9E"/>
    <w:rsid w:val="00F87A23"/>
    <w:rsid w:val="00F90D55"/>
    <w:rsid w:val="00F97396"/>
    <w:rsid w:val="00FA37DA"/>
    <w:rsid w:val="00FA6B3C"/>
    <w:rsid w:val="00FA6CF2"/>
    <w:rsid w:val="00FB297D"/>
    <w:rsid w:val="00FB46EB"/>
    <w:rsid w:val="00FC1C42"/>
    <w:rsid w:val="00FD0502"/>
    <w:rsid w:val="00FD2FA6"/>
    <w:rsid w:val="00FE112B"/>
    <w:rsid w:val="00FE3201"/>
    <w:rsid w:val="00FE621C"/>
    <w:rsid w:val="00FF11B1"/>
  </w:rsids>
  <m:mathPr>
    <m:mathFont m:val="Cambria Math"/>
    <m:brkBin m:val="before"/>
    <m:brkBinSub m:val="--"/>
    <m:smallFrac m:val="off"/>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DA3"/>
    <w:rPr>
      <w:sz w:val="24"/>
      <w:szCs w:val="24"/>
    </w:rPr>
  </w:style>
  <w:style w:type="paragraph" w:styleId="1">
    <w:name w:val="heading 1"/>
    <w:basedOn w:val="a"/>
    <w:link w:val="10"/>
    <w:uiPriority w:val="9"/>
    <w:qFormat/>
    <w:rsid w:val="006F0DA3"/>
    <w:pPr>
      <w:spacing w:before="100" w:beforeAutospacing="1" w:after="100" w:afterAutospacing="1"/>
      <w:outlineLvl w:val="0"/>
    </w:pPr>
    <w:rPr>
      <w:b/>
      <w:bCs/>
      <w:kern w:val="36"/>
      <w:sz w:val="22"/>
      <w:szCs w:val="22"/>
    </w:rPr>
  </w:style>
  <w:style w:type="paragraph" w:styleId="2">
    <w:name w:val="heading 2"/>
    <w:basedOn w:val="a"/>
    <w:next w:val="a"/>
    <w:link w:val="20"/>
    <w:uiPriority w:val="9"/>
    <w:semiHidden/>
    <w:unhideWhenUsed/>
    <w:qFormat/>
    <w:rsid w:val="002D50D9"/>
    <w:pPr>
      <w:keepNext/>
      <w:keepLines/>
      <w:spacing w:before="200"/>
      <w:outlineLvl w:val="1"/>
    </w:pPr>
    <w:rPr>
      <w:rFonts w:ascii="Cambria" w:hAnsi="Cambria"/>
      <w:b/>
      <w:bCs/>
      <w:color w:val="4F81BD"/>
      <w:sz w:val="26"/>
      <w:szCs w:val="26"/>
    </w:rPr>
  </w:style>
  <w:style w:type="paragraph" w:styleId="3">
    <w:name w:val="heading 3"/>
    <w:basedOn w:val="a"/>
    <w:link w:val="30"/>
    <w:uiPriority w:val="9"/>
    <w:qFormat/>
    <w:rsid w:val="006F0DA3"/>
    <w:pPr>
      <w:spacing w:before="100" w:beforeAutospacing="1" w:after="100" w:afterAutospacing="1"/>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0DA3"/>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2D50D9"/>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6F0DA3"/>
    <w:rPr>
      <w:rFonts w:ascii="Cambria" w:eastAsia="Times New Roman" w:hAnsi="Cambria" w:cs="Times New Roman"/>
      <w:b/>
      <w:bCs/>
      <w:color w:val="4F81BD"/>
      <w:sz w:val="24"/>
      <w:szCs w:val="24"/>
    </w:rPr>
  </w:style>
  <w:style w:type="character" w:styleId="a3">
    <w:name w:val="Hyperlink"/>
    <w:basedOn w:val="a0"/>
    <w:uiPriority w:val="99"/>
    <w:unhideWhenUsed/>
    <w:rsid w:val="006F0DA3"/>
    <w:rPr>
      <w:color w:val="0000FF"/>
      <w:u w:val="single"/>
    </w:rPr>
  </w:style>
  <w:style w:type="character" w:styleId="a4">
    <w:name w:val="FollowedHyperlink"/>
    <w:basedOn w:val="a0"/>
    <w:uiPriority w:val="99"/>
    <w:semiHidden/>
    <w:unhideWhenUsed/>
    <w:rsid w:val="006F0DA3"/>
    <w:rPr>
      <w:color w:val="800080"/>
      <w:u w:val="single"/>
    </w:rPr>
  </w:style>
  <w:style w:type="paragraph" w:styleId="HTML">
    <w:name w:val="HTML Preformatted"/>
    <w:basedOn w:val="a"/>
    <w:link w:val="HTML0"/>
    <w:uiPriority w:val="99"/>
    <w:unhideWhenUsed/>
    <w:rsid w:val="006F0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basedOn w:val="a0"/>
    <w:link w:val="HTML"/>
    <w:uiPriority w:val="99"/>
    <w:rsid w:val="006F0DA3"/>
    <w:rPr>
      <w:rFonts w:ascii="Consolas" w:eastAsia="Times New Roman" w:hAnsi="Consolas"/>
    </w:rPr>
  </w:style>
  <w:style w:type="paragraph" w:styleId="a5">
    <w:name w:val="Normal (Web)"/>
    <w:basedOn w:val="a"/>
    <w:uiPriority w:val="99"/>
    <w:unhideWhenUsed/>
    <w:rsid w:val="006F0DA3"/>
    <w:pPr>
      <w:spacing w:before="100" w:beforeAutospacing="1" w:after="100" w:afterAutospacing="1"/>
    </w:pPr>
    <w:rPr>
      <w:sz w:val="22"/>
      <w:szCs w:val="22"/>
    </w:rPr>
  </w:style>
  <w:style w:type="paragraph" w:customStyle="1" w:styleId="yrsh">
    <w:name w:val="yrsh"/>
    <w:basedOn w:val="a"/>
    <w:rsid w:val="006F0DA3"/>
    <w:pPr>
      <w:shd w:val="clear" w:color="auto" w:fill="92D050"/>
      <w:spacing w:before="100" w:beforeAutospacing="1" w:after="100" w:afterAutospacing="1"/>
    </w:pPr>
    <w:rPr>
      <w:sz w:val="22"/>
      <w:szCs w:val="22"/>
    </w:rPr>
  </w:style>
  <w:style w:type="paragraph" w:customStyle="1" w:styleId="tabtitle">
    <w:name w:val="tabtitle"/>
    <w:basedOn w:val="a"/>
    <w:rsid w:val="006F0DA3"/>
    <w:pPr>
      <w:shd w:val="clear" w:color="auto" w:fill="28A0C8"/>
      <w:spacing w:before="100" w:beforeAutospacing="1" w:after="100" w:afterAutospacing="1"/>
    </w:pPr>
    <w:rPr>
      <w:sz w:val="22"/>
      <w:szCs w:val="22"/>
    </w:rPr>
  </w:style>
  <w:style w:type="paragraph" w:customStyle="1" w:styleId="header-listtarget">
    <w:name w:val="header-listtarget"/>
    <w:basedOn w:val="a"/>
    <w:rsid w:val="006F0DA3"/>
    <w:pPr>
      <w:shd w:val="clear" w:color="auto" w:fill="E66E5A"/>
      <w:spacing w:before="100" w:beforeAutospacing="1" w:after="100" w:afterAutospacing="1"/>
    </w:pPr>
    <w:rPr>
      <w:sz w:val="22"/>
      <w:szCs w:val="22"/>
    </w:rPr>
  </w:style>
  <w:style w:type="paragraph" w:customStyle="1" w:styleId="bdall">
    <w:name w:val="bdall"/>
    <w:basedOn w:val="a"/>
    <w:rsid w:val="006F0DA3"/>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2"/>
      <w:szCs w:val="22"/>
    </w:rPr>
  </w:style>
  <w:style w:type="paragraph" w:customStyle="1" w:styleId="bdtop">
    <w:name w:val="bdtop"/>
    <w:basedOn w:val="a"/>
    <w:rsid w:val="006F0DA3"/>
    <w:pPr>
      <w:pBdr>
        <w:top w:val="single" w:sz="8" w:space="0" w:color="000000"/>
      </w:pBdr>
      <w:spacing w:before="100" w:beforeAutospacing="1" w:after="100" w:afterAutospacing="1"/>
    </w:pPr>
    <w:rPr>
      <w:sz w:val="22"/>
      <w:szCs w:val="22"/>
    </w:rPr>
  </w:style>
  <w:style w:type="paragraph" w:customStyle="1" w:styleId="bdleft">
    <w:name w:val="bdleft"/>
    <w:basedOn w:val="a"/>
    <w:rsid w:val="006F0DA3"/>
    <w:pPr>
      <w:pBdr>
        <w:left w:val="single" w:sz="8" w:space="0" w:color="000000"/>
      </w:pBdr>
      <w:spacing w:before="100" w:beforeAutospacing="1" w:after="100" w:afterAutospacing="1"/>
    </w:pPr>
    <w:rPr>
      <w:sz w:val="22"/>
      <w:szCs w:val="22"/>
    </w:rPr>
  </w:style>
  <w:style w:type="paragraph" w:customStyle="1" w:styleId="bdright">
    <w:name w:val="bdright"/>
    <w:basedOn w:val="a"/>
    <w:rsid w:val="006F0DA3"/>
    <w:pPr>
      <w:pBdr>
        <w:right w:val="single" w:sz="8" w:space="0" w:color="000000"/>
      </w:pBdr>
      <w:spacing w:before="100" w:beforeAutospacing="1" w:after="100" w:afterAutospacing="1"/>
    </w:pPr>
    <w:rPr>
      <w:sz w:val="22"/>
      <w:szCs w:val="22"/>
    </w:rPr>
  </w:style>
  <w:style w:type="paragraph" w:customStyle="1" w:styleId="bdbottom">
    <w:name w:val="bdbottom"/>
    <w:basedOn w:val="a"/>
    <w:rsid w:val="006F0DA3"/>
    <w:pPr>
      <w:pBdr>
        <w:bottom w:val="single" w:sz="8" w:space="0" w:color="000000"/>
      </w:pBdr>
      <w:spacing w:before="100" w:beforeAutospacing="1" w:after="100" w:afterAutospacing="1"/>
    </w:pPr>
    <w:rPr>
      <w:sz w:val="22"/>
      <w:szCs w:val="22"/>
    </w:rPr>
  </w:style>
  <w:style w:type="paragraph" w:customStyle="1" w:styleId="headercell">
    <w:name w:val="headercell"/>
    <w:basedOn w:val="a"/>
    <w:rsid w:val="006F0DA3"/>
    <w:pPr>
      <w:pBdr>
        <w:bottom w:val="double" w:sz="6" w:space="0" w:color="000000"/>
      </w:pBdr>
      <w:spacing w:before="100" w:beforeAutospacing="1" w:after="100" w:afterAutospacing="1"/>
    </w:pPr>
    <w:rPr>
      <w:sz w:val="22"/>
      <w:szCs w:val="22"/>
    </w:rPr>
  </w:style>
  <w:style w:type="character" w:customStyle="1" w:styleId="lspace">
    <w:name w:val="lspace"/>
    <w:basedOn w:val="a0"/>
    <w:rsid w:val="006F0DA3"/>
    <w:rPr>
      <w:color w:val="FF9900"/>
    </w:rPr>
  </w:style>
  <w:style w:type="character" w:customStyle="1" w:styleId="small">
    <w:name w:val="small"/>
    <w:basedOn w:val="a0"/>
    <w:rsid w:val="006F0DA3"/>
    <w:rPr>
      <w:sz w:val="16"/>
      <w:szCs w:val="16"/>
    </w:rPr>
  </w:style>
  <w:style w:type="character" w:customStyle="1" w:styleId="fill">
    <w:name w:val="fill"/>
    <w:basedOn w:val="a0"/>
    <w:rsid w:val="006F0DA3"/>
    <w:rPr>
      <w:b/>
      <w:bCs/>
      <w:i/>
      <w:iCs/>
      <w:color w:val="FF0000"/>
    </w:rPr>
  </w:style>
  <w:style w:type="character" w:customStyle="1" w:styleId="maggd">
    <w:name w:val="maggd"/>
    <w:basedOn w:val="a0"/>
    <w:rsid w:val="006F0DA3"/>
    <w:rPr>
      <w:color w:val="006400"/>
    </w:rPr>
  </w:style>
  <w:style w:type="character" w:customStyle="1" w:styleId="magusn">
    <w:name w:val="magusn"/>
    <w:basedOn w:val="a0"/>
    <w:rsid w:val="006F0DA3"/>
    <w:rPr>
      <w:color w:val="006666"/>
    </w:rPr>
  </w:style>
  <w:style w:type="character" w:customStyle="1" w:styleId="enp">
    <w:name w:val="enp"/>
    <w:basedOn w:val="a0"/>
    <w:rsid w:val="006F0DA3"/>
    <w:rPr>
      <w:color w:val="3C7828"/>
    </w:rPr>
  </w:style>
  <w:style w:type="character" w:customStyle="1" w:styleId="kdkss">
    <w:name w:val="kdkss"/>
    <w:basedOn w:val="a0"/>
    <w:rsid w:val="006F0DA3"/>
    <w:rPr>
      <w:color w:val="BE780A"/>
    </w:rPr>
  </w:style>
  <w:style w:type="character" w:customStyle="1" w:styleId="actel">
    <w:name w:val="actel"/>
    <w:basedOn w:val="a0"/>
    <w:rsid w:val="006F0DA3"/>
    <w:rPr>
      <w:color w:val="E36C0A"/>
    </w:rPr>
  </w:style>
  <w:style w:type="character" w:styleId="a6">
    <w:name w:val="annotation reference"/>
    <w:basedOn w:val="a0"/>
    <w:uiPriority w:val="99"/>
    <w:semiHidden/>
    <w:unhideWhenUsed/>
    <w:rsid w:val="002D50D9"/>
    <w:rPr>
      <w:sz w:val="16"/>
      <w:szCs w:val="16"/>
    </w:rPr>
  </w:style>
  <w:style w:type="paragraph" w:styleId="a7">
    <w:name w:val="annotation text"/>
    <w:basedOn w:val="a"/>
    <w:link w:val="a8"/>
    <w:uiPriority w:val="99"/>
    <w:semiHidden/>
    <w:unhideWhenUsed/>
    <w:rsid w:val="002D50D9"/>
    <w:rPr>
      <w:sz w:val="20"/>
      <w:szCs w:val="20"/>
    </w:rPr>
  </w:style>
  <w:style w:type="character" w:customStyle="1" w:styleId="a8">
    <w:name w:val="Текст примечания Знак"/>
    <w:basedOn w:val="a0"/>
    <w:link w:val="a7"/>
    <w:uiPriority w:val="99"/>
    <w:semiHidden/>
    <w:rsid w:val="002D50D9"/>
    <w:rPr>
      <w:rFonts w:eastAsia="Times New Roman"/>
    </w:rPr>
  </w:style>
  <w:style w:type="paragraph" w:styleId="a9">
    <w:name w:val="annotation subject"/>
    <w:basedOn w:val="a7"/>
    <w:next w:val="a7"/>
    <w:link w:val="aa"/>
    <w:uiPriority w:val="99"/>
    <w:semiHidden/>
    <w:unhideWhenUsed/>
    <w:rsid w:val="002D50D9"/>
    <w:rPr>
      <w:b/>
      <w:bCs/>
    </w:rPr>
  </w:style>
  <w:style w:type="character" w:customStyle="1" w:styleId="aa">
    <w:name w:val="Тема примечания Знак"/>
    <w:basedOn w:val="a8"/>
    <w:link w:val="a9"/>
    <w:uiPriority w:val="99"/>
    <w:semiHidden/>
    <w:rsid w:val="002D50D9"/>
    <w:rPr>
      <w:b/>
      <w:bCs/>
    </w:rPr>
  </w:style>
  <w:style w:type="paragraph" w:styleId="ab">
    <w:name w:val="Balloon Text"/>
    <w:basedOn w:val="a"/>
    <w:link w:val="ac"/>
    <w:uiPriority w:val="99"/>
    <w:semiHidden/>
    <w:unhideWhenUsed/>
    <w:rsid w:val="002D50D9"/>
    <w:rPr>
      <w:rFonts w:ascii="Tahoma" w:hAnsi="Tahoma" w:cs="Tahoma"/>
      <w:sz w:val="16"/>
      <w:szCs w:val="16"/>
    </w:rPr>
  </w:style>
  <w:style w:type="character" w:customStyle="1" w:styleId="ac">
    <w:name w:val="Текст выноски Знак"/>
    <w:basedOn w:val="a0"/>
    <w:link w:val="ab"/>
    <w:uiPriority w:val="99"/>
    <w:semiHidden/>
    <w:rsid w:val="002D50D9"/>
    <w:rPr>
      <w:rFonts w:ascii="Tahoma" w:eastAsia="Times New Roman" w:hAnsi="Tahoma" w:cs="Tahoma"/>
      <w:sz w:val="16"/>
      <w:szCs w:val="16"/>
    </w:rPr>
  </w:style>
  <w:style w:type="paragraph" w:styleId="ad">
    <w:name w:val="List Paragraph"/>
    <w:basedOn w:val="a"/>
    <w:uiPriority w:val="34"/>
    <w:qFormat/>
    <w:rsid w:val="00787BC6"/>
    <w:pPr>
      <w:ind w:left="720"/>
      <w:contextualSpacing/>
    </w:pPr>
    <w:rPr>
      <w:rFonts w:ascii="Arial" w:hAnsi="Arial" w:cs="Arial"/>
    </w:rPr>
  </w:style>
  <w:style w:type="table" w:styleId="ae">
    <w:name w:val="Table Grid"/>
    <w:basedOn w:val="a1"/>
    <w:uiPriority w:val="59"/>
    <w:rsid w:val="00787B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semiHidden/>
    <w:unhideWhenUsed/>
    <w:rsid w:val="00380EFA"/>
    <w:pPr>
      <w:tabs>
        <w:tab w:val="center" w:pos="4677"/>
        <w:tab w:val="right" w:pos="9355"/>
      </w:tabs>
    </w:pPr>
  </w:style>
  <w:style w:type="character" w:customStyle="1" w:styleId="af0">
    <w:name w:val="Верхний колонтитул Знак"/>
    <w:basedOn w:val="a0"/>
    <w:link w:val="af"/>
    <w:uiPriority w:val="99"/>
    <w:semiHidden/>
    <w:rsid w:val="00380EFA"/>
    <w:rPr>
      <w:rFonts w:eastAsia="Times New Roman"/>
      <w:sz w:val="24"/>
      <w:szCs w:val="24"/>
    </w:rPr>
  </w:style>
  <w:style w:type="paragraph" w:styleId="af1">
    <w:name w:val="footer"/>
    <w:basedOn w:val="a"/>
    <w:link w:val="af2"/>
    <w:uiPriority w:val="99"/>
    <w:unhideWhenUsed/>
    <w:rsid w:val="00380EFA"/>
    <w:pPr>
      <w:tabs>
        <w:tab w:val="center" w:pos="4677"/>
        <w:tab w:val="right" w:pos="9355"/>
      </w:tabs>
    </w:pPr>
  </w:style>
  <w:style w:type="character" w:customStyle="1" w:styleId="af2">
    <w:name w:val="Нижний колонтитул Знак"/>
    <w:basedOn w:val="a0"/>
    <w:link w:val="af1"/>
    <w:uiPriority w:val="99"/>
    <w:rsid w:val="00380EFA"/>
    <w:rPr>
      <w:rFonts w:eastAsia="Times New Roman"/>
      <w:sz w:val="24"/>
      <w:szCs w:val="24"/>
    </w:rPr>
  </w:style>
  <w:style w:type="paragraph" w:customStyle="1" w:styleId="ConsPlusNormal">
    <w:name w:val="ConsPlusNormal"/>
    <w:rsid w:val="005A42EC"/>
    <w:pPr>
      <w:autoSpaceDE w:val="0"/>
      <w:autoSpaceDN w:val="0"/>
      <w:adjustRightInd w:val="0"/>
    </w:pPr>
    <w:rPr>
      <w:rFonts w:ascii="Arial" w:eastAsiaTheme="minorEastAsia" w:hAnsi="Arial" w:cs="Arial"/>
    </w:rPr>
  </w:style>
  <w:style w:type="paragraph" w:customStyle="1" w:styleId="ConsPlusNonformat">
    <w:name w:val="ConsPlusNonformat"/>
    <w:uiPriority w:val="99"/>
    <w:rsid w:val="00D228C1"/>
    <w:pPr>
      <w:autoSpaceDE w:val="0"/>
      <w:autoSpaceDN w:val="0"/>
      <w:adjustRightInd w:val="0"/>
    </w:pPr>
    <w:rPr>
      <w:rFonts w:ascii="Courier New" w:eastAsiaTheme="minorEastAsia" w:hAnsi="Courier New" w:cs="Courier New"/>
    </w:rPr>
  </w:style>
  <w:style w:type="paragraph" w:customStyle="1" w:styleId="ConsPlusCell">
    <w:name w:val="ConsPlusCell"/>
    <w:uiPriority w:val="99"/>
    <w:rsid w:val="003B01A4"/>
    <w:pPr>
      <w:autoSpaceDE w:val="0"/>
      <w:autoSpaceDN w:val="0"/>
      <w:adjustRightInd w:val="0"/>
    </w:pPr>
    <w:rPr>
      <w:rFonts w:ascii="Arial" w:eastAsiaTheme="minorEastAsia" w:hAnsi="Arial" w:cs="Arial"/>
    </w:rPr>
  </w:style>
  <w:style w:type="paragraph" w:styleId="af3">
    <w:name w:val="Body Text Indent"/>
    <w:basedOn w:val="a"/>
    <w:link w:val="af4"/>
    <w:rsid w:val="00461266"/>
    <w:pPr>
      <w:ind w:firstLine="340"/>
      <w:jc w:val="both"/>
    </w:pPr>
    <w:rPr>
      <w:sz w:val="28"/>
      <w:szCs w:val="20"/>
    </w:rPr>
  </w:style>
  <w:style w:type="character" w:customStyle="1" w:styleId="af4">
    <w:name w:val="Основной текст с отступом Знак"/>
    <w:basedOn w:val="a0"/>
    <w:link w:val="af3"/>
    <w:rsid w:val="00461266"/>
    <w:rPr>
      <w:sz w:val="28"/>
    </w:rPr>
  </w:style>
  <w:style w:type="character" w:customStyle="1" w:styleId="sfwc">
    <w:name w:val="sfwc"/>
    <w:basedOn w:val="a0"/>
    <w:rsid w:val="00A248EF"/>
  </w:style>
  <w:style w:type="paragraph" w:customStyle="1" w:styleId="copyright-info">
    <w:name w:val="copyright-info"/>
    <w:basedOn w:val="a"/>
    <w:rsid w:val="00BD727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754206">
      <w:bodyDiv w:val="1"/>
      <w:marLeft w:val="0"/>
      <w:marRight w:val="0"/>
      <w:marTop w:val="0"/>
      <w:marBottom w:val="0"/>
      <w:divBdr>
        <w:top w:val="none" w:sz="0" w:space="0" w:color="auto"/>
        <w:left w:val="none" w:sz="0" w:space="0" w:color="auto"/>
        <w:bottom w:val="none" w:sz="0" w:space="0" w:color="auto"/>
        <w:right w:val="none" w:sz="0" w:space="0" w:color="auto"/>
      </w:divBdr>
    </w:div>
    <w:div w:id="103767243">
      <w:bodyDiv w:val="1"/>
      <w:marLeft w:val="0"/>
      <w:marRight w:val="0"/>
      <w:marTop w:val="0"/>
      <w:marBottom w:val="0"/>
      <w:divBdr>
        <w:top w:val="none" w:sz="0" w:space="0" w:color="auto"/>
        <w:left w:val="none" w:sz="0" w:space="0" w:color="auto"/>
        <w:bottom w:val="none" w:sz="0" w:space="0" w:color="auto"/>
        <w:right w:val="none" w:sz="0" w:space="0" w:color="auto"/>
      </w:divBdr>
    </w:div>
    <w:div w:id="135731969">
      <w:bodyDiv w:val="1"/>
      <w:marLeft w:val="0"/>
      <w:marRight w:val="0"/>
      <w:marTop w:val="0"/>
      <w:marBottom w:val="0"/>
      <w:divBdr>
        <w:top w:val="none" w:sz="0" w:space="0" w:color="auto"/>
        <w:left w:val="none" w:sz="0" w:space="0" w:color="auto"/>
        <w:bottom w:val="none" w:sz="0" w:space="0" w:color="auto"/>
        <w:right w:val="none" w:sz="0" w:space="0" w:color="auto"/>
      </w:divBdr>
      <w:divsChild>
        <w:div w:id="808670674">
          <w:marLeft w:val="0"/>
          <w:marRight w:val="0"/>
          <w:marTop w:val="0"/>
          <w:marBottom w:val="0"/>
          <w:divBdr>
            <w:top w:val="none" w:sz="0" w:space="0" w:color="auto"/>
            <w:left w:val="none" w:sz="0" w:space="0" w:color="auto"/>
            <w:bottom w:val="none" w:sz="0" w:space="0" w:color="auto"/>
            <w:right w:val="none" w:sz="0" w:space="0" w:color="auto"/>
          </w:divBdr>
          <w:divsChild>
            <w:div w:id="122795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8877">
      <w:bodyDiv w:val="1"/>
      <w:marLeft w:val="0"/>
      <w:marRight w:val="0"/>
      <w:marTop w:val="0"/>
      <w:marBottom w:val="0"/>
      <w:divBdr>
        <w:top w:val="none" w:sz="0" w:space="0" w:color="auto"/>
        <w:left w:val="none" w:sz="0" w:space="0" w:color="auto"/>
        <w:bottom w:val="none" w:sz="0" w:space="0" w:color="auto"/>
        <w:right w:val="none" w:sz="0" w:space="0" w:color="auto"/>
      </w:divBdr>
    </w:div>
    <w:div w:id="163666986">
      <w:bodyDiv w:val="1"/>
      <w:marLeft w:val="0"/>
      <w:marRight w:val="0"/>
      <w:marTop w:val="0"/>
      <w:marBottom w:val="0"/>
      <w:divBdr>
        <w:top w:val="none" w:sz="0" w:space="0" w:color="auto"/>
        <w:left w:val="none" w:sz="0" w:space="0" w:color="auto"/>
        <w:bottom w:val="none" w:sz="0" w:space="0" w:color="auto"/>
        <w:right w:val="none" w:sz="0" w:space="0" w:color="auto"/>
      </w:divBdr>
      <w:divsChild>
        <w:div w:id="456410290">
          <w:marLeft w:val="0"/>
          <w:marRight w:val="0"/>
          <w:marTop w:val="300"/>
          <w:marBottom w:val="300"/>
          <w:divBdr>
            <w:top w:val="none" w:sz="0" w:space="0" w:color="auto"/>
            <w:left w:val="none" w:sz="0" w:space="0" w:color="auto"/>
            <w:bottom w:val="none" w:sz="0" w:space="0" w:color="auto"/>
            <w:right w:val="none" w:sz="0" w:space="0" w:color="auto"/>
          </w:divBdr>
          <w:divsChild>
            <w:div w:id="1078282369">
              <w:marLeft w:val="0"/>
              <w:marRight w:val="0"/>
              <w:marTop w:val="0"/>
              <w:marBottom w:val="0"/>
              <w:divBdr>
                <w:top w:val="none" w:sz="0" w:space="0" w:color="auto"/>
                <w:left w:val="none" w:sz="0" w:space="0" w:color="auto"/>
                <w:bottom w:val="none" w:sz="0" w:space="0" w:color="auto"/>
                <w:right w:val="none" w:sz="0" w:space="0" w:color="auto"/>
              </w:divBdr>
              <w:divsChild>
                <w:div w:id="175794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2702">
      <w:bodyDiv w:val="1"/>
      <w:marLeft w:val="0"/>
      <w:marRight w:val="0"/>
      <w:marTop w:val="0"/>
      <w:marBottom w:val="0"/>
      <w:divBdr>
        <w:top w:val="none" w:sz="0" w:space="0" w:color="auto"/>
        <w:left w:val="none" w:sz="0" w:space="0" w:color="auto"/>
        <w:bottom w:val="none" w:sz="0" w:space="0" w:color="auto"/>
        <w:right w:val="none" w:sz="0" w:space="0" w:color="auto"/>
      </w:divBdr>
    </w:div>
    <w:div w:id="250045640">
      <w:bodyDiv w:val="1"/>
      <w:marLeft w:val="0"/>
      <w:marRight w:val="0"/>
      <w:marTop w:val="0"/>
      <w:marBottom w:val="0"/>
      <w:divBdr>
        <w:top w:val="none" w:sz="0" w:space="0" w:color="auto"/>
        <w:left w:val="none" w:sz="0" w:space="0" w:color="auto"/>
        <w:bottom w:val="none" w:sz="0" w:space="0" w:color="auto"/>
        <w:right w:val="none" w:sz="0" w:space="0" w:color="auto"/>
      </w:divBdr>
    </w:div>
    <w:div w:id="347341152">
      <w:bodyDiv w:val="1"/>
      <w:marLeft w:val="0"/>
      <w:marRight w:val="0"/>
      <w:marTop w:val="0"/>
      <w:marBottom w:val="0"/>
      <w:divBdr>
        <w:top w:val="none" w:sz="0" w:space="0" w:color="auto"/>
        <w:left w:val="none" w:sz="0" w:space="0" w:color="auto"/>
        <w:bottom w:val="none" w:sz="0" w:space="0" w:color="auto"/>
        <w:right w:val="none" w:sz="0" w:space="0" w:color="auto"/>
      </w:divBdr>
    </w:div>
    <w:div w:id="381709447">
      <w:bodyDiv w:val="1"/>
      <w:marLeft w:val="0"/>
      <w:marRight w:val="0"/>
      <w:marTop w:val="0"/>
      <w:marBottom w:val="0"/>
      <w:divBdr>
        <w:top w:val="none" w:sz="0" w:space="0" w:color="auto"/>
        <w:left w:val="none" w:sz="0" w:space="0" w:color="auto"/>
        <w:bottom w:val="none" w:sz="0" w:space="0" w:color="auto"/>
        <w:right w:val="none" w:sz="0" w:space="0" w:color="auto"/>
      </w:divBdr>
    </w:div>
    <w:div w:id="412121471">
      <w:bodyDiv w:val="1"/>
      <w:marLeft w:val="0"/>
      <w:marRight w:val="0"/>
      <w:marTop w:val="0"/>
      <w:marBottom w:val="0"/>
      <w:divBdr>
        <w:top w:val="none" w:sz="0" w:space="0" w:color="auto"/>
        <w:left w:val="none" w:sz="0" w:space="0" w:color="auto"/>
        <w:bottom w:val="none" w:sz="0" w:space="0" w:color="auto"/>
        <w:right w:val="none" w:sz="0" w:space="0" w:color="auto"/>
      </w:divBdr>
      <w:divsChild>
        <w:div w:id="1876457718">
          <w:marLeft w:val="0"/>
          <w:marRight w:val="0"/>
          <w:marTop w:val="300"/>
          <w:marBottom w:val="300"/>
          <w:divBdr>
            <w:top w:val="none" w:sz="0" w:space="0" w:color="auto"/>
            <w:left w:val="none" w:sz="0" w:space="0" w:color="auto"/>
            <w:bottom w:val="none" w:sz="0" w:space="0" w:color="auto"/>
            <w:right w:val="none" w:sz="0" w:space="0" w:color="auto"/>
          </w:divBdr>
          <w:divsChild>
            <w:div w:id="1911841625">
              <w:marLeft w:val="0"/>
              <w:marRight w:val="0"/>
              <w:marTop w:val="0"/>
              <w:marBottom w:val="0"/>
              <w:divBdr>
                <w:top w:val="none" w:sz="0" w:space="0" w:color="auto"/>
                <w:left w:val="none" w:sz="0" w:space="0" w:color="auto"/>
                <w:bottom w:val="none" w:sz="0" w:space="0" w:color="auto"/>
                <w:right w:val="none" w:sz="0" w:space="0" w:color="auto"/>
              </w:divBdr>
              <w:divsChild>
                <w:div w:id="136027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4832">
      <w:bodyDiv w:val="1"/>
      <w:marLeft w:val="0"/>
      <w:marRight w:val="0"/>
      <w:marTop w:val="0"/>
      <w:marBottom w:val="0"/>
      <w:divBdr>
        <w:top w:val="none" w:sz="0" w:space="0" w:color="auto"/>
        <w:left w:val="none" w:sz="0" w:space="0" w:color="auto"/>
        <w:bottom w:val="none" w:sz="0" w:space="0" w:color="auto"/>
        <w:right w:val="none" w:sz="0" w:space="0" w:color="auto"/>
      </w:divBdr>
    </w:div>
    <w:div w:id="535505614">
      <w:bodyDiv w:val="1"/>
      <w:marLeft w:val="0"/>
      <w:marRight w:val="0"/>
      <w:marTop w:val="0"/>
      <w:marBottom w:val="0"/>
      <w:divBdr>
        <w:top w:val="none" w:sz="0" w:space="0" w:color="auto"/>
        <w:left w:val="none" w:sz="0" w:space="0" w:color="auto"/>
        <w:bottom w:val="none" w:sz="0" w:space="0" w:color="auto"/>
        <w:right w:val="none" w:sz="0" w:space="0" w:color="auto"/>
      </w:divBdr>
    </w:div>
    <w:div w:id="607087290">
      <w:bodyDiv w:val="1"/>
      <w:marLeft w:val="0"/>
      <w:marRight w:val="0"/>
      <w:marTop w:val="0"/>
      <w:marBottom w:val="0"/>
      <w:divBdr>
        <w:top w:val="none" w:sz="0" w:space="0" w:color="auto"/>
        <w:left w:val="none" w:sz="0" w:space="0" w:color="auto"/>
        <w:bottom w:val="none" w:sz="0" w:space="0" w:color="auto"/>
        <w:right w:val="none" w:sz="0" w:space="0" w:color="auto"/>
      </w:divBdr>
    </w:div>
    <w:div w:id="694501548">
      <w:bodyDiv w:val="1"/>
      <w:marLeft w:val="0"/>
      <w:marRight w:val="0"/>
      <w:marTop w:val="0"/>
      <w:marBottom w:val="0"/>
      <w:divBdr>
        <w:top w:val="none" w:sz="0" w:space="0" w:color="auto"/>
        <w:left w:val="none" w:sz="0" w:space="0" w:color="auto"/>
        <w:bottom w:val="none" w:sz="0" w:space="0" w:color="auto"/>
        <w:right w:val="none" w:sz="0" w:space="0" w:color="auto"/>
      </w:divBdr>
    </w:div>
    <w:div w:id="807865273">
      <w:bodyDiv w:val="1"/>
      <w:marLeft w:val="0"/>
      <w:marRight w:val="0"/>
      <w:marTop w:val="0"/>
      <w:marBottom w:val="0"/>
      <w:divBdr>
        <w:top w:val="none" w:sz="0" w:space="0" w:color="auto"/>
        <w:left w:val="none" w:sz="0" w:space="0" w:color="auto"/>
        <w:bottom w:val="none" w:sz="0" w:space="0" w:color="auto"/>
        <w:right w:val="none" w:sz="0" w:space="0" w:color="auto"/>
      </w:divBdr>
    </w:div>
    <w:div w:id="966006976">
      <w:bodyDiv w:val="1"/>
      <w:marLeft w:val="0"/>
      <w:marRight w:val="0"/>
      <w:marTop w:val="0"/>
      <w:marBottom w:val="0"/>
      <w:divBdr>
        <w:top w:val="none" w:sz="0" w:space="0" w:color="auto"/>
        <w:left w:val="none" w:sz="0" w:space="0" w:color="auto"/>
        <w:bottom w:val="none" w:sz="0" w:space="0" w:color="auto"/>
        <w:right w:val="none" w:sz="0" w:space="0" w:color="auto"/>
      </w:divBdr>
    </w:div>
    <w:div w:id="986207134">
      <w:bodyDiv w:val="1"/>
      <w:marLeft w:val="0"/>
      <w:marRight w:val="0"/>
      <w:marTop w:val="0"/>
      <w:marBottom w:val="0"/>
      <w:divBdr>
        <w:top w:val="none" w:sz="0" w:space="0" w:color="auto"/>
        <w:left w:val="none" w:sz="0" w:space="0" w:color="auto"/>
        <w:bottom w:val="none" w:sz="0" w:space="0" w:color="auto"/>
        <w:right w:val="none" w:sz="0" w:space="0" w:color="auto"/>
      </w:divBdr>
    </w:div>
    <w:div w:id="1076173137">
      <w:bodyDiv w:val="1"/>
      <w:marLeft w:val="0"/>
      <w:marRight w:val="0"/>
      <w:marTop w:val="0"/>
      <w:marBottom w:val="0"/>
      <w:divBdr>
        <w:top w:val="none" w:sz="0" w:space="0" w:color="auto"/>
        <w:left w:val="none" w:sz="0" w:space="0" w:color="auto"/>
        <w:bottom w:val="none" w:sz="0" w:space="0" w:color="auto"/>
        <w:right w:val="none" w:sz="0" w:space="0" w:color="auto"/>
      </w:divBdr>
    </w:div>
    <w:div w:id="1110321342">
      <w:bodyDiv w:val="1"/>
      <w:marLeft w:val="0"/>
      <w:marRight w:val="0"/>
      <w:marTop w:val="0"/>
      <w:marBottom w:val="0"/>
      <w:divBdr>
        <w:top w:val="none" w:sz="0" w:space="0" w:color="auto"/>
        <w:left w:val="none" w:sz="0" w:space="0" w:color="auto"/>
        <w:bottom w:val="none" w:sz="0" w:space="0" w:color="auto"/>
        <w:right w:val="none" w:sz="0" w:space="0" w:color="auto"/>
      </w:divBdr>
    </w:div>
    <w:div w:id="1120800271">
      <w:bodyDiv w:val="1"/>
      <w:marLeft w:val="0"/>
      <w:marRight w:val="0"/>
      <w:marTop w:val="0"/>
      <w:marBottom w:val="0"/>
      <w:divBdr>
        <w:top w:val="none" w:sz="0" w:space="0" w:color="auto"/>
        <w:left w:val="none" w:sz="0" w:space="0" w:color="auto"/>
        <w:bottom w:val="none" w:sz="0" w:space="0" w:color="auto"/>
        <w:right w:val="none" w:sz="0" w:space="0" w:color="auto"/>
      </w:divBdr>
    </w:div>
    <w:div w:id="1129863231">
      <w:bodyDiv w:val="1"/>
      <w:marLeft w:val="0"/>
      <w:marRight w:val="0"/>
      <w:marTop w:val="0"/>
      <w:marBottom w:val="0"/>
      <w:divBdr>
        <w:top w:val="none" w:sz="0" w:space="0" w:color="auto"/>
        <w:left w:val="none" w:sz="0" w:space="0" w:color="auto"/>
        <w:bottom w:val="none" w:sz="0" w:space="0" w:color="auto"/>
        <w:right w:val="none" w:sz="0" w:space="0" w:color="auto"/>
      </w:divBdr>
    </w:div>
    <w:div w:id="1140458296">
      <w:bodyDiv w:val="1"/>
      <w:marLeft w:val="0"/>
      <w:marRight w:val="0"/>
      <w:marTop w:val="0"/>
      <w:marBottom w:val="0"/>
      <w:divBdr>
        <w:top w:val="none" w:sz="0" w:space="0" w:color="auto"/>
        <w:left w:val="none" w:sz="0" w:space="0" w:color="auto"/>
        <w:bottom w:val="none" w:sz="0" w:space="0" w:color="auto"/>
        <w:right w:val="none" w:sz="0" w:space="0" w:color="auto"/>
      </w:divBdr>
    </w:div>
    <w:div w:id="1159662319">
      <w:bodyDiv w:val="1"/>
      <w:marLeft w:val="0"/>
      <w:marRight w:val="0"/>
      <w:marTop w:val="0"/>
      <w:marBottom w:val="0"/>
      <w:divBdr>
        <w:top w:val="none" w:sz="0" w:space="0" w:color="auto"/>
        <w:left w:val="none" w:sz="0" w:space="0" w:color="auto"/>
        <w:bottom w:val="none" w:sz="0" w:space="0" w:color="auto"/>
        <w:right w:val="none" w:sz="0" w:space="0" w:color="auto"/>
      </w:divBdr>
    </w:div>
    <w:div w:id="1178537881">
      <w:bodyDiv w:val="1"/>
      <w:marLeft w:val="0"/>
      <w:marRight w:val="0"/>
      <w:marTop w:val="0"/>
      <w:marBottom w:val="0"/>
      <w:divBdr>
        <w:top w:val="none" w:sz="0" w:space="0" w:color="auto"/>
        <w:left w:val="none" w:sz="0" w:space="0" w:color="auto"/>
        <w:bottom w:val="none" w:sz="0" w:space="0" w:color="auto"/>
        <w:right w:val="none" w:sz="0" w:space="0" w:color="auto"/>
      </w:divBdr>
    </w:div>
    <w:div w:id="1213158635">
      <w:bodyDiv w:val="1"/>
      <w:marLeft w:val="0"/>
      <w:marRight w:val="0"/>
      <w:marTop w:val="0"/>
      <w:marBottom w:val="0"/>
      <w:divBdr>
        <w:top w:val="none" w:sz="0" w:space="0" w:color="auto"/>
        <w:left w:val="none" w:sz="0" w:space="0" w:color="auto"/>
        <w:bottom w:val="none" w:sz="0" w:space="0" w:color="auto"/>
        <w:right w:val="none" w:sz="0" w:space="0" w:color="auto"/>
      </w:divBdr>
    </w:div>
    <w:div w:id="1216887800">
      <w:bodyDiv w:val="1"/>
      <w:marLeft w:val="0"/>
      <w:marRight w:val="0"/>
      <w:marTop w:val="0"/>
      <w:marBottom w:val="0"/>
      <w:divBdr>
        <w:top w:val="none" w:sz="0" w:space="0" w:color="auto"/>
        <w:left w:val="none" w:sz="0" w:space="0" w:color="auto"/>
        <w:bottom w:val="none" w:sz="0" w:space="0" w:color="auto"/>
        <w:right w:val="none" w:sz="0" w:space="0" w:color="auto"/>
      </w:divBdr>
    </w:div>
    <w:div w:id="1240750431">
      <w:bodyDiv w:val="1"/>
      <w:marLeft w:val="0"/>
      <w:marRight w:val="0"/>
      <w:marTop w:val="0"/>
      <w:marBottom w:val="0"/>
      <w:divBdr>
        <w:top w:val="none" w:sz="0" w:space="0" w:color="auto"/>
        <w:left w:val="none" w:sz="0" w:space="0" w:color="auto"/>
        <w:bottom w:val="none" w:sz="0" w:space="0" w:color="auto"/>
        <w:right w:val="none" w:sz="0" w:space="0" w:color="auto"/>
      </w:divBdr>
    </w:div>
    <w:div w:id="1314480108">
      <w:bodyDiv w:val="1"/>
      <w:marLeft w:val="0"/>
      <w:marRight w:val="0"/>
      <w:marTop w:val="0"/>
      <w:marBottom w:val="0"/>
      <w:divBdr>
        <w:top w:val="none" w:sz="0" w:space="0" w:color="auto"/>
        <w:left w:val="none" w:sz="0" w:space="0" w:color="auto"/>
        <w:bottom w:val="none" w:sz="0" w:space="0" w:color="auto"/>
        <w:right w:val="none" w:sz="0" w:space="0" w:color="auto"/>
      </w:divBdr>
    </w:div>
    <w:div w:id="1555659318">
      <w:bodyDiv w:val="1"/>
      <w:marLeft w:val="0"/>
      <w:marRight w:val="0"/>
      <w:marTop w:val="0"/>
      <w:marBottom w:val="0"/>
      <w:divBdr>
        <w:top w:val="none" w:sz="0" w:space="0" w:color="auto"/>
        <w:left w:val="none" w:sz="0" w:space="0" w:color="auto"/>
        <w:bottom w:val="none" w:sz="0" w:space="0" w:color="auto"/>
        <w:right w:val="none" w:sz="0" w:space="0" w:color="auto"/>
      </w:divBdr>
    </w:div>
    <w:div w:id="1592617900">
      <w:bodyDiv w:val="1"/>
      <w:marLeft w:val="0"/>
      <w:marRight w:val="0"/>
      <w:marTop w:val="0"/>
      <w:marBottom w:val="0"/>
      <w:divBdr>
        <w:top w:val="none" w:sz="0" w:space="0" w:color="auto"/>
        <w:left w:val="none" w:sz="0" w:space="0" w:color="auto"/>
        <w:bottom w:val="none" w:sz="0" w:space="0" w:color="auto"/>
        <w:right w:val="none" w:sz="0" w:space="0" w:color="auto"/>
      </w:divBdr>
      <w:divsChild>
        <w:div w:id="1247613115">
          <w:marLeft w:val="-600"/>
          <w:marRight w:val="0"/>
          <w:marTop w:val="300"/>
          <w:marBottom w:val="300"/>
          <w:divBdr>
            <w:top w:val="none" w:sz="0" w:space="0" w:color="auto"/>
            <w:left w:val="none" w:sz="0" w:space="0" w:color="auto"/>
            <w:bottom w:val="none" w:sz="0" w:space="0" w:color="auto"/>
            <w:right w:val="none" w:sz="0" w:space="0" w:color="auto"/>
          </w:divBdr>
          <w:divsChild>
            <w:div w:id="1376009262">
              <w:marLeft w:val="0"/>
              <w:marRight w:val="0"/>
              <w:marTop w:val="0"/>
              <w:marBottom w:val="0"/>
              <w:divBdr>
                <w:top w:val="none" w:sz="0" w:space="0" w:color="auto"/>
                <w:left w:val="none" w:sz="0" w:space="0" w:color="auto"/>
                <w:bottom w:val="none" w:sz="0" w:space="0" w:color="auto"/>
                <w:right w:val="none" w:sz="0" w:space="0" w:color="auto"/>
              </w:divBdr>
              <w:divsChild>
                <w:div w:id="6967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246237">
      <w:bodyDiv w:val="1"/>
      <w:marLeft w:val="0"/>
      <w:marRight w:val="0"/>
      <w:marTop w:val="0"/>
      <w:marBottom w:val="0"/>
      <w:divBdr>
        <w:top w:val="none" w:sz="0" w:space="0" w:color="auto"/>
        <w:left w:val="none" w:sz="0" w:space="0" w:color="auto"/>
        <w:bottom w:val="none" w:sz="0" w:space="0" w:color="auto"/>
        <w:right w:val="none" w:sz="0" w:space="0" w:color="auto"/>
      </w:divBdr>
    </w:div>
    <w:div w:id="1809663242">
      <w:bodyDiv w:val="1"/>
      <w:marLeft w:val="0"/>
      <w:marRight w:val="0"/>
      <w:marTop w:val="0"/>
      <w:marBottom w:val="0"/>
      <w:divBdr>
        <w:top w:val="none" w:sz="0" w:space="0" w:color="auto"/>
        <w:left w:val="none" w:sz="0" w:space="0" w:color="auto"/>
        <w:bottom w:val="none" w:sz="0" w:space="0" w:color="auto"/>
        <w:right w:val="none" w:sz="0" w:space="0" w:color="auto"/>
      </w:divBdr>
    </w:div>
    <w:div w:id="1866941444">
      <w:bodyDiv w:val="1"/>
      <w:marLeft w:val="0"/>
      <w:marRight w:val="0"/>
      <w:marTop w:val="0"/>
      <w:marBottom w:val="0"/>
      <w:divBdr>
        <w:top w:val="none" w:sz="0" w:space="0" w:color="auto"/>
        <w:left w:val="none" w:sz="0" w:space="0" w:color="auto"/>
        <w:bottom w:val="none" w:sz="0" w:space="0" w:color="auto"/>
        <w:right w:val="none" w:sz="0" w:space="0" w:color="auto"/>
      </w:divBdr>
    </w:div>
    <w:div w:id="1902593739">
      <w:bodyDiv w:val="1"/>
      <w:marLeft w:val="0"/>
      <w:marRight w:val="0"/>
      <w:marTop w:val="0"/>
      <w:marBottom w:val="0"/>
      <w:divBdr>
        <w:top w:val="none" w:sz="0" w:space="0" w:color="auto"/>
        <w:left w:val="none" w:sz="0" w:space="0" w:color="auto"/>
        <w:bottom w:val="none" w:sz="0" w:space="0" w:color="auto"/>
        <w:right w:val="none" w:sz="0" w:space="0" w:color="auto"/>
      </w:divBdr>
      <w:divsChild>
        <w:div w:id="1065690281">
          <w:marLeft w:val="0"/>
          <w:marRight w:val="0"/>
          <w:marTop w:val="300"/>
          <w:marBottom w:val="300"/>
          <w:divBdr>
            <w:top w:val="none" w:sz="0" w:space="0" w:color="auto"/>
            <w:left w:val="none" w:sz="0" w:space="0" w:color="auto"/>
            <w:bottom w:val="none" w:sz="0" w:space="0" w:color="auto"/>
            <w:right w:val="none" w:sz="0" w:space="0" w:color="auto"/>
          </w:divBdr>
          <w:divsChild>
            <w:div w:id="716315875">
              <w:marLeft w:val="0"/>
              <w:marRight w:val="0"/>
              <w:marTop w:val="0"/>
              <w:marBottom w:val="0"/>
              <w:divBdr>
                <w:top w:val="none" w:sz="0" w:space="0" w:color="auto"/>
                <w:left w:val="none" w:sz="0" w:space="0" w:color="auto"/>
                <w:bottom w:val="none" w:sz="0" w:space="0" w:color="auto"/>
                <w:right w:val="none" w:sz="0" w:space="0" w:color="auto"/>
              </w:divBdr>
              <w:divsChild>
                <w:div w:id="4660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0344">
          <w:marLeft w:val="0"/>
          <w:marRight w:val="0"/>
          <w:marTop w:val="300"/>
          <w:marBottom w:val="300"/>
          <w:divBdr>
            <w:top w:val="none" w:sz="0" w:space="0" w:color="auto"/>
            <w:left w:val="none" w:sz="0" w:space="0" w:color="auto"/>
            <w:bottom w:val="none" w:sz="0" w:space="0" w:color="auto"/>
            <w:right w:val="none" w:sz="0" w:space="0" w:color="auto"/>
          </w:divBdr>
          <w:divsChild>
            <w:div w:id="532230735">
              <w:marLeft w:val="0"/>
              <w:marRight w:val="0"/>
              <w:marTop w:val="0"/>
              <w:marBottom w:val="0"/>
              <w:divBdr>
                <w:top w:val="none" w:sz="0" w:space="0" w:color="auto"/>
                <w:left w:val="none" w:sz="0" w:space="0" w:color="auto"/>
                <w:bottom w:val="none" w:sz="0" w:space="0" w:color="auto"/>
                <w:right w:val="none" w:sz="0" w:space="0" w:color="auto"/>
              </w:divBdr>
              <w:divsChild>
                <w:div w:id="201911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345317">
      <w:bodyDiv w:val="1"/>
      <w:marLeft w:val="0"/>
      <w:marRight w:val="0"/>
      <w:marTop w:val="0"/>
      <w:marBottom w:val="0"/>
      <w:divBdr>
        <w:top w:val="none" w:sz="0" w:space="0" w:color="auto"/>
        <w:left w:val="none" w:sz="0" w:space="0" w:color="auto"/>
        <w:bottom w:val="none" w:sz="0" w:space="0" w:color="auto"/>
        <w:right w:val="none" w:sz="0" w:space="0" w:color="auto"/>
      </w:divBdr>
    </w:div>
    <w:div w:id="1968853745">
      <w:bodyDiv w:val="1"/>
      <w:marLeft w:val="0"/>
      <w:marRight w:val="0"/>
      <w:marTop w:val="0"/>
      <w:marBottom w:val="0"/>
      <w:divBdr>
        <w:top w:val="none" w:sz="0" w:space="0" w:color="auto"/>
        <w:left w:val="none" w:sz="0" w:space="0" w:color="auto"/>
        <w:bottom w:val="none" w:sz="0" w:space="0" w:color="auto"/>
        <w:right w:val="none" w:sz="0" w:space="0" w:color="auto"/>
      </w:divBdr>
    </w:div>
    <w:div w:id="2026133163">
      <w:bodyDiv w:val="1"/>
      <w:marLeft w:val="0"/>
      <w:marRight w:val="0"/>
      <w:marTop w:val="0"/>
      <w:marBottom w:val="0"/>
      <w:divBdr>
        <w:top w:val="none" w:sz="0" w:space="0" w:color="auto"/>
        <w:left w:val="none" w:sz="0" w:space="0" w:color="auto"/>
        <w:bottom w:val="none" w:sz="0" w:space="0" w:color="auto"/>
        <w:right w:val="none" w:sz="0" w:space="0" w:color="auto"/>
      </w:divBdr>
      <w:divsChild>
        <w:div w:id="1982346043">
          <w:marLeft w:val="0"/>
          <w:marRight w:val="0"/>
          <w:marTop w:val="300"/>
          <w:marBottom w:val="300"/>
          <w:divBdr>
            <w:top w:val="none" w:sz="0" w:space="0" w:color="auto"/>
            <w:left w:val="none" w:sz="0" w:space="0" w:color="auto"/>
            <w:bottom w:val="none" w:sz="0" w:space="0" w:color="auto"/>
            <w:right w:val="none" w:sz="0" w:space="0" w:color="auto"/>
          </w:divBdr>
          <w:divsChild>
            <w:div w:id="509217676">
              <w:marLeft w:val="0"/>
              <w:marRight w:val="0"/>
              <w:marTop w:val="0"/>
              <w:marBottom w:val="0"/>
              <w:divBdr>
                <w:top w:val="none" w:sz="0" w:space="0" w:color="auto"/>
                <w:left w:val="none" w:sz="0" w:space="0" w:color="auto"/>
                <w:bottom w:val="none" w:sz="0" w:space="0" w:color="auto"/>
                <w:right w:val="none" w:sz="0" w:space="0" w:color="auto"/>
              </w:divBdr>
              <w:divsChild>
                <w:div w:id="51893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vip.gosfinansy.ru/" TargetMode="External"/><Relationship Id="rId117" Type="http://schemas.openxmlformats.org/officeDocument/2006/relationships/hyperlink" Target="http://vip.gosfinansy.ru/" TargetMode="External"/><Relationship Id="rId21" Type="http://schemas.openxmlformats.org/officeDocument/2006/relationships/hyperlink" Target="http://vip.gosfinansy.ru/" TargetMode="External"/><Relationship Id="rId42" Type="http://schemas.openxmlformats.org/officeDocument/2006/relationships/hyperlink" Target="http://vip.gosfinansy.ru/" TargetMode="External"/><Relationship Id="rId47" Type="http://schemas.openxmlformats.org/officeDocument/2006/relationships/hyperlink" Target="http://vip.gosfinansy.ru/" TargetMode="External"/><Relationship Id="rId63" Type="http://schemas.openxmlformats.org/officeDocument/2006/relationships/hyperlink" Target="consultantplus://offline/ref=99102E9BA92CB1DAF81AE6C006A0B8B1B8216D39E9C51513F06F5264EDBC80AABD99E401BC1FFCF5M36DG" TargetMode="External"/><Relationship Id="rId68" Type="http://schemas.openxmlformats.org/officeDocument/2006/relationships/hyperlink" Target="consultantplus://offline/ref=99102E9BA92CB1DAF81AE6C006A0B8B1B8216D39E9C51513F06F5264EDBC80AABD99E401BC1EF5FAM36BG" TargetMode="External"/><Relationship Id="rId84" Type="http://schemas.openxmlformats.org/officeDocument/2006/relationships/hyperlink" Target="consultantplus://offline/ref=99102E9BA92CB1DAF81AE6C006A0B8B1B824613DE4C21513F06F5264EDBC80AABD99E401BC1EF5F4M36AG" TargetMode="External"/><Relationship Id="rId89" Type="http://schemas.openxmlformats.org/officeDocument/2006/relationships/hyperlink" Target="consultantplus://offline/ref=99102E9BA92CB1DAF81AE6C006A0B8B1B8246733EDC11513F06F5264EDMB6CG" TargetMode="External"/><Relationship Id="rId112" Type="http://schemas.openxmlformats.org/officeDocument/2006/relationships/hyperlink" Target="http://vip.gosfinansy.ru/" TargetMode="External"/><Relationship Id="rId133" Type="http://schemas.openxmlformats.org/officeDocument/2006/relationships/hyperlink" Target="http://vip.gosfinansy.ru/" TargetMode="External"/><Relationship Id="rId138" Type="http://schemas.openxmlformats.org/officeDocument/2006/relationships/hyperlink" Target="consultantplus://offline/ref=99102E9BA92CB1DAF81AE6C006A0B8B1B8216D39E9C51513F06F5264EDBC80AABD99E401BC1EF1FAM368G" TargetMode="External"/><Relationship Id="rId154" Type="http://schemas.openxmlformats.org/officeDocument/2006/relationships/hyperlink" Target="http://vip.gosfinansy.ru/" TargetMode="External"/><Relationship Id="rId159" Type="http://schemas.openxmlformats.org/officeDocument/2006/relationships/footer" Target="footer1.xml"/><Relationship Id="rId16" Type="http://schemas.openxmlformats.org/officeDocument/2006/relationships/hyperlink" Target="http://vip.gosfinansy.ru/" TargetMode="External"/><Relationship Id="rId107" Type="http://schemas.openxmlformats.org/officeDocument/2006/relationships/hyperlink" Target="http://vip.gosfinansy.ru/" TargetMode="External"/><Relationship Id="rId11" Type="http://schemas.openxmlformats.org/officeDocument/2006/relationships/hyperlink" Target="http://vip.gosfinansy.ru/" TargetMode="External"/><Relationship Id="rId32" Type="http://schemas.openxmlformats.org/officeDocument/2006/relationships/hyperlink" Target="consultantplus://offline/ref=99102E9BA92CB1DAF81AE6C006A0B8B1B8216D39E9C51513F06F5264EDBC80AABD99E401BC1FF2FAM366G" TargetMode="External"/><Relationship Id="rId37" Type="http://schemas.openxmlformats.org/officeDocument/2006/relationships/hyperlink" Target="consultantplus://offline/ref=99102E9BA92CB1DAF81AE6C006A0B8B1B8216D39E9C51513F06F5264EDBC80AABD99E401BC1EF4F2M368G" TargetMode="External"/><Relationship Id="rId53" Type="http://schemas.openxmlformats.org/officeDocument/2006/relationships/hyperlink" Target="http://vip.gosfinansy.ru/" TargetMode="External"/><Relationship Id="rId58" Type="http://schemas.openxmlformats.org/officeDocument/2006/relationships/hyperlink" Target="consultantplus://offline/ref=A90A6164273B40C136A9CA427A10AE862880826065983F44EC61F7EDFAB7B8092AE3568F8160B48C45h3I" TargetMode="External"/><Relationship Id="rId74" Type="http://schemas.openxmlformats.org/officeDocument/2006/relationships/hyperlink" Target="consultantplus://offline/ref=99102E9BA92CB1DAF81AE6C006A0B8B1B823653FE5C71513F06F5264EDBC80AABD99E401BC1CF0FAM366G" TargetMode="External"/><Relationship Id="rId79" Type="http://schemas.openxmlformats.org/officeDocument/2006/relationships/hyperlink" Target="consultantplus://offline/ref=99102E9BA92CB1DAF81AE6C006A0B8B1B8216D39E9C51513F06F5264EDBC80AABD99E401BC1FF3F2M36FG" TargetMode="External"/><Relationship Id="rId102" Type="http://schemas.openxmlformats.org/officeDocument/2006/relationships/hyperlink" Target="consultantplus://offline/ref=99102E9BA92CB1DAF81AE6C006A0B8B1B8236632EAC41513F06F5264EDBC80AABD99E401BC1FF5F0M36FG" TargetMode="External"/><Relationship Id="rId123" Type="http://schemas.openxmlformats.org/officeDocument/2006/relationships/hyperlink" Target="http://vip.gosfinansy.ru/" TargetMode="External"/><Relationship Id="rId128" Type="http://schemas.openxmlformats.org/officeDocument/2006/relationships/hyperlink" Target="http://vip.gosfinansy.ru/" TargetMode="External"/><Relationship Id="rId144" Type="http://schemas.openxmlformats.org/officeDocument/2006/relationships/hyperlink" Target="consultantplus://offline/ref=99102E9BA92CB1DAF81AE6C006A0B8B1B8216D39E9C51513F06F5264EDBC80AABD99E401BC1FF3F5M36AG" TargetMode="External"/><Relationship Id="rId149" Type="http://schemas.openxmlformats.org/officeDocument/2006/relationships/hyperlink" Target="consultantplus://offline/ref=99102E9BA92CB1DAF81AE6C006A0B8B1B8216D39E9C51513F06F5264EDBC80AABD99E401BC1EF0FAM36FG" TargetMode="External"/><Relationship Id="rId5" Type="http://schemas.openxmlformats.org/officeDocument/2006/relationships/webSettings" Target="webSettings.xml"/><Relationship Id="rId90" Type="http://schemas.openxmlformats.org/officeDocument/2006/relationships/hyperlink" Target="consultantplus://offline/ref=99102E9BA92CB1DAF81AE6C006A0B8B1B8216D39E9C51513F06F5264EDBC80AABD99E401BC1FF5F3M369G" TargetMode="External"/><Relationship Id="rId95" Type="http://schemas.openxmlformats.org/officeDocument/2006/relationships/hyperlink" Target="consultantplus://offline/ref=99102E9BA92CB1DAF81AE6C006A0B8B1B8216D39E9C51513F06F5264EDBC80AABD99E401BC1FF6F2M368G" TargetMode="External"/><Relationship Id="rId160" Type="http://schemas.openxmlformats.org/officeDocument/2006/relationships/footer" Target="footer2.xml"/><Relationship Id="rId22" Type="http://schemas.openxmlformats.org/officeDocument/2006/relationships/hyperlink" Target="http://vip.gosfinansy.ru/" TargetMode="External"/><Relationship Id="rId27" Type="http://schemas.openxmlformats.org/officeDocument/2006/relationships/hyperlink" Target="http://vip.gosfinansy.ru/" TargetMode="External"/><Relationship Id="rId43" Type="http://schemas.openxmlformats.org/officeDocument/2006/relationships/hyperlink" Target="consultantplus://offline/ref=99102E9BA92CB1DAF81AE6C006A0B8B1B8226C3AE4CB1513F06F5264EDBC80AABD99E401BC1FF2F4M368G" TargetMode="External"/><Relationship Id="rId48" Type="http://schemas.openxmlformats.org/officeDocument/2006/relationships/hyperlink" Target="consultantplus://offline/ref=99102E9BA92CB1DAF81AE6C006A0B8B1B8226C3AE4CB1513F06F5264EDBC80AABD99E401BC1FF2FBM36EG" TargetMode="External"/><Relationship Id="rId64" Type="http://schemas.openxmlformats.org/officeDocument/2006/relationships/hyperlink" Target="consultantplus://offline/ref=99102E9BA92CB1DAF81AE6C006A0B8B1B8216D39E9C51513F06F5264EDBC80AABD99E401BC1FFCF5M36DG" TargetMode="External"/><Relationship Id="rId69" Type="http://schemas.openxmlformats.org/officeDocument/2006/relationships/hyperlink" Target="consultantplus://offline/ref=99102E9BA92CB1DAF81AE6C006A0B8B1B823653FE5C71513F06F5264EDBC80AABD99E401BC1CF0F5M36DG" TargetMode="External"/><Relationship Id="rId113" Type="http://schemas.openxmlformats.org/officeDocument/2006/relationships/hyperlink" Target="http://vip.gosfinansy.ru/" TargetMode="External"/><Relationship Id="rId118" Type="http://schemas.openxmlformats.org/officeDocument/2006/relationships/hyperlink" Target="http://vip.gosfinansy.ru/" TargetMode="External"/><Relationship Id="rId134" Type="http://schemas.openxmlformats.org/officeDocument/2006/relationships/hyperlink" Target="http://vip.gosfinansy.ru/" TargetMode="External"/><Relationship Id="rId139" Type="http://schemas.openxmlformats.org/officeDocument/2006/relationships/hyperlink" Target="http://vip.gosfinansy.ru/" TargetMode="External"/><Relationship Id="rId80" Type="http://schemas.openxmlformats.org/officeDocument/2006/relationships/hyperlink" Target="consultantplus://offline/ref=99102E9BA92CB1DAF81AE6C006A0B8B1B8216D39E9C51513F06F5264EDBC80AABD99E401BC1FF3F2M36FG" TargetMode="External"/><Relationship Id="rId85" Type="http://schemas.openxmlformats.org/officeDocument/2006/relationships/hyperlink" Target="consultantplus://offline/ref=99102E9BA92CB1DAF81AE6C006A0B8B1B824613DE4C21513F06F5264EDBC80AABD99E401BC1EF5F4M368G" TargetMode="External"/><Relationship Id="rId150" Type="http://schemas.openxmlformats.org/officeDocument/2006/relationships/hyperlink" Target="consultantplus://offline/ref=99102E9BA92CB1DAF81AE6C006A0B8B1B8216D39E9C51513F06F5264EDBC80AABD99E401BC1FF5F3M369G" TargetMode="External"/><Relationship Id="rId155" Type="http://schemas.openxmlformats.org/officeDocument/2006/relationships/hyperlink" Target="consultantplus://offline/ref=99102E9BA92CB1DAF81AE6C006A0B8B1B8216D39E9C51513F06F5264EDBC80AABD99E401BC1FF5F3M369G" TargetMode="External"/><Relationship Id="rId12" Type="http://schemas.openxmlformats.org/officeDocument/2006/relationships/hyperlink" Target="http://vip.gosfinansy.ru/" TargetMode="External"/><Relationship Id="rId17" Type="http://schemas.openxmlformats.org/officeDocument/2006/relationships/hyperlink" Target="http://vip.gosfinansy.ru/" TargetMode="External"/><Relationship Id="rId33" Type="http://schemas.openxmlformats.org/officeDocument/2006/relationships/hyperlink" Target="consultantplus://offline/ref=99102E9BA92CB1DAF81AE6C006A0B8B1B8216D39E9C51513F06F5264EDBC80AABD99E401BC1FF2FAM366G" TargetMode="External"/><Relationship Id="rId38" Type="http://schemas.openxmlformats.org/officeDocument/2006/relationships/hyperlink" Target="http://vip.gosfinansy.ru/" TargetMode="External"/><Relationship Id="rId59" Type="http://schemas.openxmlformats.org/officeDocument/2006/relationships/hyperlink" Target="http://vip.gosfinansy.ru/" TargetMode="External"/><Relationship Id="rId103" Type="http://schemas.openxmlformats.org/officeDocument/2006/relationships/hyperlink" Target="consultantplus://offline/ref=99102E9BA92CB1DAF81AE6C006A0B8B1B8216D39E9C51513F06F5264EDBC80AABD99E401BC1EF5FAM36BG" TargetMode="External"/><Relationship Id="rId108" Type="http://schemas.openxmlformats.org/officeDocument/2006/relationships/hyperlink" Target="http://vip.gosfinansy.ru/" TargetMode="External"/><Relationship Id="rId124" Type="http://schemas.openxmlformats.org/officeDocument/2006/relationships/hyperlink" Target="http://vip.gosfinansy.ru/" TargetMode="External"/><Relationship Id="rId129" Type="http://schemas.openxmlformats.org/officeDocument/2006/relationships/hyperlink" Target="http://vip.gosfinansy.ru/" TargetMode="External"/><Relationship Id="rId54" Type="http://schemas.openxmlformats.org/officeDocument/2006/relationships/hyperlink" Target="consultantplus://offline/ref=A90A6164273B40C136A9CA427A10AE8628888B616E923F44EC61F7EDFAB7B8092AE3568C8346h1I" TargetMode="External"/><Relationship Id="rId70" Type="http://schemas.openxmlformats.org/officeDocument/2006/relationships/hyperlink" Target="consultantplus://offline/ref=99102E9BA92CB1DAF81AE6C006A0B8B1B823653FE5C71513F06F5264EDBC80AABD99E401BC1CF0FAM366G" TargetMode="External"/><Relationship Id="rId75" Type="http://schemas.openxmlformats.org/officeDocument/2006/relationships/hyperlink" Target="consultantplus://offline/ref=99102E9BA92CB1DAF81AE6C006A0B8B1B823653FE5C71513F06F5264EDBC80AABD99E401BC1CF3F2M36EG" TargetMode="External"/><Relationship Id="rId91" Type="http://schemas.openxmlformats.org/officeDocument/2006/relationships/hyperlink" Target="consultantplus://offline/ref=99102E9BA92CB1DAF81AE6C006A0B8B1B8216D39E9C51513F06F5264EDBC80AABD99E401BC1FF1F2M369G" TargetMode="External"/><Relationship Id="rId96" Type="http://schemas.openxmlformats.org/officeDocument/2006/relationships/hyperlink" Target="consultantplus://offline/ref=99102E9BA92CB1DAF81AE6C006A0B8B1B8216D39E9C51513F06F5264EDBC80AABD99E401BC1FF1F2M369G" TargetMode="External"/><Relationship Id="rId140" Type="http://schemas.openxmlformats.org/officeDocument/2006/relationships/hyperlink" Target="http://vip.gosfinansy.ru/" TargetMode="External"/><Relationship Id="rId145" Type="http://schemas.openxmlformats.org/officeDocument/2006/relationships/hyperlink" Target="consultantplus://offline/ref=99102E9BA92CB1DAF81AE6C006A0B8B1B8216D39E9C51513F06F5264EDBC80AABD99E401BC1FF3F5M36AG" TargetMode="External"/><Relationship Id="rId16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vip.gosfinansy.ru/" TargetMode="External"/><Relationship Id="rId23" Type="http://schemas.openxmlformats.org/officeDocument/2006/relationships/hyperlink" Target="http://vip.gosfinansy.ru/" TargetMode="External"/><Relationship Id="rId28" Type="http://schemas.openxmlformats.org/officeDocument/2006/relationships/hyperlink" Target="consultantplus://offline/ref=99102E9BA92CB1DAF81AE6C006A0B8B1B8216D39E9C51513F06F5264EDBC80AABD99E401BC1FF2F6M36AG" TargetMode="External"/><Relationship Id="rId36" Type="http://schemas.openxmlformats.org/officeDocument/2006/relationships/hyperlink" Target="consultantplus://offline/ref=99102E9BA92CB1DAF81AE6C006A0B8B1B8216D39E9C51513F06F5264EDBC80AABD99E401BC1EF4F2M368G" TargetMode="External"/><Relationship Id="rId49" Type="http://schemas.openxmlformats.org/officeDocument/2006/relationships/hyperlink" Target="consultantplus://offline/ref=99102E9BA92CB1DAF81AE6C006A0B8B1B8226C3AE4CB1513F06F5264EDBC80AABD99E401BC1FFDF3M36CG" TargetMode="External"/><Relationship Id="rId57" Type="http://schemas.openxmlformats.org/officeDocument/2006/relationships/hyperlink" Target="consultantplus://offline/ref=A90A6164273B40C136A9CA427A10AE8628888B616E923F44EC61F7EDFAB7B8092AE3568F8160B38445h4I" TargetMode="External"/><Relationship Id="rId106" Type="http://schemas.openxmlformats.org/officeDocument/2006/relationships/hyperlink" Target="http://vip.gosfinansy.ru/" TargetMode="External"/><Relationship Id="rId114" Type="http://schemas.openxmlformats.org/officeDocument/2006/relationships/hyperlink" Target="http://www.zakupki.gov.ru/" TargetMode="External"/><Relationship Id="rId119" Type="http://schemas.openxmlformats.org/officeDocument/2006/relationships/hyperlink" Target="http://vip.gosfinansy.ru/" TargetMode="External"/><Relationship Id="rId127" Type="http://schemas.openxmlformats.org/officeDocument/2006/relationships/hyperlink" Target="http://vip.gosfinansy.ru/" TargetMode="External"/><Relationship Id="rId10" Type="http://schemas.openxmlformats.org/officeDocument/2006/relationships/hyperlink" Target="http://vip.gosfinansy.ru/" TargetMode="External"/><Relationship Id="rId31" Type="http://schemas.openxmlformats.org/officeDocument/2006/relationships/hyperlink" Target="consultantplus://offline/ref=99102E9BA92CB1DAF81AE6C006A0B8B1B8216D39E9C51513F06F5264EDBC80AABD99E401BC1FF2FAM366G" TargetMode="External"/><Relationship Id="rId44" Type="http://schemas.openxmlformats.org/officeDocument/2006/relationships/hyperlink" Target="http://vip.gosfinansy.ru/" TargetMode="External"/><Relationship Id="rId52" Type="http://schemas.openxmlformats.org/officeDocument/2006/relationships/hyperlink" Target="consultantplus://offline/ref=99102E9BA92CB1DAF81AE6C006A0B8B1B8216D39E9C51513F06F5264EDBC80AABD99E401BC1FFCF6M36CG" TargetMode="External"/><Relationship Id="rId60" Type="http://schemas.openxmlformats.org/officeDocument/2006/relationships/hyperlink" Target="consultantplus://offline/ref=99102E9BA92CB1DAF81AE6C006A0B8B1B8226C3AE4CB1513F06F5264EDBC80AABD99E401BC1FFDF1M36FG" TargetMode="External"/><Relationship Id="rId65" Type="http://schemas.openxmlformats.org/officeDocument/2006/relationships/hyperlink" Target="http://vip.gosfinansy.ru/" TargetMode="External"/><Relationship Id="rId73" Type="http://schemas.openxmlformats.org/officeDocument/2006/relationships/hyperlink" Target="consultantplus://offline/ref=99102E9BA92CB1DAF81AE6C006A0B8B1B823653FE5C71513F06F5264EDBC80AABD99E401BC1CF0F5M36DG" TargetMode="External"/><Relationship Id="rId78" Type="http://schemas.openxmlformats.org/officeDocument/2006/relationships/hyperlink" Target="consultantplus://offline/ref=99102E9BA92CB1DAF81AE6C006A0B8B1BD20643CE4C94819F8365E66EAB3DFBDBAD0E800BE1EF4MF6BG" TargetMode="External"/><Relationship Id="rId81" Type="http://schemas.openxmlformats.org/officeDocument/2006/relationships/hyperlink" Target="consultantplus://offline/ref=99102E9BA92CB1DAF81AE6C006A0B8B1B8216D39E9C51513F06F5264EDBC80AABD99E401BC1FF3F2M36FG" TargetMode="External"/><Relationship Id="rId86" Type="http://schemas.openxmlformats.org/officeDocument/2006/relationships/hyperlink" Target="consultantplus://offline/ref=99102E9BA92CB1DAF81AE6C006A0B8B1B8246633E9C41513F06F5264EDMB6CG" TargetMode="External"/><Relationship Id="rId94" Type="http://schemas.openxmlformats.org/officeDocument/2006/relationships/hyperlink" Target="consultantplus://offline/ref=99102E9BA92CB1DAF81AE6C006A0B8B1B8216D39E9C51513F06F5264EDBC80AABD99E401BC1FF7FAM36AG" TargetMode="External"/><Relationship Id="rId99" Type="http://schemas.openxmlformats.org/officeDocument/2006/relationships/hyperlink" Target="consultantplus://offline/ref=99102E9BA92CB1DAF81AE6C006A0B8B1B8216D39E9C51513F06F5264EDBC80AABD99E401BC1FF6F1M36DG" TargetMode="External"/><Relationship Id="rId101" Type="http://schemas.openxmlformats.org/officeDocument/2006/relationships/hyperlink" Target="consultantplus://offline/ref=99102E9BA92CB1DAF81AE6C006A0B8B1B8216D39E9C51513F06F5264EDBC80AABD99E401BC1FF7FAM36AG" TargetMode="External"/><Relationship Id="rId122" Type="http://schemas.openxmlformats.org/officeDocument/2006/relationships/hyperlink" Target="http://vip.gosfinansy.ru/" TargetMode="External"/><Relationship Id="rId130" Type="http://schemas.openxmlformats.org/officeDocument/2006/relationships/hyperlink" Target="http://vip.gosfinansy.ru/" TargetMode="External"/><Relationship Id="rId135" Type="http://schemas.openxmlformats.org/officeDocument/2006/relationships/hyperlink" Target="http://vip.gosfinansy.ru/" TargetMode="External"/><Relationship Id="rId143" Type="http://schemas.openxmlformats.org/officeDocument/2006/relationships/hyperlink" Target="consultantplus://offline/ref=99102E9BA92CB1DAF81AE6C006A0B8B1B8216D39E9C51513F06F5264EDBC80AABD99E401BC1EF3F2M36DG" TargetMode="External"/><Relationship Id="rId148" Type="http://schemas.openxmlformats.org/officeDocument/2006/relationships/hyperlink" Target="consultantplus://offline/ref=99102E9BA92CB1DAF81AE6C006A0B8B1B8216D39E9C51513F06F5264EDBC80AABD99E401BC1EF0F7M36DG" TargetMode="External"/><Relationship Id="rId151" Type="http://schemas.openxmlformats.org/officeDocument/2006/relationships/hyperlink" Target="http://vip.gosfinansy.ru/" TargetMode="External"/><Relationship Id="rId156" Type="http://schemas.openxmlformats.org/officeDocument/2006/relationships/hyperlink" Target="consultantplus://offline/ref=99102E9BA92CB1DAF81AE6C006A0B8B1B825653EEBC11513F06F5264EDBC80AABD99E401BC1FF5F3M36AG" TargetMode="Externa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vip.gosfinansy.ru/" TargetMode="External"/><Relationship Id="rId13" Type="http://schemas.openxmlformats.org/officeDocument/2006/relationships/hyperlink" Target="http://vip.gosfinansy.ru/" TargetMode="External"/><Relationship Id="rId18" Type="http://schemas.openxmlformats.org/officeDocument/2006/relationships/hyperlink" Target="http://vip.gosfinansy.ru/" TargetMode="External"/><Relationship Id="rId39" Type="http://schemas.openxmlformats.org/officeDocument/2006/relationships/hyperlink" Target="http://vip.gosfinansy.ru/" TargetMode="External"/><Relationship Id="rId109" Type="http://schemas.openxmlformats.org/officeDocument/2006/relationships/hyperlink" Target="http://vip.gosfinansy.ru/" TargetMode="External"/><Relationship Id="rId34" Type="http://schemas.openxmlformats.org/officeDocument/2006/relationships/hyperlink" Target="consultantplus://offline/ref=99102E9BA92CB1DAF81AE6C006A0B8B1B8216D39E9C51513F06F5264EDBC80AABD99E401BC1FFDF2M36FG" TargetMode="External"/><Relationship Id="rId50" Type="http://schemas.openxmlformats.org/officeDocument/2006/relationships/hyperlink" Target="http://vip.gosfinansy.ru/" TargetMode="External"/><Relationship Id="rId55" Type="http://schemas.openxmlformats.org/officeDocument/2006/relationships/hyperlink" Target="consultantplus://offline/ref=A90A6164273B40C136A9C94B7A64FBD527818D6265933F44EC61F7EDFA4Bh7I" TargetMode="External"/><Relationship Id="rId76" Type="http://schemas.openxmlformats.org/officeDocument/2006/relationships/hyperlink" Target="consultantplus://offline/ref=99102E9BA92CB1DAF81AE6C006A0B8B1B8216D39E9C51513F06F5264EDBC80AABD99E401BC1FFCFAM36DG" TargetMode="External"/><Relationship Id="rId97" Type="http://schemas.openxmlformats.org/officeDocument/2006/relationships/hyperlink" Target="consultantplus://offline/ref=99102E9BA92CB1DAF81AE6C006A0B8B1B8216D39E9C51513F06F5264EDBC80AABD99E401BC1FF1F2M369G" TargetMode="External"/><Relationship Id="rId104" Type="http://schemas.openxmlformats.org/officeDocument/2006/relationships/hyperlink" Target="consultantplus://offline/ref=99102E9BA92CB1DAF81AE6C006A0B8B1B8216D39E9C51513F06F5264EDBC80AABD99E401BC1EF5FAM36BG" TargetMode="External"/><Relationship Id="rId120" Type="http://schemas.openxmlformats.org/officeDocument/2006/relationships/hyperlink" Target="http://vip.gosfinansy.ru/" TargetMode="External"/><Relationship Id="rId125" Type="http://schemas.openxmlformats.org/officeDocument/2006/relationships/hyperlink" Target="http://vip.gosfinansy.ru/" TargetMode="External"/><Relationship Id="rId141" Type="http://schemas.openxmlformats.org/officeDocument/2006/relationships/hyperlink" Target="consultantplus://offline/ref=99102E9BA92CB1DAF81AE6C006A0B8B1B8216D39E9C51513F06F5264EDBC80AABD99E401BC1EF1FAM368G" TargetMode="External"/><Relationship Id="rId146" Type="http://schemas.openxmlformats.org/officeDocument/2006/relationships/hyperlink" Target="consultantplus://offline/ref=99102E9BA92CB1DAF81AE6C006A0B8B1B8216D39E9C51513F06F5264EDBC80AABD99E401BC1EF3F2M36DG" TargetMode="External"/><Relationship Id="rId7" Type="http://schemas.openxmlformats.org/officeDocument/2006/relationships/endnotes" Target="endnotes.xml"/><Relationship Id="rId71" Type="http://schemas.openxmlformats.org/officeDocument/2006/relationships/hyperlink" Target="consultantplus://offline/ref=99102E9BA92CB1DAF81AE6C006A0B8B1B823653FE5C71513F06F5264EDBC80AABD99E401BC1CF3F2M36EG" TargetMode="External"/><Relationship Id="rId92" Type="http://schemas.openxmlformats.org/officeDocument/2006/relationships/hyperlink" Target="consultantplus://offline/ref=99102E9BA92CB1DAF81AE6C006A0B8B1B8216D39E9C51513F06F5264EDBC80AABD99E401BC1FF1F6M36DG" TargetMode="External"/><Relationship Id="rId162" Type="http://schemas.openxmlformats.org/officeDocument/2006/relationships/footer" Target="footer3.xml"/><Relationship Id="rId2" Type="http://schemas.openxmlformats.org/officeDocument/2006/relationships/numbering" Target="numbering.xml"/><Relationship Id="rId29" Type="http://schemas.openxmlformats.org/officeDocument/2006/relationships/hyperlink" Target="consultantplus://offline/ref=99102E9BA92CB1DAF81AE6C006A0B8B1B8216D39E9C51513F06F5264EDBC80AABD99E401BC1FF2F6M36AG" TargetMode="External"/><Relationship Id="rId24" Type="http://schemas.openxmlformats.org/officeDocument/2006/relationships/hyperlink" Target="http://vip.gosfinansy.ru/" TargetMode="External"/><Relationship Id="rId40" Type="http://schemas.openxmlformats.org/officeDocument/2006/relationships/hyperlink" Target="http://vip.gosfinansy.ru/" TargetMode="External"/><Relationship Id="rId45" Type="http://schemas.openxmlformats.org/officeDocument/2006/relationships/hyperlink" Target="http://vip.gosfinansy.ru/" TargetMode="External"/><Relationship Id="rId66" Type="http://schemas.openxmlformats.org/officeDocument/2006/relationships/hyperlink" Target="http://vip.gosfinansy.ru/" TargetMode="External"/><Relationship Id="rId87" Type="http://schemas.openxmlformats.org/officeDocument/2006/relationships/hyperlink" Target="consultantplus://offline/ref=99102E9BA92CB1DAF81AE6C006A0B8B1B8216D39E9C51513F06F5264EDBC80AABD99E401BC1EF5FAM36BG" TargetMode="External"/><Relationship Id="rId110" Type="http://schemas.openxmlformats.org/officeDocument/2006/relationships/hyperlink" Target="http://vip.gosfinansy.ru/" TargetMode="External"/><Relationship Id="rId115" Type="http://schemas.openxmlformats.org/officeDocument/2006/relationships/hyperlink" Target="http://vip.gosfinansy.ru/" TargetMode="External"/><Relationship Id="rId131" Type="http://schemas.openxmlformats.org/officeDocument/2006/relationships/hyperlink" Target="http://vip.gosfinansy.ru/" TargetMode="External"/><Relationship Id="rId136" Type="http://schemas.openxmlformats.org/officeDocument/2006/relationships/hyperlink" Target="http://vip.gosfinansy.ru/" TargetMode="External"/><Relationship Id="rId157" Type="http://schemas.openxmlformats.org/officeDocument/2006/relationships/header" Target="header1.xml"/><Relationship Id="rId61" Type="http://schemas.openxmlformats.org/officeDocument/2006/relationships/hyperlink" Target="consultantplus://offline/ref=99102E9BA92CB1DAF81AE6C006A0B8B1B8216D39E9C51513F06F5264EDBC80AABD99E401BC1FF5F5M367G" TargetMode="External"/><Relationship Id="rId82" Type="http://schemas.openxmlformats.org/officeDocument/2006/relationships/hyperlink" Target="consultantplus://offline/ref=99102E9BA92CB1DAF81AE6C006A0B8B1B8216D39E9C51513F06F5264EDBC80AABD99E401BC1FF3F2M36FG" TargetMode="External"/><Relationship Id="rId152" Type="http://schemas.openxmlformats.org/officeDocument/2006/relationships/hyperlink" Target="http://vip.gosfinansy.ru/" TargetMode="External"/><Relationship Id="rId19" Type="http://schemas.openxmlformats.org/officeDocument/2006/relationships/hyperlink" Target="http://vip.gosfinansy.ru/" TargetMode="External"/><Relationship Id="rId14" Type="http://schemas.openxmlformats.org/officeDocument/2006/relationships/hyperlink" Target="http://vip.gosfinansy.ru/" TargetMode="External"/><Relationship Id="rId30" Type="http://schemas.openxmlformats.org/officeDocument/2006/relationships/hyperlink" Target="consultantplus://offline/ref=99102E9BA92CB1DAF81AE6C006A0B8B1B8216D39E9C51513F06F5264EDBC80AABD99E401BC1FF2F5M36BG" TargetMode="External"/><Relationship Id="rId35" Type="http://schemas.openxmlformats.org/officeDocument/2006/relationships/hyperlink" Target="consultantplus://offline/ref=99102E9BA92CB1DAF81AE6C006A0B8B1B8216D39E9C51513F06F5264EDBC80AABD99E401BC1FFDF2M36FG" TargetMode="External"/><Relationship Id="rId56" Type="http://schemas.openxmlformats.org/officeDocument/2006/relationships/hyperlink" Target="consultantplus://offline/ref=A90A6164273B40C136A9CA427A10AE862B898C6E63923F44EC61F7EDFA4Bh7I" TargetMode="External"/><Relationship Id="rId77" Type="http://schemas.openxmlformats.org/officeDocument/2006/relationships/hyperlink" Target="consultantplus://offline/ref=99102E9BA92CB1DAF81AE6C006A0B8B1B8216D39E9C51513F06F5264EDBC80AABD99E401BC1FFCFAM36DG" TargetMode="External"/><Relationship Id="rId100" Type="http://schemas.openxmlformats.org/officeDocument/2006/relationships/hyperlink" Target="consultantplus://offline/ref=99102E9BA92CB1DAF81AE6C006A0B8B1B824613DE4C21513F06F5264EDMB6CG" TargetMode="External"/><Relationship Id="rId105" Type="http://schemas.openxmlformats.org/officeDocument/2006/relationships/hyperlink" Target="http://vip.gosfinansy.ru/" TargetMode="External"/><Relationship Id="rId126" Type="http://schemas.openxmlformats.org/officeDocument/2006/relationships/hyperlink" Target="http://vip.gosfinansy.ru/" TargetMode="External"/><Relationship Id="rId147" Type="http://schemas.openxmlformats.org/officeDocument/2006/relationships/hyperlink" Target="consultantplus://offline/ref=99102E9BA92CB1DAF81AE6C006A0B8B1B8216D39E9C51513F06F5264EDBC80AABD99E401BC1EF1F7M366G" TargetMode="External"/><Relationship Id="rId8" Type="http://schemas.openxmlformats.org/officeDocument/2006/relationships/hyperlink" Target="http://vip.gosfinansy.ru/" TargetMode="External"/><Relationship Id="rId51" Type="http://schemas.openxmlformats.org/officeDocument/2006/relationships/hyperlink" Target="consultantplus://offline/ref=99102E9BA92CB1DAF81AE6C006A0B8B1B8216D39E9C51513F06F5264EDBC80AABD99E401BC1FFCF6M36CG" TargetMode="External"/><Relationship Id="rId72" Type="http://schemas.openxmlformats.org/officeDocument/2006/relationships/hyperlink" Target="consultantplus://offline/ref=99102E9BA92CB1DAF81AE6C006A0B8B1B8216D39E9C51513F06F5264EDBC80AABD99E401BC1FF0F1M36EG" TargetMode="External"/><Relationship Id="rId93" Type="http://schemas.openxmlformats.org/officeDocument/2006/relationships/hyperlink" Target="consultantplus://offline/ref=99102E9BA92CB1DAF81AE6C006A0B8B1B8216D39E9C51513F06F5264EDBC80AABD99E401BC1FF1FBM36DG" TargetMode="External"/><Relationship Id="rId98" Type="http://schemas.openxmlformats.org/officeDocument/2006/relationships/hyperlink" Target="consultantplus://offline/ref=99102E9BA92CB1DAF81AE6C006A0B8B1B8216D39E9C51513F06F5264EDBC80AABD99E401BC1FF1F6M36DG" TargetMode="External"/><Relationship Id="rId121" Type="http://schemas.openxmlformats.org/officeDocument/2006/relationships/hyperlink" Target="http://vip.gosfinansy.ru/" TargetMode="External"/><Relationship Id="rId142" Type="http://schemas.openxmlformats.org/officeDocument/2006/relationships/hyperlink" Target="consultantplus://offline/ref=99102E9BA92CB1DAF81AE6C006A0B8B1B8216D39E9C51513F06F5264EDBC80AABD99E401BC1EF1FAM368G" TargetMode="Externa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vip.gosfinansy.ru/" TargetMode="External"/><Relationship Id="rId46" Type="http://schemas.openxmlformats.org/officeDocument/2006/relationships/hyperlink" Target="http://vip.gosfinansy.ru/" TargetMode="External"/><Relationship Id="rId67" Type="http://schemas.openxmlformats.org/officeDocument/2006/relationships/hyperlink" Target="http://vip.gosfinansy.ru/" TargetMode="External"/><Relationship Id="rId116" Type="http://schemas.openxmlformats.org/officeDocument/2006/relationships/hyperlink" Target="http://vip.gosfinansy.ru/" TargetMode="External"/><Relationship Id="rId137" Type="http://schemas.openxmlformats.org/officeDocument/2006/relationships/hyperlink" Target="consultantplus://offline/ref=99102E9BA92CB1DAF81AE6C006A0B8B1BB26673CEDC94819F8365E66EAB3DFBDBAD0E800BF1DF4MF6AG" TargetMode="External"/><Relationship Id="rId158" Type="http://schemas.openxmlformats.org/officeDocument/2006/relationships/header" Target="header2.xml"/><Relationship Id="rId20" Type="http://schemas.openxmlformats.org/officeDocument/2006/relationships/hyperlink" Target="http://vip.gosfinansy.ru/" TargetMode="External"/><Relationship Id="rId41" Type="http://schemas.openxmlformats.org/officeDocument/2006/relationships/hyperlink" Target="http://vip.gosfinansy.ru/" TargetMode="External"/><Relationship Id="rId62" Type="http://schemas.openxmlformats.org/officeDocument/2006/relationships/hyperlink" Target="http://vip.gosfinansy.ru/" TargetMode="External"/><Relationship Id="rId83" Type="http://schemas.openxmlformats.org/officeDocument/2006/relationships/hyperlink" Target="consultantplus://offline/ref=99102E9BA92CB1DAF81AE6C006A0B8B1BD20643CE4C94819F8365E66EAB3DFBDBAD0E800BE1EF4MF6BG" TargetMode="External"/><Relationship Id="rId88" Type="http://schemas.openxmlformats.org/officeDocument/2006/relationships/hyperlink" Target="consultantplus://offline/ref=99102E9BA92CB1DAF81AE6C006A0B8B1BD20643CE4C94819F8365E66EAB3DFBDBAD0E800BD19F4MF67G" TargetMode="External"/><Relationship Id="rId111" Type="http://schemas.openxmlformats.org/officeDocument/2006/relationships/hyperlink" Target="http://vip.gosfinansy.ru/" TargetMode="External"/><Relationship Id="rId132" Type="http://schemas.openxmlformats.org/officeDocument/2006/relationships/hyperlink" Target="http://vip.gosfinansy.ru/" TargetMode="External"/><Relationship Id="rId153" Type="http://schemas.openxmlformats.org/officeDocument/2006/relationships/hyperlink" Target="http://vip.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1945E-0547-461B-AF32-E5231DE98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7037</TotalTime>
  <Pages>1</Pages>
  <Words>23373</Words>
  <Characters>133227</Characters>
  <Application>Microsoft Office Word</Application>
  <DocSecurity>0</DocSecurity>
  <PresentationFormat>am27zh</PresentationFormat>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martynova</dc:creator>
  <cp:lastModifiedBy>Админ</cp:lastModifiedBy>
  <cp:revision>129</cp:revision>
  <cp:lastPrinted>2018-03-15T01:13:00Z</cp:lastPrinted>
  <dcterms:created xsi:type="dcterms:W3CDTF">2017-11-01T08:11:00Z</dcterms:created>
  <dcterms:modified xsi:type="dcterms:W3CDTF">2019-02-12T05:27:00Z</dcterms:modified>
</cp:coreProperties>
</file>