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E4" w:rsidRPr="00623742" w:rsidRDefault="00BB1BE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4" w:rsidRPr="00623742" w:rsidRDefault="00BB1BE4" w:rsidP="006237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37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Задача 2</w:t>
      </w:r>
      <w:r w:rsidRPr="006237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Скрещивались две породы тутового шелкопряда, которые отличались двумя признаками: полосатые гусеницы плели белые коконы, а одноцветные гусеницы плели жёлтые коконы. В поколении F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62374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гусеницы были полосатые и плетущие жёлтые коконы. В поколении F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наблюдалось расщепление: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1BE4" w:rsidRPr="00623742" w:rsidRDefault="00BB1BE4" w:rsidP="0062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37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Задача</w:t>
      </w:r>
      <w:r w:rsidRPr="006237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26. 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кур чёрный цвет оперения доминирует над красным, наличие гребня над его отсутствием. Гены, кодирующие эти признаки, располагаются в разных парах хромосом. Красный петух, </w:t>
      </w:r>
      <w:proofErr w:type="spellStart"/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имющий</w:t>
      </w:r>
      <w:proofErr w:type="spellEnd"/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гребень, скрещивается с чёрной курицей без гребня. Получено многочисленное потомство, половина которого имеет чёрное оперение и гребень, а половина - красное оперение и гребень. Каковы генотипы родителей</w:t>
      </w:r>
      <w:r w:rsidR="00623742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27. 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Известно, что отсутствие полос у арбузов - рецессивный признак. Какое потомство получится при скрещивании двух гетерозиготных растений с полосатыми арбузами?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28. 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человека ген, вызывающий одну из форм наследственной глухонемоты, </w:t>
      </w:r>
      <w:proofErr w:type="spell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рецессивен</w:t>
      </w:r>
      <w:proofErr w:type="spell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отношению к гену нормального слуха. От брака глухонемой женщины с абсолютно здоровым мужчиной родился здоровый ребенок. Определите генотипы всех членов семьи.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29. 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Комолость (</w:t>
      </w:r>
      <w:proofErr w:type="spell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безрогость</w:t>
      </w:r>
      <w:proofErr w:type="spell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 рогатого скота доминирует </w:t>
      </w:r>
      <w:proofErr w:type="spell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надрогатостью</w:t>
      </w:r>
      <w:proofErr w:type="spell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Комолый бык был скрещён с рогатой коровой. От скрещивания появились два телёнка - рогатый и комолый. Определите генотипы всех животных.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30, 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Известно, что одна из форм шизофрении наследуется как рецессивный признак. Определите вероятность рождения ребёнка с шизофренией от здоровых родителей, если известно, что они оба </w:t>
      </w:r>
      <w:proofErr w:type="spell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гетерозиготны</w:t>
      </w:r>
      <w:proofErr w:type="spell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этому признаку.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31. 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скрещивании серых мух друг с другом в их потомстве F1 наблюдалось расщепление. 2784 особи были серого цвета и 927 особей чёрного. Какой признак доминирует? Определите генотипы родителей.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32. </w:t>
      </w:r>
      <w:proofErr w:type="gram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скрещивании между собой растений редиса с овальными корнеплодами получено 66 растений с округлыми, 141 - с овальными и 72 с длинными корнеплодами.</w:t>
      </w:r>
      <w:proofErr w:type="gram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осуществляется наследование формы корнеплода у редиса? Какое потомство получится от скрещивания растений с овальными и округлыми корнеплодами?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33. 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человека </w:t>
      </w:r>
      <w:proofErr w:type="spell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кареглазость</w:t>
      </w:r>
      <w:proofErr w:type="spell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доминирует над </w:t>
      </w:r>
      <w:proofErr w:type="spell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голубоглазостью</w:t>
      </w:r>
      <w:proofErr w:type="spell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тёмный цвет волос над </w:t>
      </w:r>
      <w:proofErr w:type="gram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светлым</w:t>
      </w:r>
      <w:proofErr w:type="gram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 голубоглазого темноволосого отца и кареглазой светловолосой матери четверо детей. Каждый ребёнок отличается от </w:t>
      </w:r>
      <w:proofErr w:type="gramStart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другого</w:t>
      </w:r>
      <w:proofErr w:type="gramEnd"/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одному из данных признаков. Каковы генотипы родителей и детей?</w:t>
      </w:r>
    </w:p>
    <w:p w:rsidR="00623742" w:rsidRDefault="00623742" w:rsidP="00623742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742" w:rsidRDefault="00623742" w:rsidP="00623742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742" w:rsidRPr="00623742" w:rsidRDefault="00623742" w:rsidP="006237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37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Задача 34. 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Скрещивались две породы тутового шелкопряда, которые отличались двумя признаками: полосатые гусеницы плели белые коконы, а одноцветные гусеницы плели жёлтые коконы. В поколении F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Pr="0062374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гусеницы были полосатые и плетущие жёлтые коконы. В поколении F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наблюдалось расщепление:</w:t>
      </w:r>
    </w:p>
    <w:p w:rsidR="00623742" w:rsidRDefault="00623742" w:rsidP="00623742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742" w:rsidRDefault="00623742" w:rsidP="00623742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3742" w:rsidRPr="00623742" w:rsidRDefault="00623742" w:rsidP="006237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37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Задача 35. 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кур чёрный цвет оперения доминирует над красным, наличие гребня над его отсутствием. Гены, кодирующие эти признаки, располагаются в разных парах хромосом. Красный петух, </w:t>
      </w:r>
      <w:proofErr w:type="spellStart"/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имющий</w:t>
      </w:r>
      <w:proofErr w:type="spellEnd"/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гребень, скрещивается с чёрной курицей без гребня. Получено многочисленное потомство, половина которого имеет чёрное оперение и гребень, а половина - красное оперение и гребень. Каковы генотипы родителей?</w:t>
      </w:r>
    </w:p>
    <w:p w:rsidR="00623742" w:rsidRP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2.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человека ген полидактилии (многопалости) доминирует над нормальным строением кисти. У жены кисть нормальная, муж </w:t>
      </w:r>
      <w:proofErr w:type="spellStart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гетерозиготен</w:t>
      </w:r>
      <w:proofErr w:type="spellEnd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гену полидактилии. Определите вероятность рождения в этой семье многопалого ребенка.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3.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норок коричневая окраска меха доминирует над голубой. Скрестили коричневую самку с самцом голубой окраски. Среди потомства два щенка коричневых и один голубой. Чистопородна ли самка?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623742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4.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Скрестили </w:t>
      </w:r>
      <w:proofErr w:type="gramStart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пестрых</w:t>
      </w:r>
      <w:proofErr w:type="gramEnd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петуха и курицу. Получили 26 пестрых, 12 черных и 13 белых цыплят. Как наследуется окраска оперения у кур?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5.</w:t>
      </w: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2C0A1E" wp14:editId="3E8CD559">
            <wp:extent cx="1371600" cy="711200"/>
            <wp:effectExtent l="0" t="0" r="0" b="0"/>
            <wp:docPr id="3" name="Рисунок 3" descr="http://bxweb.h10.ru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xweb.h10.ru/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окраска шерсти у кроликов доминирует?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Каковы генотипы родителей и гибридов первого поколения по признаку окраски шерсти?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генетические закономерности проявляются при такой гибридизации?</w:t>
      </w:r>
    </w:p>
    <w:p w:rsidR="00422012" w:rsidRPr="00623742" w:rsidRDefault="0042201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6.</w:t>
      </w: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E196DE" wp14:editId="58658CD4">
            <wp:extent cx="1473200" cy="1231900"/>
            <wp:effectExtent l="0" t="0" r="0" b="6350"/>
            <wp:docPr id="2" name="Рисунок 2" descr="http://bxweb.h10.ru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xweb.h10.ru/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форма плода томата (шаровидная или грушевидная) доминирует?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Каковы генотипы родителей и гибридов 1 и 2 поколения?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генетические закономерности, открытые Менделем, проявляются при такой гибридизации?</w:t>
      </w:r>
    </w:p>
    <w:p w:rsidR="00422012" w:rsidRPr="00623742" w:rsidRDefault="0042201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7.</w:t>
      </w:r>
    </w:p>
    <w:p w:rsidR="00422012" w:rsidRPr="00623742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7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D8741C" wp14:editId="6CEB40DE">
            <wp:extent cx="1473200" cy="819150"/>
            <wp:effectExtent l="0" t="0" r="0" b="0"/>
            <wp:docPr id="1" name="Рисунок 1" descr="http://bxweb.h10.ru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xweb.h10.ru/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Каковы генотипы родителей и гибридов</w:t>
      </w:r>
      <w:r w:rsidRPr="0062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1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красная окраска и круглая форма плодов томата – доминантные признаки, а желтая окраска и грушевидная форма – рецессивные признаки?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Докажите, что при таком скрещивании проявляется закон независимого распределения генов.</w:t>
      </w: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742" w:rsidRDefault="00623742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644" w:rsidRPr="00561644" w:rsidRDefault="00561644" w:rsidP="00623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8.</w:t>
      </w:r>
      <w:r w:rsidRPr="00623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</w:t>
      </w:r>
      <w:proofErr w:type="spellStart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красноплодной</w:t>
      </w:r>
      <w:proofErr w:type="spellEnd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земляники при скрещивании между собой всегда дают потомство с красными ягодами, а растения белоплодной земляники – с белыми ягодами. В результате скрещивания </w:t>
      </w:r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обоих сортов друг с другом получаются розовые ягоды. Какое потомство возникает при скрещивании между собой гибридных растений земляники с розовыми ягодами? Какое потомство получится, если опылить </w:t>
      </w:r>
      <w:proofErr w:type="spellStart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красноплодную</w:t>
      </w:r>
      <w:proofErr w:type="spellEnd"/>
      <w:r w:rsidRPr="0056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землянику пыльцой гибридной земляники с розовыми ягодами? </w:t>
      </w:r>
    </w:p>
    <w:p w:rsid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561644" w:rsidRPr="00623742" w:rsidRDefault="008313D7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8</w:t>
      </w:r>
      <w:r w:rsidR="00561644" w:rsidRPr="00623742">
        <w:rPr>
          <w:color w:val="424242"/>
        </w:rPr>
        <w:t xml:space="preserve">. У человека карий цвет глаз (В) доминируют над </w:t>
      </w:r>
      <w:proofErr w:type="gramStart"/>
      <w:r w:rsidR="00561644" w:rsidRPr="00623742">
        <w:rPr>
          <w:color w:val="424242"/>
        </w:rPr>
        <w:t>голубым</w:t>
      </w:r>
      <w:proofErr w:type="gramEnd"/>
      <w:r w:rsidR="00561644" w:rsidRPr="00623742">
        <w:rPr>
          <w:color w:val="424242"/>
        </w:rPr>
        <w:t xml:space="preserve"> (b).</w:t>
      </w: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а) Гомозиготный кареглазый мужчина женился на голубоглазой женщине. Какой цвет глаз будет у их детей?</w:t>
      </w: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б) Гетерозиготный кареглазый мужчина женился на гетерозиготной кареглазой женщине. Можно ли от этого брака ожидать рождение голубоглазого ребенка?</w:t>
      </w:r>
    </w:p>
    <w:p w:rsid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561644" w:rsidRPr="00623742" w:rsidRDefault="008313D7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9</w:t>
      </w:r>
      <w:r w:rsidR="00561644" w:rsidRPr="00623742">
        <w:rPr>
          <w:color w:val="424242"/>
        </w:rPr>
        <w:t>. У кролика черная пигментация шерсти доминирует над альбинизмом (отсутствие пигмента, белая шерсть и красные глаза).</w:t>
      </w: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а) Какой цвет шерсти будет у гибридов F 1 и F2 при скрещивании гомозиготного черного кролика с альбиносом?</w:t>
      </w: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б) Какой цвет шерсти будет в F1 при скрещивании гетерозиготного черного кролика с белым?</w:t>
      </w:r>
    </w:p>
    <w:p w:rsid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561644" w:rsidRPr="00623742" w:rsidRDefault="008313D7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10</w:t>
      </w:r>
      <w:r w:rsidR="00561644" w:rsidRPr="00623742">
        <w:rPr>
          <w:color w:val="424242"/>
        </w:rPr>
        <w:t xml:space="preserve">. У человека полидактилия (шестипалость) детерминирована доминантным геном </w:t>
      </w:r>
      <w:proofErr w:type="gramStart"/>
      <w:r w:rsidR="00561644" w:rsidRPr="00623742">
        <w:rPr>
          <w:color w:val="424242"/>
        </w:rPr>
        <w:t>-Р</w:t>
      </w:r>
      <w:proofErr w:type="gramEnd"/>
      <w:r w:rsidR="00561644" w:rsidRPr="00623742">
        <w:rPr>
          <w:color w:val="424242"/>
        </w:rPr>
        <w:t>.</w:t>
      </w: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а) От брака гетерозиготного шестипалого мужчины и женщины с нормальным строением кисти, родились два ребенка: пятипалый и шестипалый. Каковы генотипы этих детей?</w:t>
      </w:r>
    </w:p>
    <w:p w:rsidR="00561644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б) Гомозиготный шестипалый мужчина женился на пятипалой женщине. От этого брака родился один ребенок. Каков его фенотип и генотип?</w:t>
      </w:r>
    </w:p>
    <w:p w:rsidR="00623742" w:rsidRPr="00623742" w:rsidRDefault="00623742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1</w:t>
      </w:r>
      <w:r w:rsidR="008313D7" w:rsidRPr="00623742">
        <w:rPr>
          <w:color w:val="424242"/>
        </w:rPr>
        <w:t>1</w:t>
      </w:r>
      <w:r w:rsidRPr="00623742">
        <w:rPr>
          <w:color w:val="424242"/>
        </w:rPr>
        <w:t xml:space="preserve">. Муж и жена </w:t>
      </w:r>
      <w:proofErr w:type="spellStart"/>
      <w:r w:rsidRPr="00623742">
        <w:rPr>
          <w:color w:val="424242"/>
        </w:rPr>
        <w:t>гетерозиготны</w:t>
      </w:r>
      <w:proofErr w:type="spellEnd"/>
      <w:r w:rsidRPr="00623742">
        <w:rPr>
          <w:color w:val="424242"/>
        </w:rPr>
        <w:t xml:space="preserve"> по гену </w:t>
      </w:r>
      <w:proofErr w:type="spellStart"/>
      <w:r w:rsidRPr="00623742">
        <w:rPr>
          <w:color w:val="424242"/>
        </w:rPr>
        <w:t>брахидактилии</w:t>
      </w:r>
      <w:proofErr w:type="spellEnd"/>
      <w:r w:rsidRPr="00623742">
        <w:rPr>
          <w:color w:val="424242"/>
        </w:rPr>
        <w:t xml:space="preserve"> (</w:t>
      </w:r>
      <w:proofErr w:type="spellStart"/>
      <w:r w:rsidRPr="00623742">
        <w:rPr>
          <w:color w:val="424242"/>
        </w:rPr>
        <w:t>короткопалость</w:t>
      </w:r>
      <w:proofErr w:type="spellEnd"/>
      <w:r w:rsidRPr="00623742">
        <w:rPr>
          <w:color w:val="424242"/>
        </w:rPr>
        <w:t>), который наследуется как доминантный признак. Определить расщепление по генотипу и фенотипу у их детей.</w:t>
      </w:r>
    </w:p>
    <w:p w:rsidR="00561644" w:rsidRPr="00623742" w:rsidRDefault="00561644" w:rsidP="00623742">
      <w:pPr>
        <w:pStyle w:val="a3"/>
        <w:shd w:val="clear" w:color="auto" w:fill="FFFFFF"/>
        <w:spacing w:before="0" w:beforeAutospacing="0" w:after="0" w:afterAutospacing="0"/>
        <w:rPr>
          <w:color w:val="424242"/>
        </w:rPr>
      </w:pPr>
      <w:r w:rsidRPr="00623742">
        <w:rPr>
          <w:color w:val="424242"/>
        </w:rPr>
        <w:t> </w:t>
      </w:r>
    </w:p>
    <w:p w:rsidR="00A236CF" w:rsidRPr="00623742" w:rsidRDefault="008313D7" w:rsidP="006237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12. </w:t>
      </w:r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 кошек ген черной</w:t>
      </w:r>
      <w:r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(В) и рыжей(A) окраски сцеплены с полом и находятся в Х хромосоме. От черепаховой кошки и черного кота родились котята </w:t>
      </w:r>
      <w:proofErr w:type="spellStart"/>
      <w:proofErr w:type="gramStart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proofErr w:type="gramEnd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ыжей</w:t>
      </w:r>
      <w:proofErr w:type="spellEnd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 черепаховой окраски. Укажите </w:t>
      </w:r>
      <w:proofErr w:type="spellStart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г</w:t>
      </w:r>
      <w:proofErr w:type="gramStart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proofErr w:type="gramEnd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нотипы</w:t>
      </w:r>
      <w:proofErr w:type="spellEnd"/>
      <w:r w:rsidR="00561644" w:rsidRPr="00623742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 фенотипы родителей и потомства.</w:t>
      </w: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42"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="008313D7" w:rsidRPr="006237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3742">
        <w:rPr>
          <w:rFonts w:ascii="Times New Roman" w:hAnsi="Times New Roman" w:cs="Times New Roman"/>
          <w:sz w:val="24"/>
          <w:szCs w:val="24"/>
        </w:rPr>
        <w:t>. Мужчина со свободной мочкой уха (аутосомно-доминантный признак), чьи родственники имели такой же признак, женится на девушке с приросшими ушными раковинами. Определите генотипы и фенотипы их детей.</w:t>
      </w:r>
    </w:p>
    <w:p w:rsidR="008313D7" w:rsidRPr="00623742" w:rsidRDefault="008313D7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42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8313D7" w:rsidRPr="0062374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237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3742">
        <w:rPr>
          <w:rFonts w:ascii="Times New Roman" w:hAnsi="Times New Roman" w:cs="Times New Roman"/>
          <w:sz w:val="24"/>
          <w:szCs w:val="24"/>
        </w:rPr>
        <w:t xml:space="preserve"> Наличие пигмента в волосах у человека доминирует над альбинизмом (отсутствие пигмента). Муж и жена </w:t>
      </w:r>
      <w:proofErr w:type="spellStart"/>
      <w:r w:rsidRPr="00623742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623742">
        <w:rPr>
          <w:rFonts w:ascii="Times New Roman" w:hAnsi="Times New Roman" w:cs="Times New Roman"/>
          <w:sz w:val="24"/>
          <w:szCs w:val="24"/>
        </w:rPr>
        <w:t xml:space="preserve"> по пигментации волос. Возможно ли рождение у них ребенка альбиноса?</w:t>
      </w: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42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8313D7" w:rsidRPr="0062374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237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3742">
        <w:rPr>
          <w:rFonts w:ascii="Times New Roman" w:hAnsi="Times New Roman" w:cs="Times New Roman"/>
          <w:sz w:val="24"/>
          <w:szCs w:val="24"/>
        </w:rPr>
        <w:t> У человека преимущественное владение правой рукой (правша) доминирует, над владением левой рукой (левша). Какова вероятность рождения ребенка левши у женщины-правши, отец которой был левшой, и мужчины – левши.</w:t>
      </w: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42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8313D7" w:rsidRPr="0062374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237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3742">
        <w:rPr>
          <w:rFonts w:ascii="Times New Roman" w:hAnsi="Times New Roman" w:cs="Times New Roman"/>
          <w:sz w:val="24"/>
          <w:szCs w:val="24"/>
        </w:rPr>
        <w:t xml:space="preserve"> Голубоглазый мужчина, оба родителя которого имели карие глаза, женится на кареглазой женщине, чья мать была кареглазой, а отец </w:t>
      </w:r>
      <w:proofErr w:type="gramStart"/>
      <w:r w:rsidRPr="00623742">
        <w:rPr>
          <w:rFonts w:ascii="Times New Roman" w:hAnsi="Times New Roman" w:cs="Times New Roman"/>
          <w:sz w:val="24"/>
          <w:szCs w:val="24"/>
        </w:rPr>
        <w:t>голубоглазым</w:t>
      </w:r>
      <w:proofErr w:type="gramEnd"/>
      <w:r w:rsidRPr="00623742">
        <w:rPr>
          <w:rFonts w:ascii="Times New Roman" w:hAnsi="Times New Roman" w:cs="Times New Roman"/>
          <w:sz w:val="24"/>
          <w:szCs w:val="24"/>
        </w:rPr>
        <w:t xml:space="preserve">. От этого брака родилось двое детей - кареглазая дочь и голубоглазый сын. Каковы генотипы всех указанных лиц, если учесть, что ген голубых глаз </w:t>
      </w:r>
      <w:proofErr w:type="spellStart"/>
      <w:r w:rsidRPr="00623742">
        <w:rPr>
          <w:rFonts w:ascii="Times New Roman" w:hAnsi="Times New Roman" w:cs="Times New Roman"/>
          <w:sz w:val="24"/>
          <w:szCs w:val="24"/>
        </w:rPr>
        <w:t>рецессивен</w:t>
      </w:r>
      <w:proofErr w:type="spellEnd"/>
      <w:r w:rsidRPr="00623742">
        <w:rPr>
          <w:rFonts w:ascii="Times New Roman" w:hAnsi="Times New Roman" w:cs="Times New Roman"/>
          <w:sz w:val="24"/>
          <w:szCs w:val="24"/>
        </w:rPr>
        <w:t>? Какова вероятность рождения голубоглазых детей в этой семье?</w:t>
      </w: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42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</w:t>
      </w:r>
      <w:r w:rsidR="008313D7" w:rsidRPr="0062374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237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3742">
        <w:rPr>
          <w:rFonts w:ascii="Times New Roman" w:hAnsi="Times New Roman" w:cs="Times New Roman"/>
          <w:sz w:val="24"/>
          <w:szCs w:val="24"/>
        </w:rPr>
        <w:t> В семье, где оба родителя кареглазые, родилась голубоглазая девочка. Определите генотипы родителей и ребенка. Какова вероятность рождения в этой семье второго голубоглазого ребенка?</w:t>
      </w: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23742" w:rsidRDefault="00623742" w:rsidP="006237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61644" w:rsidRPr="00623742" w:rsidRDefault="00561644" w:rsidP="006237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</w:t>
      </w:r>
      <w:r w:rsidR="008313D7" w:rsidRPr="00623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17</w:t>
      </w:r>
      <w:r w:rsidRPr="00623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62374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Нормальный слух у человека обусловлен доминантным геном</w:t>
      </w:r>
      <w:proofErr w:type="gramStart"/>
      <w:r w:rsidRPr="00623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gramEnd"/>
      <w:r w:rsidRPr="00623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наследственная глухонемота определяется рецессивным геном</w:t>
      </w:r>
      <w:r w:rsidRPr="00623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623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брака глухонемой</w:t>
      </w:r>
      <w:r w:rsidRPr="00623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623742">
          <w:rPr>
            <w:rStyle w:val="a7"/>
            <w:rFonts w:ascii="Times New Roman" w:hAnsi="Times New Roman" w:cs="Times New Roman"/>
            <w:color w:val="800080"/>
            <w:sz w:val="24"/>
            <w:szCs w:val="24"/>
            <w:shd w:val="clear" w:color="auto" w:fill="FFFFFF"/>
          </w:rPr>
          <w:t>женщины</w:t>
        </w:r>
      </w:hyperlink>
      <w:r w:rsidRPr="00623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нормальным</w:t>
      </w:r>
      <w:r w:rsidRPr="00623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623742">
          <w:rPr>
            <w:rStyle w:val="a7"/>
            <w:rFonts w:ascii="Times New Roman" w:hAnsi="Times New Roman" w:cs="Times New Roman"/>
            <w:color w:val="800080"/>
            <w:sz w:val="24"/>
            <w:szCs w:val="24"/>
            <w:shd w:val="clear" w:color="auto" w:fill="FFFFFF"/>
          </w:rPr>
          <w:t>мужчиной</w:t>
        </w:r>
      </w:hyperlink>
      <w:r w:rsidRPr="006237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родился глухонемой ребёнок. Определите генотипы родителей.</w:t>
      </w:r>
    </w:p>
    <w:tbl>
      <w:tblPr>
        <w:tblW w:w="1389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9"/>
      </w:tblGrid>
      <w:tr w:rsidR="00561644" w:rsidRPr="00623742" w:rsidTr="00BB1BE4">
        <w:tc>
          <w:tcPr>
            <w:tcW w:w="13899" w:type="dxa"/>
            <w:vAlign w:val="center"/>
            <w:hideMark/>
          </w:tcPr>
          <w:p w:rsidR="00561644" w:rsidRDefault="008313D7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Сколько признаков рассматривается в предложенном задании? Какие? Выпишите парами номера альтернативных</w:t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1) прямые волосы; 6) голубые глаза;</w:t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2) маленькие глаза; 7) темные волосы;</w:t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3) отсутствие веснушек; 8) волнистые волосы;</w:t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4) большие глаза; 9) карие глаза;</w:t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5) светлые волосы; 10) веснушки</w:t>
            </w:r>
            <w:proofErr w:type="gramStart"/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61644" w:rsidRPr="00623742">
              <w:rPr>
                <w:rFonts w:ascii="Times New Roman" w:hAnsi="Times New Roman" w:cs="Times New Roman"/>
                <w:sz w:val="24"/>
                <w:szCs w:val="24"/>
              </w:rPr>
              <w:t>ризнаков.</w:t>
            </w:r>
            <w:r w:rsidR="00561644" w:rsidRPr="006237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3742" w:rsidRDefault="00623742" w:rsidP="00623742">
            <w:pPr>
              <w:pStyle w:val="a8"/>
              <w:spacing w:after="0" w:line="240" w:lineRule="auto"/>
              <w:ind w:left="0"/>
              <w:rPr>
                <w:rStyle w:val="apple-converted-space"/>
              </w:rPr>
            </w:pPr>
          </w:p>
          <w:p w:rsidR="00623742" w:rsidRPr="00623742" w:rsidRDefault="00623742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44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Перечисляем несколько генов кролика:</w:t>
            </w:r>
            <w:r w:rsidRPr="00623742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черной окраски меха (1), висячего уха (2), мохнатого меха (3), гладкого меха (4), глухоты (5), белой окраски меха (6).</w:t>
            </w:r>
            <w:r w:rsidRPr="006237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Определите: а) какие из них являются аллельными генами;</w:t>
            </w:r>
            <w:r w:rsidRPr="006237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б) для каких из перечисленных генов не указаны аллельные гены?</w:t>
            </w:r>
          </w:p>
          <w:p w:rsidR="008313D7" w:rsidRPr="00623742" w:rsidRDefault="008313D7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D7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Даны символические обозначения нескольких генов:</w:t>
            </w:r>
            <w:r w:rsidRPr="00623742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A, D, b, f, F, a, B, c.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Выпишите пары аллельных генов.</w:t>
            </w:r>
          </w:p>
          <w:p w:rsidR="008313D7" w:rsidRPr="00623742" w:rsidRDefault="008313D7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B1BE4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Распределите в три столбца (какие?) предложенные генотипы: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AABB,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AaBb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DD,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aabb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, AABBD</w:t>
            </w:r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D, </w:t>
            </w:r>
            <w:proofErr w:type="spellStart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AA, </w:t>
            </w:r>
            <w:proofErr w:type="spellStart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>AaBbDd</w:t>
            </w:r>
            <w:proofErr w:type="spellEnd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>aabbdd</w:t>
            </w:r>
            <w:proofErr w:type="spellEnd"/>
            <w:r w:rsidR="008313D7" w:rsidRPr="00623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BE4" w:rsidRDefault="00BB1BE4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42" w:rsidRPr="00623742" w:rsidRDefault="00623742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E4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и какие сорта гамет образует особь, генотип которой: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gram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д)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АаВв</w:t>
            </w:r>
            <w:proofErr w:type="spellEnd"/>
            <w:r w:rsidRPr="0062374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ААВВ г)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ААВb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е) ААВВDD</w:t>
            </w:r>
          </w:p>
          <w:p w:rsidR="00BB1BE4" w:rsidRPr="00623742" w:rsidRDefault="00BB1BE4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E4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Вставьте пропущенные слова: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>Черно-бурые лисы были чистокровными.</w:t>
            </w:r>
            <w:r w:rsidR="00BB1BE4"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Следовательно, лисы были_____ по признаку ____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_, и образовывали</w:t>
            </w:r>
          </w:p>
          <w:p w:rsidR="00BB1BE4" w:rsidRPr="00623742" w:rsidRDefault="00BB1BE4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E4" w:rsidRPr="00623742" w:rsidRDefault="00561644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________ сор</w:t>
            </w:r>
            <w:proofErr w:type="gram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а) гамет.</w:t>
            </w:r>
          </w:p>
          <w:p w:rsidR="00BB1BE4" w:rsidRPr="00623742" w:rsidRDefault="00BB1BE4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44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Каковы генотипы гомозиготных родителей при моногибридном скрещивании?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в) BB и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BB и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  <w:p w:rsidR="00BB1BE4" w:rsidRPr="00623742" w:rsidRDefault="00BB1BE4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42" w:rsidRPr="00623742" w:rsidRDefault="00623742" w:rsidP="006237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44" w:rsidRPr="00623742" w:rsidRDefault="00561644" w:rsidP="00623742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особи с генотипом </w:t>
            </w:r>
            <w:proofErr w:type="spellStart"/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Aabb</w:t>
            </w:r>
            <w:proofErr w:type="spellEnd"/>
            <w:r w:rsidRPr="006237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образуются гаметы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, AA</w:t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742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</w:p>
          <w:tbl>
            <w:tblPr>
              <w:tblW w:w="75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90"/>
              <w:gridCol w:w="2149"/>
              <w:gridCol w:w="170"/>
              <w:gridCol w:w="2177"/>
              <w:gridCol w:w="375"/>
            </w:tblGrid>
            <w:tr w:rsidR="00561644" w:rsidRPr="00623742" w:rsidTr="00623742">
              <w:trPr>
                <w:gridAfter w:val="1"/>
                <w:wAfter w:w="375" w:type="dxa"/>
                <w:trHeight w:val="25"/>
                <w:tblCellSpacing w:w="0" w:type="dxa"/>
              </w:trPr>
              <w:tc>
                <w:tcPr>
                  <w:tcW w:w="2644" w:type="dxa"/>
                  <w:gridSpan w:val="2"/>
                  <w:hideMark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49" w:type="dxa"/>
                  <w:hideMark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74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347" w:type="dxa"/>
                  <w:gridSpan w:val="2"/>
                  <w:hideMark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74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561644" w:rsidRPr="00623742" w:rsidTr="00623742">
              <w:trPr>
                <w:tblCellSpacing w:w="0" w:type="dxa"/>
              </w:trPr>
              <w:tc>
                <w:tcPr>
                  <w:tcW w:w="2554" w:type="dxa"/>
                  <w:hideMark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3"/>
                  <w:hideMark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74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552" w:type="dxa"/>
                  <w:gridSpan w:val="2"/>
                  <w:hideMark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74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561644" w:rsidRPr="00623742" w:rsidRDefault="00561644" w:rsidP="0062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44" w:rsidRPr="00623742" w:rsidRDefault="00561644" w:rsidP="0062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75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50"/>
              <w:gridCol w:w="2241"/>
              <w:gridCol w:w="2324"/>
            </w:tblGrid>
            <w:tr w:rsidR="00561644" w:rsidRPr="00623742" w:rsidTr="00BB1BE4">
              <w:trPr>
                <w:tblCellSpacing w:w="0" w:type="dxa"/>
              </w:trPr>
              <w:tc>
                <w:tcPr>
                  <w:tcW w:w="2685" w:type="dxa"/>
                </w:tcPr>
                <w:p w:rsidR="00561644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3742" w:rsidRPr="00623742" w:rsidRDefault="00623742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1644" w:rsidRPr="00623742" w:rsidTr="00BB1BE4">
              <w:trPr>
                <w:tblCellSpacing w:w="0" w:type="dxa"/>
              </w:trPr>
              <w:tc>
                <w:tcPr>
                  <w:tcW w:w="2685" w:type="dxa"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561644" w:rsidRPr="00623742" w:rsidRDefault="00561644" w:rsidP="006237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1644" w:rsidRPr="00623742" w:rsidRDefault="00561644" w:rsidP="0062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9D2" w:rsidRPr="00623742" w:rsidRDefault="00D719D2" w:rsidP="006237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D719D2" w:rsidRPr="00623742" w:rsidSect="00422012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308"/>
    <w:multiLevelType w:val="multilevel"/>
    <w:tmpl w:val="7F6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6669"/>
    <w:multiLevelType w:val="multilevel"/>
    <w:tmpl w:val="18F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6C8D"/>
    <w:multiLevelType w:val="multilevel"/>
    <w:tmpl w:val="510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27BEB"/>
    <w:multiLevelType w:val="multilevel"/>
    <w:tmpl w:val="8CE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B1B51"/>
    <w:multiLevelType w:val="multilevel"/>
    <w:tmpl w:val="3B906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90AAA"/>
    <w:multiLevelType w:val="multilevel"/>
    <w:tmpl w:val="7854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F2F"/>
    <w:multiLevelType w:val="multilevel"/>
    <w:tmpl w:val="D6D0A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2278E"/>
    <w:multiLevelType w:val="multilevel"/>
    <w:tmpl w:val="595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F4C05"/>
    <w:multiLevelType w:val="multilevel"/>
    <w:tmpl w:val="2626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61151"/>
    <w:multiLevelType w:val="multilevel"/>
    <w:tmpl w:val="1BE44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20060"/>
    <w:multiLevelType w:val="multilevel"/>
    <w:tmpl w:val="1D5A7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5252F"/>
    <w:multiLevelType w:val="multilevel"/>
    <w:tmpl w:val="7A3EF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F1131"/>
    <w:multiLevelType w:val="multilevel"/>
    <w:tmpl w:val="5334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53029"/>
    <w:multiLevelType w:val="multilevel"/>
    <w:tmpl w:val="86BEB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571E2"/>
    <w:multiLevelType w:val="multilevel"/>
    <w:tmpl w:val="7F660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D366D"/>
    <w:multiLevelType w:val="multilevel"/>
    <w:tmpl w:val="4A1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A39B4"/>
    <w:multiLevelType w:val="hybridMultilevel"/>
    <w:tmpl w:val="E6FE60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919BA"/>
    <w:multiLevelType w:val="multilevel"/>
    <w:tmpl w:val="47CE3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C1DF3"/>
    <w:multiLevelType w:val="multilevel"/>
    <w:tmpl w:val="6510A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A4CDE"/>
    <w:multiLevelType w:val="multilevel"/>
    <w:tmpl w:val="29A2B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A18D4"/>
    <w:multiLevelType w:val="multilevel"/>
    <w:tmpl w:val="47A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030BF"/>
    <w:multiLevelType w:val="multilevel"/>
    <w:tmpl w:val="BC64C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14"/>
  </w:num>
  <w:num w:numId="12">
    <w:abstractNumId w:val="17"/>
  </w:num>
  <w:num w:numId="13">
    <w:abstractNumId w:val="18"/>
  </w:num>
  <w:num w:numId="14">
    <w:abstractNumId w:val="10"/>
  </w:num>
  <w:num w:numId="15">
    <w:abstractNumId w:val="11"/>
  </w:num>
  <w:num w:numId="16">
    <w:abstractNumId w:val="19"/>
  </w:num>
  <w:num w:numId="17">
    <w:abstractNumId w:val="9"/>
  </w:num>
  <w:num w:numId="18">
    <w:abstractNumId w:val="2"/>
  </w:num>
  <w:num w:numId="19">
    <w:abstractNumId w:val="5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4"/>
    <w:rsid w:val="000B11E4"/>
    <w:rsid w:val="00227AB0"/>
    <w:rsid w:val="00422012"/>
    <w:rsid w:val="00561644"/>
    <w:rsid w:val="00623742"/>
    <w:rsid w:val="00752D30"/>
    <w:rsid w:val="008313D7"/>
    <w:rsid w:val="00A236CF"/>
    <w:rsid w:val="00BB1BE4"/>
    <w:rsid w:val="00D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1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44"/>
  </w:style>
  <w:style w:type="character" w:styleId="a4">
    <w:name w:val="Strong"/>
    <w:basedOn w:val="a0"/>
    <w:uiPriority w:val="22"/>
    <w:qFormat/>
    <w:rsid w:val="005616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16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561644"/>
  </w:style>
  <w:style w:type="character" w:customStyle="1" w:styleId="submenu-table">
    <w:name w:val="submenu-table"/>
    <w:basedOn w:val="a0"/>
    <w:rsid w:val="00561644"/>
  </w:style>
  <w:style w:type="paragraph" w:styleId="a8">
    <w:name w:val="List Paragraph"/>
    <w:basedOn w:val="a"/>
    <w:uiPriority w:val="34"/>
    <w:qFormat/>
    <w:rsid w:val="0083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1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44"/>
  </w:style>
  <w:style w:type="character" w:styleId="a4">
    <w:name w:val="Strong"/>
    <w:basedOn w:val="a0"/>
    <w:uiPriority w:val="22"/>
    <w:qFormat/>
    <w:rsid w:val="005616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16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561644"/>
  </w:style>
  <w:style w:type="character" w:customStyle="1" w:styleId="submenu-table">
    <w:name w:val="submenu-table"/>
    <w:basedOn w:val="a0"/>
    <w:rsid w:val="00561644"/>
  </w:style>
  <w:style w:type="paragraph" w:styleId="a8">
    <w:name w:val="List Paragraph"/>
    <w:basedOn w:val="a"/>
    <w:uiPriority w:val="34"/>
    <w:qFormat/>
    <w:rsid w:val="0083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8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cp:lastPrinted>2016-12-24T05:33:00Z</cp:lastPrinted>
  <dcterms:created xsi:type="dcterms:W3CDTF">2016-12-24T03:36:00Z</dcterms:created>
  <dcterms:modified xsi:type="dcterms:W3CDTF">2016-12-24T05:33:00Z</dcterms:modified>
</cp:coreProperties>
</file>