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12" w:rsidRDefault="003C4D12" w:rsidP="003C4D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Уважаемые коллеги!</w:t>
      </w:r>
    </w:p>
    <w:p w:rsidR="00E51918" w:rsidRPr="006A0003" w:rsidRDefault="00E51918" w:rsidP="006A0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A0003">
        <w:rPr>
          <w:rFonts w:ascii="Times New Roman" w:eastAsia="Times New Roman" w:hAnsi="Times New Roman"/>
          <w:sz w:val="28"/>
          <w:szCs w:val="24"/>
          <w:lang w:eastAsia="ru-RU"/>
        </w:rPr>
        <w:t xml:space="preserve">Подведены итоги заочного тура </w:t>
      </w:r>
      <w:r w:rsidRPr="006A0003">
        <w:rPr>
          <w:rFonts w:ascii="Times New Roman" w:hAnsi="Times New Roman"/>
          <w:sz w:val="28"/>
          <w:szCs w:val="24"/>
        </w:rPr>
        <w:t>X</w:t>
      </w:r>
      <w:r w:rsidRPr="006A0003">
        <w:rPr>
          <w:rFonts w:ascii="Times New Roman" w:hAnsi="Times New Roman"/>
          <w:sz w:val="28"/>
          <w:szCs w:val="24"/>
          <w:lang w:val="en-US"/>
        </w:rPr>
        <w:t>XI</w:t>
      </w:r>
      <w:r w:rsidRPr="006A0003">
        <w:rPr>
          <w:rFonts w:ascii="Times New Roman" w:hAnsi="Times New Roman"/>
          <w:sz w:val="28"/>
          <w:szCs w:val="24"/>
        </w:rPr>
        <w:t xml:space="preserve"> Региональной научно-практической конференции «Шаг в будущее» (далее Конференция), XVII Региональной научной инженерной выставки «Изобретатель </w:t>
      </w:r>
      <w:r w:rsidRPr="006A0003">
        <w:rPr>
          <w:rFonts w:ascii="Times New Roman" w:hAnsi="Times New Roman"/>
          <w:sz w:val="28"/>
          <w:szCs w:val="24"/>
          <w:lang w:val="en-US"/>
        </w:rPr>
        <w:t>XXI</w:t>
      </w:r>
      <w:r w:rsidRPr="006A0003">
        <w:rPr>
          <w:rFonts w:ascii="Times New Roman" w:hAnsi="Times New Roman"/>
          <w:sz w:val="28"/>
          <w:szCs w:val="24"/>
        </w:rPr>
        <w:t xml:space="preserve"> века» (далее Выставка)</w:t>
      </w:r>
      <w:r w:rsidRPr="006A0003">
        <w:rPr>
          <w:rFonts w:ascii="Times New Roman" w:eastAsia="Times New Roman" w:hAnsi="Times New Roman"/>
          <w:sz w:val="28"/>
          <w:szCs w:val="24"/>
          <w:lang w:eastAsia="ru-RU"/>
        </w:rPr>
        <w:t>. </w:t>
      </w:r>
    </w:p>
    <w:p w:rsidR="00E51918" w:rsidRDefault="00E51918" w:rsidP="006A0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Очный  тур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Конференции и Выставки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</w:t>
      </w:r>
      <w:r w:rsidRPr="00F41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 марта</w:t>
      </w:r>
      <w:r w:rsidRPr="0098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98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>Регистрация делегаций состоится </w:t>
      </w:r>
      <w:r w:rsidRPr="0098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марта 2015</w:t>
      </w:r>
      <w:r w:rsidRPr="0098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с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09.00 до 16</w:t>
      </w:r>
      <w:r w:rsidRPr="0098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.00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кабинете 4 МБОУ «Лицей №1» (Комсомольский проспект,  д.51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Усолье-Сибирское</w:t>
      </w:r>
      <w:proofErr w:type="spellEnd"/>
      <w:proofErr w:type="gramEnd"/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>). На регистрации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ителю делегации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оплатить организационный взнос за каждого участника 350 руб., предметную олимпиаду – 100 руб. за участника, подать заявку на обед (26 и 27 марта</w:t>
      </w:r>
      <w:r w:rsidR="006A000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E0E3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присутствовать на организационном совещании в 15.00, каб.11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00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обеда – 100 руб.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Церемония закрытия </w:t>
      </w:r>
      <w:r w:rsidR="006A0003">
        <w:rPr>
          <w:rFonts w:ascii="Times New Roman" w:eastAsia="Times New Roman" w:hAnsi="Times New Roman"/>
          <w:sz w:val="28"/>
          <w:szCs w:val="28"/>
          <w:lang w:eastAsia="ru-RU"/>
        </w:rPr>
        <w:t>Конференции и Выставки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6A00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60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="006A00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12.0</w:t>
      </w:r>
      <w:r w:rsidRPr="0098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 часов</w:t>
      </w:r>
      <w:r w:rsidR="006A0003">
        <w:rPr>
          <w:rFonts w:ascii="Times New Roman" w:eastAsia="Times New Roman" w:hAnsi="Times New Roman"/>
          <w:sz w:val="28"/>
          <w:szCs w:val="28"/>
          <w:lang w:eastAsia="ru-RU"/>
        </w:rPr>
        <w:t>, в МБОУ ДОД «Дом детского творчества».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A0003" w:rsidRDefault="006A0003" w:rsidP="006A0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Командировочные расходы участников очного 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Конференции и Выставки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(проезд, проживание, питание) осуществляются за счет командирующих организаций, спонсорских или родительских средств. Вопросы бронирования и проживание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ГОКУ «Санаторная школа-интернат №4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солье-Сибирское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решаются самостоятельно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ул.К.Маркса, дом 64а, корпус №2). </w:t>
      </w:r>
      <w:proofErr w:type="spellStart"/>
      <w:proofErr w:type="gramStart"/>
      <w:r w:rsidRPr="006A0003">
        <w:rPr>
          <w:rFonts w:ascii="Times New Roman" w:eastAsia="Times New Roman" w:hAnsi="Times New Roman"/>
          <w:b/>
          <w:sz w:val="28"/>
          <w:szCs w:val="28"/>
          <w:lang w:eastAsia="ru-RU"/>
        </w:rPr>
        <w:t>Проживание-бесплатно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351D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проживания обращаться к </w:t>
      </w:r>
      <w:r w:rsidR="00351DAA" w:rsidRPr="00285BAB"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Андреевой Наталье Валерьевне</w:t>
      </w:r>
      <w:r w:rsidR="00351DA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заместителю директора по ВР школы-интерната, контактный телефон </w:t>
      </w:r>
      <w:r w:rsidR="00351DAA" w:rsidRPr="00285BAB">
        <w:rPr>
          <w:rFonts w:ascii="Times New Roman" w:eastAsia="Times New Roman" w:hAnsi="Times New Roman"/>
          <w:b/>
          <w:sz w:val="28"/>
          <w:szCs w:val="28"/>
          <w:lang w:eastAsia="ru-RU"/>
        </w:rPr>
        <w:t>89027645866</w:t>
      </w:r>
      <w:r w:rsidR="00351DAA">
        <w:rPr>
          <w:rFonts w:ascii="Times New Roman" w:eastAsia="Times New Roman" w:hAnsi="Times New Roman"/>
          <w:sz w:val="28"/>
          <w:szCs w:val="28"/>
          <w:lang w:eastAsia="ru-RU"/>
        </w:rPr>
        <w:t>. Заезд иногородних участников 25 марта 2015 г. с 9.00</w:t>
      </w:r>
      <w:r w:rsidR="005D30F4">
        <w:rPr>
          <w:rFonts w:ascii="Times New Roman" w:eastAsia="Times New Roman" w:hAnsi="Times New Roman"/>
          <w:sz w:val="28"/>
          <w:szCs w:val="28"/>
          <w:lang w:eastAsia="ru-RU"/>
        </w:rPr>
        <w:t>, не ранее.</w:t>
      </w:r>
    </w:p>
    <w:p w:rsidR="002B412A" w:rsidRDefault="002B412A" w:rsidP="006A0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Более комфортное проживание возможно:</w:t>
      </w:r>
    </w:p>
    <w:tbl>
      <w:tblPr>
        <w:tblStyle w:val="a3"/>
        <w:tblW w:w="0" w:type="auto"/>
        <w:tblInd w:w="108" w:type="dxa"/>
        <w:tblLook w:val="04A0"/>
      </w:tblPr>
      <w:tblGrid>
        <w:gridCol w:w="1774"/>
        <w:gridCol w:w="2344"/>
        <w:gridCol w:w="3167"/>
        <w:gridCol w:w="2178"/>
      </w:tblGrid>
      <w:tr w:rsidR="002B412A" w:rsidTr="00C5069C">
        <w:tc>
          <w:tcPr>
            <w:tcW w:w="1665" w:type="dxa"/>
          </w:tcPr>
          <w:p w:rsidR="002B412A" w:rsidRDefault="002B412A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Гостиница «Люкс»</w:t>
            </w:r>
          </w:p>
        </w:tc>
        <w:tc>
          <w:tcPr>
            <w:tcW w:w="2377" w:type="dxa"/>
          </w:tcPr>
          <w:p w:rsidR="002B412A" w:rsidRDefault="002B412A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8(39543) 6-02-01</w:t>
            </w:r>
          </w:p>
          <w:p w:rsidR="002B412A" w:rsidRDefault="002B412A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6-70-80</w:t>
            </w:r>
          </w:p>
        </w:tc>
        <w:tc>
          <w:tcPr>
            <w:tcW w:w="3215" w:type="dxa"/>
          </w:tcPr>
          <w:p w:rsidR="002B412A" w:rsidRDefault="002B412A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1-комнатный 1-местный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1-комнатный 1-местный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1-комнатный 1-местный</w:t>
            </w:r>
          </w:p>
          <w:p w:rsidR="00C84636" w:rsidRDefault="00C84636" w:rsidP="00C84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1-комнатный 2-местный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206" w:type="dxa"/>
          </w:tcPr>
          <w:p w:rsidR="002B412A" w:rsidRDefault="002B412A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 руб./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 руб./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 руб./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 руб./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руб./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84636" w:rsidTr="00C5069C">
        <w:tc>
          <w:tcPr>
            <w:tcW w:w="1665" w:type="dxa"/>
          </w:tcPr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Гостиниц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«Лик»</w:t>
            </w:r>
          </w:p>
        </w:tc>
        <w:tc>
          <w:tcPr>
            <w:tcW w:w="2377" w:type="dxa"/>
          </w:tcPr>
          <w:p w:rsidR="00C84636" w:rsidRDefault="00C84636" w:rsidP="00C84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8(39543) 6-60-51</w:t>
            </w:r>
          </w:p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gridSpan w:val="2"/>
          </w:tcPr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Узнавать самостоятельно</w:t>
            </w:r>
          </w:p>
        </w:tc>
      </w:tr>
      <w:tr w:rsidR="00C84636" w:rsidTr="00C5069C">
        <w:tc>
          <w:tcPr>
            <w:tcW w:w="1665" w:type="dxa"/>
          </w:tcPr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Гостиница для иногородних ООО «Тонус»</w:t>
            </w:r>
          </w:p>
        </w:tc>
        <w:tc>
          <w:tcPr>
            <w:tcW w:w="2377" w:type="dxa"/>
          </w:tcPr>
          <w:p w:rsidR="00C84636" w:rsidRDefault="00C84636" w:rsidP="00C84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8(39543) 6-70-80</w:t>
            </w:r>
          </w:p>
          <w:p w:rsidR="00C84636" w:rsidRDefault="00C84636" w:rsidP="00C84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gridSpan w:val="2"/>
          </w:tcPr>
          <w:p w:rsidR="00C84636" w:rsidRDefault="00C84636" w:rsidP="006A0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Узнавать самостоятельно</w:t>
            </w:r>
          </w:p>
        </w:tc>
      </w:tr>
    </w:tbl>
    <w:p w:rsidR="002B412A" w:rsidRPr="00980D27" w:rsidRDefault="002B412A" w:rsidP="006A0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E0E" w:rsidRDefault="00E550D8" w:rsidP="00225E0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полноценной демонстрации работ на </w:t>
      </w:r>
      <w:r w:rsidR="00C4087D">
        <w:rPr>
          <w:rFonts w:ascii="Times New Roman" w:eastAsia="Times New Roman" w:hAnsi="Times New Roman"/>
          <w:sz w:val="28"/>
          <w:szCs w:val="28"/>
          <w:lang w:eastAsia="ru-RU"/>
        </w:rPr>
        <w:t>Конференции и Выставке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подготовить иллюстративный и раздаточный материал, другие средства визуализации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скотч, ножницы.</w:t>
      </w:r>
      <w:r w:rsidRPr="00F41DA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демонстрации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Выставке 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>презентации, видеоролика или программы необходимо привезти компьютерную технику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удлинитель, переходник</w:t>
      </w:r>
      <w:r w:rsidRPr="00980D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4221" w:rsidRDefault="00225E0E" w:rsidP="00225E0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Приложения к письму - списки</w:t>
      </w:r>
      <w:r w:rsidR="004B4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B422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AF1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CE9" w:rsidRPr="00AF1CE9">
        <w:rPr>
          <w:rFonts w:ascii="Times New Roman" w:eastAsia="Times New Roman" w:hAnsi="Times New Roman"/>
          <w:b/>
          <w:sz w:val="28"/>
          <w:szCs w:val="28"/>
          <w:lang w:eastAsia="ru-RU"/>
        </w:rPr>
        <w:t>с изменениями и дополнениями</w:t>
      </w:r>
      <w:r w:rsidR="004B4221">
        <w:rPr>
          <w:rFonts w:ascii="Times New Roman" w:eastAsia="Times New Roman" w:hAnsi="Times New Roman"/>
          <w:sz w:val="28"/>
          <w:szCs w:val="28"/>
          <w:lang w:eastAsia="ru-RU"/>
        </w:rPr>
        <w:t>, прошедших на очный этап</w:t>
      </w:r>
      <w:r w:rsidR="004B4221" w:rsidRPr="004B4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221">
        <w:rPr>
          <w:rFonts w:ascii="Times New Roman" w:eastAsia="Times New Roman" w:hAnsi="Times New Roman"/>
          <w:sz w:val="28"/>
          <w:szCs w:val="28"/>
          <w:lang w:eastAsia="ru-RU"/>
        </w:rPr>
        <w:t>Конференции и Выставки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(ПОВТОРНО).</w:t>
      </w:r>
    </w:p>
    <w:p w:rsidR="00C5069C" w:rsidRPr="00C5069C" w:rsidRDefault="00C5069C" w:rsidP="00C5069C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69C">
        <w:rPr>
          <w:rFonts w:ascii="Times New Roman" w:hAnsi="Times New Roman"/>
          <w:sz w:val="24"/>
          <w:szCs w:val="24"/>
        </w:rPr>
        <w:t>Оргкомитет - контакты</w:t>
      </w:r>
    </w:p>
    <w:p w:rsidR="00C5069C" w:rsidRPr="00C5069C" w:rsidRDefault="00C5069C" w:rsidP="00C5069C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69C">
        <w:rPr>
          <w:rFonts w:ascii="Times New Roman" w:hAnsi="Times New Roman"/>
          <w:sz w:val="24"/>
          <w:szCs w:val="24"/>
        </w:rPr>
        <w:t>Тел.8 (983) 24-63-727</w:t>
      </w:r>
    </w:p>
    <w:p w:rsidR="00C5069C" w:rsidRPr="00C5069C" w:rsidRDefault="00C5069C" w:rsidP="00C5069C">
      <w:pPr>
        <w:tabs>
          <w:tab w:val="left" w:pos="8460"/>
        </w:tabs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C5069C">
        <w:rPr>
          <w:rFonts w:ascii="Times New Roman" w:hAnsi="Times New Roman"/>
          <w:sz w:val="24"/>
          <w:szCs w:val="24"/>
          <w:lang w:val="en-US"/>
        </w:rPr>
        <w:t>E</w:t>
      </w:r>
      <w:r w:rsidRPr="00C5069C">
        <w:rPr>
          <w:rFonts w:ascii="Times New Roman" w:hAnsi="Times New Roman"/>
          <w:sz w:val="24"/>
          <w:szCs w:val="24"/>
        </w:rPr>
        <w:t>-</w:t>
      </w:r>
      <w:r w:rsidRPr="00C5069C">
        <w:rPr>
          <w:rFonts w:ascii="Times New Roman" w:hAnsi="Times New Roman"/>
          <w:sz w:val="24"/>
          <w:szCs w:val="24"/>
          <w:lang w:val="en-US"/>
        </w:rPr>
        <w:t>mail</w:t>
      </w:r>
      <w:r w:rsidRPr="00C5069C">
        <w:rPr>
          <w:rFonts w:ascii="Times New Roman" w:hAnsi="Times New Roman"/>
          <w:sz w:val="24"/>
          <w:szCs w:val="24"/>
        </w:rPr>
        <w:t>:</w:t>
      </w:r>
      <w:proofErr w:type="spellStart"/>
      <w:r w:rsidRPr="00C5069C"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C5069C">
        <w:rPr>
          <w:rFonts w:ascii="Times New Roman" w:hAnsi="Times New Roman"/>
          <w:sz w:val="24"/>
          <w:szCs w:val="24"/>
        </w:rPr>
        <w:t>.</w:t>
      </w:r>
      <w:proofErr w:type="spellStart"/>
      <w:r w:rsidRPr="00C5069C">
        <w:rPr>
          <w:rFonts w:ascii="Times New Roman" w:hAnsi="Times New Roman"/>
          <w:sz w:val="24"/>
          <w:szCs w:val="24"/>
          <w:lang w:val="en-US"/>
        </w:rPr>
        <w:t>glushcenko</w:t>
      </w:r>
      <w:proofErr w:type="spellEnd"/>
      <w:r w:rsidRPr="00C5069C">
        <w:rPr>
          <w:rFonts w:ascii="Times New Roman" w:hAnsi="Times New Roman"/>
          <w:sz w:val="24"/>
          <w:szCs w:val="24"/>
        </w:rPr>
        <w:t>@</w:t>
      </w:r>
      <w:r w:rsidRPr="00C5069C">
        <w:rPr>
          <w:rFonts w:ascii="Times New Roman" w:hAnsi="Times New Roman"/>
          <w:sz w:val="24"/>
          <w:szCs w:val="24"/>
          <w:lang w:val="en-US"/>
        </w:rPr>
        <w:t>list</w:t>
      </w:r>
      <w:r w:rsidRPr="00C5069C">
        <w:rPr>
          <w:rFonts w:ascii="Times New Roman" w:hAnsi="Times New Roman"/>
          <w:sz w:val="24"/>
          <w:szCs w:val="24"/>
        </w:rPr>
        <w:t>.</w:t>
      </w:r>
      <w:proofErr w:type="spellStart"/>
      <w:r w:rsidRPr="00C5069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5069C">
        <w:rPr>
          <w:rFonts w:ascii="Times New Roman" w:hAnsi="Times New Roman"/>
          <w:sz w:val="24"/>
          <w:szCs w:val="24"/>
        </w:rPr>
        <w:t xml:space="preserve"> </w:t>
      </w:r>
    </w:p>
    <w:p w:rsidR="00C5069C" w:rsidRPr="00225E0E" w:rsidRDefault="00C5069C" w:rsidP="00C5069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069C" w:rsidRPr="00225E0E" w:rsidSect="0033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1918"/>
    <w:rsid w:val="00025AD4"/>
    <w:rsid w:val="00060638"/>
    <w:rsid w:val="00225E0E"/>
    <w:rsid w:val="00285BAB"/>
    <w:rsid w:val="002B412A"/>
    <w:rsid w:val="003315B0"/>
    <w:rsid w:val="00351DAA"/>
    <w:rsid w:val="003C4D12"/>
    <w:rsid w:val="004B4221"/>
    <w:rsid w:val="005D30F4"/>
    <w:rsid w:val="006A0003"/>
    <w:rsid w:val="008E0E36"/>
    <w:rsid w:val="00972730"/>
    <w:rsid w:val="00A76F0E"/>
    <w:rsid w:val="00AF1CE9"/>
    <w:rsid w:val="00C4087D"/>
    <w:rsid w:val="00C5069C"/>
    <w:rsid w:val="00C84636"/>
    <w:rsid w:val="00E51918"/>
    <w:rsid w:val="00E5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dcterms:created xsi:type="dcterms:W3CDTF">2015-03-04T13:43:00Z</dcterms:created>
  <dcterms:modified xsi:type="dcterms:W3CDTF">2015-03-23T23:04:00Z</dcterms:modified>
</cp:coreProperties>
</file>